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5D58B" w14:textId="2FAAADEB" w:rsidR="00093F31" w:rsidRDefault="00915993" w:rsidP="00093F31">
      <w:pPr>
        <w:rPr>
          <w:b/>
        </w:rPr>
      </w:pPr>
      <w:bookmarkStart w:id="0" w:name="_Toc334167427"/>
      <w:r>
        <w:rPr>
          <w:b/>
          <w:noProof/>
        </w:rPr>
        <mc:AlternateContent>
          <mc:Choice Requires="wps">
            <w:drawing>
              <wp:anchor distT="0" distB="0" distL="114300" distR="114300" simplePos="0" relativeHeight="251661312" behindDoc="0" locked="0" layoutInCell="0" allowOverlap="1" wp14:anchorId="298B9B0E" wp14:editId="341F24F8">
                <wp:simplePos x="0" y="0"/>
                <wp:positionH relativeFrom="margin">
                  <wp:align>left</wp:align>
                </wp:positionH>
                <wp:positionV relativeFrom="paragraph">
                  <wp:posOffset>1190625</wp:posOffset>
                </wp:positionV>
                <wp:extent cx="6126480" cy="541655"/>
                <wp:effectExtent l="0" t="0" r="7620" b="0"/>
                <wp:wrapTopAndBottom/>
                <wp:docPr id="7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541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1A7FA" w14:textId="667F756E" w:rsidR="004E3D88" w:rsidRDefault="004E3D88" w:rsidP="00093F31">
                            <w:pPr>
                              <w:pBdr>
                                <w:top w:val="single" w:sz="24" w:space="1" w:color="auto"/>
                              </w:pBdr>
                              <w:rPr>
                                <w:rFonts w:ascii="Arial" w:hAnsi="Arial"/>
                                <w:sz w:val="18"/>
                              </w:rPr>
                            </w:pPr>
                            <w:r>
                              <w:rPr>
                                <w:rFonts w:ascii="Arial" w:hAnsi="Arial"/>
                                <w:sz w:val="18"/>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B9B0E" id="_x0000_t202" coordsize="21600,21600" o:spt="202" path="m,l,21600r21600,l21600,xe">
                <v:stroke joinstyle="miter"/>
                <v:path gradientshapeok="t" o:connecttype="rect"/>
              </v:shapetype>
              <v:shape id="Text Box 4" o:spid="_x0000_s1026" type="#_x0000_t202" style="position:absolute;left:0;text-align:left;margin-left:0;margin-top:93.75pt;width:482.4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" o:allowincell="f" stroked="f">
                <v:textbox>
                  <w:txbxContent>
                    <w:p w14:paraId="26C1A7FA" w14:textId="667F756E" w:rsidR="004E3D88" w:rsidRDefault="004E3D88" w:rsidP="00093F31">
                      <w:pPr>
                        <w:pBdr>
                          <w:top w:val="single" w:sz="24" w:space="1" w:color="auto"/>
                        </w:pBdr>
                        <w:rPr>
                          <w:rFonts w:ascii="Arial" w:hAnsi="Arial"/>
                          <w:sz w:val="18"/>
                        </w:rPr>
                      </w:pPr>
                      <w:r>
                        <w:rPr>
                          <w:rFonts w:ascii="Arial" w:hAnsi="Arial"/>
                          <w:sz w:val="18"/>
                        </w:rPr>
                        <w:br/>
                      </w:r>
                    </w:p>
                  </w:txbxContent>
                </v:textbox>
                <w10:wrap type="topAndBottom" anchorx="margin"/>
              </v:shape>
            </w:pict>
          </mc:Fallback>
        </mc:AlternateContent>
      </w:r>
      <w:r w:rsidR="00093F31">
        <w:rPr>
          <w:b/>
          <w:noProof/>
        </w:rPr>
        <mc:AlternateContent>
          <mc:Choice Requires="wps">
            <w:drawing>
              <wp:anchor distT="0" distB="0" distL="114300" distR="114300" simplePos="0" relativeHeight="251660288" behindDoc="0" locked="0" layoutInCell="0" allowOverlap="1" wp14:anchorId="2A1957FC" wp14:editId="0B167DC9">
                <wp:simplePos x="0" y="0"/>
                <wp:positionH relativeFrom="margin">
                  <wp:posOffset>166370</wp:posOffset>
                </wp:positionH>
                <wp:positionV relativeFrom="paragraph">
                  <wp:posOffset>0</wp:posOffset>
                </wp:positionV>
                <wp:extent cx="5713730" cy="1230630"/>
                <wp:effectExtent l="0" t="0" r="0" b="7620"/>
                <wp:wrapTopAndBottom/>
                <wp:docPr id="8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1230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23E54" w14:textId="77777777" w:rsidR="004E3D88" w:rsidRDefault="004E3D88" w:rsidP="00093F31">
                            <w:pPr>
                              <w:jc w:val="center"/>
                              <w:rPr>
                                <w:b/>
                                <w:sz w:val="36"/>
                                <w:szCs w:val="36"/>
                              </w:rPr>
                            </w:pPr>
                          </w:p>
                          <w:p w14:paraId="28DCE32C" w14:textId="561105FA" w:rsidR="004E3D88" w:rsidRPr="00E73CAE" w:rsidRDefault="004E3D88" w:rsidP="00093F31">
                            <w:pPr>
                              <w:jc w:val="center"/>
                              <w:rPr>
                                <w:rFonts w:ascii="Arial" w:hAnsi="Arial" w:cs="Arial"/>
                                <w:b/>
                                <w:sz w:val="36"/>
                                <w:szCs w:val="36"/>
                              </w:rPr>
                            </w:pPr>
                            <w:r w:rsidRPr="00E73CAE">
                              <w:rPr>
                                <w:rFonts w:ascii="Arial" w:hAnsi="Arial" w:cs="Arial"/>
                                <w:b/>
                                <w:sz w:val="36"/>
                                <w:szCs w:val="36"/>
                              </w:rPr>
                              <w:t>DEVELOPMENT OF ANISOTROPIC</w:t>
                            </w:r>
                          </w:p>
                          <w:p w14:paraId="76EA759E" w14:textId="3D03CE60" w:rsidR="004E3D88" w:rsidRPr="00E73CAE" w:rsidRDefault="004E3D88" w:rsidP="00093F31">
                            <w:pPr>
                              <w:jc w:val="center"/>
                              <w:rPr>
                                <w:rFonts w:ascii="Arial" w:hAnsi="Arial" w:cs="Arial"/>
                                <w:sz w:val="36"/>
                                <w:szCs w:val="36"/>
                              </w:rPr>
                            </w:pPr>
                            <w:r w:rsidRPr="00E73CAE">
                              <w:rPr>
                                <w:rFonts w:ascii="Arial" w:hAnsi="Arial" w:cs="Arial"/>
                                <w:b/>
                                <w:sz w:val="36"/>
                                <w:szCs w:val="36"/>
                              </w:rPr>
                              <w:t>MATERIAL MODELS TEST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957FC" id="Text Box 3" o:spid="_x0000_s1027" type="#_x0000_t202" style="position:absolute;left:0;text-align:left;margin-left:13.1pt;margin-top:0;width:449.9pt;height:9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" o:allowincell="f" filled="f" stroked="f">
                <v:textbox>
                  <w:txbxContent>
                    <w:p w14:paraId="30623E54" w14:textId="77777777" w:rsidR="004E3D88" w:rsidRDefault="004E3D88" w:rsidP="00093F31">
                      <w:pPr>
                        <w:jc w:val="center"/>
                        <w:rPr>
                          <w:b/>
                          <w:sz w:val="36"/>
                          <w:szCs w:val="36"/>
                        </w:rPr>
                      </w:pPr>
                    </w:p>
                    <w:p w14:paraId="28DCE32C" w14:textId="561105FA" w:rsidR="004E3D88" w:rsidRPr="00E73CAE" w:rsidRDefault="004E3D88" w:rsidP="00093F31">
                      <w:pPr>
                        <w:jc w:val="center"/>
                        <w:rPr>
                          <w:rFonts w:ascii="Arial" w:hAnsi="Arial" w:cs="Arial"/>
                          <w:b/>
                          <w:sz w:val="36"/>
                          <w:szCs w:val="36"/>
                        </w:rPr>
                      </w:pPr>
                      <w:r w:rsidRPr="00E73CAE">
                        <w:rPr>
                          <w:rFonts w:ascii="Arial" w:hAnsi="Arial" w:cs="Arial"/>
                          <w:b/>
                          <w:sz w:val="36"/>
                          <w:szCs w:val="36"/>
                        </w:rPr>
                        <w:t>DEVELOPMENT OF ANISOTROPIC</w:t>
                      </w:r>
                    </w:p>
                    <w:p w14:paraId="76EA759E" w14:textId="3D03CE60" w:rsidR="004E3D88" w:rsidRPr="00E73CAE" w:rsidRDefault="004E3D88" w:rsidP="00093F31">
                      <w:pPr>
                        <w:jc w:val="center"/>
                        <w:rPr>
                          <w:rFonts w:ascii="Arial" w:hAnsi="Arial" w:cs="Arial"/>
                          <w:sz w:val="36"/>
                          <w:szCs w:val="36"/>
                        </w:rPr>
                      </w:pPr>
                      <w:r w:rsidRPr="00E73CAE">
                        <w:rPr>
                          <w:rFonts w:ascii="Arial" w:hAnsi="Arial" w:cs="Arial"/>
                          <w:b/>
                          <w:sz w:val="36"/>
                          <w:szCs w:val="36"/>
                        </w:rPr>
                        <w:t>MATERIAL MODELS TEST PLAN</w:t>
                      </w:r>
                    </w:p>
                  </w:txbxContent>
                </v:textbox>
                <w10:wrap type="topAndBottom" anchorx="margin"/>
              </v:shape>
            </w:pict>
          </mc:Fallback>
        </mc:AlternateContent>
      </w:r>
      <w:r w:rsidR="00121025">
        <w:rPr>
          <w:b/>
        </w:rPr>
        <w:fldChar w:fldCharType="begin"/>
      </w:r>
      <w:r w:rsidR="00121025">
        <w:instrText xml:space="preserve"> MACROBUTTON MTEditEquationSection2 </w:instrText>
      </w:r>
      <w:r w:rsidR="00121025" w:rsidRPr="00121025">
        <w:rPr>
          <w:rStyle w:val="MTEquationSection"/>
        </w:rPr>
        <w:instrText>Equation Chapter 1 Section 1</w:instrText>
      </w:r>
      <w:r w:rsidR="00121025">
        <w:rPr>
          <w:b/>
        </w:rPr>
        <w:fldChar w:fldCharType="begin"/>
      </w:r>
      <w:r w:rsidR="00121025">
        <w:instrText xml:space="preserve"> SEQ MTEqn \r \h \* MERGEFORMAT </w:instrText>
      </w:r>
      <w:r w:rsidR="00121025">
        <w:rPr>
          <w:b/>
        </w:rPr>
        <w:fldChar w:fldCharType="end"/>
      </w:r>
      <w:r w:rsidR="00121025">
        <w:rPr>
          <w:b/>
        </w:rPr>
        <w:fldChar w:fldCharType="begin"/>
      </w:r>
      <w:r w:rsidR="00121025">
        <w:instrText xml:space="preserve"> SEQ MTSec \r 1 \h \* MERGEFORMAT </w:instrText>
      </w:r>
      <w:r w:rsidR="00121025">
        <w:rPr>
          <w:b/>
        </w:rPr>
        <w:fldChar w:fldCharType="end"/>
      </w:r>
      <w:r w:rsidR="00121025">
        <w:rPr>
          <w:b/>
        </w:rPr>
        <w:fldChar w:fldCharType="begin"/>
      </w:r>
      <w:r w:rsidR="00121025">
        <w:instrText xml:space="preserve"> SEQ MTChap \r 1 \h \* MERGEFORMAT </w:instrText>
      </w:r>
      <w:r w:rsidR="00121025">
        <w:rPr>
          <w:b/>
        </w:rPr>
        <w:fldChar w:fldCharType="end"/>
      </w:r>
      <w:r w:rsidR="00121025">
        <w:rPr>
          <w:b/>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93F31" w14:paraId="761A0BCF" w14:textId="77777777" w:rsidTr="00093F31">
        <w:trPr>
          <w:trHeight w:val="792"/>
        </w:trPr>
        <w:tc>
          <w:tcPr>
            <w:tcW w:w="9350" w:type="dxa"/>
          </w:tcPr>
          <w:p w14:paraId="62DDE7FF" w14:textId="2EE1EF7E" w:rsidR="00093F31" w:rsidRDefault="00915993" w:rsidP="00093F31">
            <w:pPr>
              <w:jc w:val="center"/>
              <w:rPr>
                <w:b/>
              </w:rPr>
            </w:pPr>
            <w:r w:rsidRPr="00915993">
              <w:rPr>
                <w:b/>
              </w:rPr>
              <w:t xml:space="preserve"> </w:t>
            </w:r>
            <w:r w:rsidRPr="00915993">
              <w:rPr>
                <w:b/>
                <w:noProof/>
              </w:rPr>
              <w:drawing>
                <wp:inline distT="0" distB="0" distL="0" distR="0" wp14:anchorId="13D2B48C" wp14:editId="5B03D613">
                  <wp:extent cx="5352895" cy="439096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5661" cy="4393235"/>
                          </a:xfrm>
                          <a:prstGeom prst="rect">
                            <a:avLst/>
                          </a:prstGeom>
                          <a:noFill/>
                          <a:ln>
                            <a:noFill/>
                          </a:ln>
                        </pic:spPr>
                      </pic:pic>
                    </a:graphicData>
                  </a:graphic>
                </wp:inline>
              </w:drawing>
            </w:r>
          </w:p>
        </w:tc>
      </w:tr>
    </w:tbl>
    <w:p w14:paraId="6043ECCC" w14:textId="77777777" w:rsidR="00093F31" w:rsidRDefault="00093F31" w:rsidP="00093F31">
      <w:pPr>
        <w:jc w:val="center"/>
        <w:rPr>
          <w:b/>
        </w:rPr>
      </w:pPr>
    </w:p>
    <w:p w14:paraId="24B25715" w14:textId="77777777" w:rsidR="00E73CAE" w:rsidRPr="00E73CAE" w:rsidRDefault="00E73CAE" w:rsidP="00093F31">
      <w:pPr>
        <w:jc w:val="center"/>
        <w:rPr>
          <w:rFonts w:ascii="Arial" w:hAnsi="Arial" w:cs="Arial"/>
          <w:b/>
          <w:sz w:val="28"/>
          <w:szCs w:val="28"/>
        </w:rPr>
      </w:pPr>
    </w:p>
    <w:p w14:paraId="28E03DD4" w14:textId="724964A2" w:rsidR="00093F31" w:rsidRPr="00E73CAE" w:rsidRDefault="00044F7A" w:rsidP="00093F31">
      <w:pPr>
        <w:jc w:val="center"/>
        <w:rPr>
          <w:rFonts w:ascii="Arial" w:hAnsi="Arial" w:cs="Arial"/>
          <w:b/>
          <w:sz w:val="28"/>
          <w:szCs w:val="28"/>
        </w:rPr>
      </w:pPr>
      <w:r w:rsidRPr="00E73CAE">
        <w:rPr>
          <w:rFonts w:ascii="Arial" w:hAnsi="Arial" w:cs="Arial"/>
          <w:b/>
          <w:sz w:val="28"/>
          <w:szCs w:val="28"/>
        </w:rPr>
        <w:t>Erol Tutumluer</w:t>
      </w:r>
      <w:r>
        <w:rPr>
          <w:rFonts w:ascii="Arial" w:hAnsi="Arial" w:cs="Arial"/>
          <w:b/>
          <w:sz w:val="28"/>
          <w:szCs w:val="28"/>
        </w:rPr>
        <w:t xml:space="preserve">, </w:t>
      </w:r>
      <w:r w:rsidR="00093F31" w:rsidRPr="00E73CAE">
        <w:rPr>
          <w:rFonts w:ascii="Arial" w:hAnsi="Arial" w:cs="Arial"/>
          <w:b/>
          <w:sz w:val="28"/>
          <w:szCs w:val="28"/>
        </w:rPr>
        <w:t xml:space="preserve">Hasan Kazmee, </w:t>
      </w:r>
      <w:r>
        <w:rPr>
          <w:rFonts w:ascii="Arial" w:hAnsi="Arial" w:cs="Arial"/>
          <w:b/>
          <w:sz w:val="28"/>
          <w:szCs w:val="28"/>
        </w:rPr>
        <w:t>and Debakanta Mishra</w:t>
      </w:r>
    </w:p>
    <w:p w14:paraId="3DB0C130" w14:textId="77777777" w:rsidR="00093F31" w:rsidRPr="007E273A" w:rsidRDefault="00093F31" w:rsidP="00093F31">
      <w:pPr>
        <w:rPr>
          <w:b/>
        </w:rPr>
      </w:pPr>
      <w:r>
        <w:rPr>
          <w:b/>
          <w:noProof/>
        </w:rPr>
        <mc:AlternateContent>
          <mc:Choice Requires="wps">
            <w:drawing>
              <wp:anchor distT="0" distB="0" distL="114300" distR="114300" simplePos="0" relativeHeight="251662336" behindDoc="0" locked="0" layoutInCell="0" allowOverlap="1" wp14:anchorId="1FCB90B9" wp14:editId="5F7BC5D3">
                <wp:simplePos x="0" y="0"/>
                <wp:positionH relativeFrom="column">
                  <wp:posOffset>-182880</wp:posOffset>
                </wp:positionH>
                <wp:positionV relativeFrom="paragraph">
                  <wp:posOffset>1152525</wp:posOffset>
                </wp:positionV>
                <wp:extent cx="6217920" cy="731520"/>
                <wp:effectExtent l="0" t="0" r="0" b="0"/>
                <wp:wrapTopAndBottom/>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731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8" w:type="dxa"/>
                              <w:tblBorders>
                                <w:top w:val="single" w:sz="24" w:space="0" w:color="auto"/>
                              </w:tblBorders>
                              <w:tblLayout w:type="fixed"/>
                              <w:tblLook w:val="0000" w:firstRow="0" w:lastRow="0" w:firstColumn="0" w:lastColumn="0" w:noHBand="0" w:noVBand="0"/>
                            </w:tblPr>
                            <w:tblGrid>
                              <w:gridCol w:w="3173"/>
                              <w:gridCol w:w="3173"/>
                              <w:gridCol w:w="3173"/>
                            </w:tblGrid>
                            <w:tr w:rsidR="004E3D88" w14:paraId="5680F36D" w14:textId="77777777" w:rsidTr="00093F31">
                              <w:tc>
                                <w:tcPr>
                                  <w:tcW w:w="3173" w:type="dxa"/>
                                </w:tcPr>
                                <w:p w14:paraId="37F9A915" w14:textId="56C684B0" w:rsidR="004E3D88" w:rsidRPr="00FA2ABF" w:rsidRDefault="004E3D88" w:rsidP="00093F31">
                                  <w:pPr>
                                    <w:spacing w:before="120"/>
                                    <w:outlineLvl w:val="5"/>
                                    <w:rPr>
                                      <w:rFonts w:ascii="Arial" w:hAnsi="Arial"/>
                                      <w:color w:val="FF0000"/>
                                      <w:sz w:val="18"/>
                                    </w:rPr>
                                  </w:pPr>
                                  <w:r w:rsidRPr="00FA2ABF">
                                    <w:rPr>
                                      <w:rFonts w:ascii="Arial" w:hAnsi="Arial"/>
                                      <w:color w:val="FF0000"/>
                                      <w:sz w:val="18"/>
                                    </w:rPr>
                                    <w:t>DO</w:t>
                                  </w:r>
                                  <w:r>
                                    <w:rPr>
                                      <w:rFonts w:ascii="Arial" w:hAnsi="Arial"/>
                                      <w:color w:val="FF0000"/>
                                      <w:sz w:val="18"/>
                                    </w:rPr>
                                    <w:t>D</w:t>
                                  </w:r>
                                  <w:r w:rsidRPr="00FA2ABF">
                                    <w:rPr>
                                      <w:rFonts w:ascii="Arial" w:hAnsi="Arial"/>
                                      <w:color w:val="FF0000"/>
                                      <w:sz w:val="18"/>
                                    </w:rPr>
                                    <w:t>/</w:t>
                                  </w:r>
                                  <w:r>
                                    <w:rPr>
                                      <w:rFonts w:ascii="Arial" w:hAnsi="Arial"/>
                                      <w:color w:val="FF0000"/>
                                      <w:sz w:val="18"/>
                                    </w:rPr>
                                    <w:t>XX</w:t>
                                  </w:r>
                                  <w:r w:rsidRPr="00FA2ABF">
                                    <w:rPr>
                                      <w:rFonts w:ascii="Arial" w:hAnsi="Arial"/>
                                      <w:color w:val="FF0000"/>
                                      <w:sz w:val="18"/>
                                    </w:rPr>
                                    <w:t>XX</w:t>
                                  </w:r>
                                </w:p>
                              </w:tc>
                              <w:tc>
                                <w:tcPr>
                                  <w:tcW w:w="3173" w:type="dxa"/>
                                </w:tcPr>
                                <w:p w14:paraId="7FD857F4" w14:textId="77777777" w:rsidR="004E3D88" w:rsidRDefault="004E3D88">
                                  <w:pPr>
                                    <w:spacing w:before="120"/>
                                    <w:rPr>
                                      <w:rFonts w:ascii="Arial" w:hAnsi="Arial"/>
                                      <w:sz w:val="18"/>
                                    </w:rPr>
                                  </w:pPr>
                                </w:p>
                              </w:tc>
                              <w:tc>
                                <w:tcPr>
                                  <w:tcW w:w="3173" w:type="dxa"/>
                                </w:tcPr>
                                <w:p w14:paraId="29B316DD" w14:textId="5F22ED14" w:rsidR="004E3D88" w:rsidRDefault="004E3D88" w:rsidP="00093F31">
                                  <w:pPr>
                                    <w:keepNext/>
                                    <w:spacing w:before="120"/>
                                    <w:jc w:val="right"/>
                                    <w:rPr>
                                      <w:rFonts w:ascii="Arial" w:hAnsi="Arial"/>
                                      <w:sz w:val="18"/>
                                    </w:rPr>
                                  </w:pPr>
                                  <w:r>
                                    <w:rPr>
                                      <w:rFonts w:ascii="Arial" w:hAnsi="Arial"/>
                                      <w:sz w:val="18"/>
                                    </w:rPr>
                                    <w:t>Final Report</w:t>
                                  </w:r>
                                  <w:r>
                                    <w:rPr>
                                      <w:rFonts w:ascii="Arial" w:hAnsi="Arial"/>
                                      <w:sz w:val="18"/>
                                    </w:rPr>
                                    <w:br/>
                                    <w:t>September 2016</w:t>
                                  </w:r>
                                </w:p>
                              </w:tc>
                            </w:tr>
                          </w:tbl>
                          <w:p w14:paraId="2C077FF4" w14:textId="77777777" w:rsidR="004E3D88" w:rsidRDefault="004E3D88" w:rsidP="00C717D1">
                            <w:pPr>
                              <w:pStyle w:val="Caption"/>
                            </w:pPr>
                          </w:p>
                          <w:p w14:paraId="36C487F0" w14:textId="77777777" w:rsidR="004E3D88" w:rsidRDefault="004E3D88" w:rsidP="00093F3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B90B9" id="Text Box 5" o:spid="_x0000_s1028" type="#_x0000_t202" style="position:absolute;left:0;text-align:left;margin-left:-14.4pt;margin-top:90.75pt;width:489.6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" o:allowincell="f" stroked="f">
                <v:textbox>
                  <w:txbxContent>
                    <w:tbl>
                      <w:tblPr>
                        <w:tblW w:w="0" w:type="auto"/>
                        <w:tblInd w:w="108" w:type="dxa"/>
                        <w:tblBorders>
                          <w:top w:val="single" w:sz="24" w:space="0" w:color="auto"/>
                        </w:tblBorders>
                        <w:tblLayout w:type="fixed"/>
                        <w:tblLook w:val="0000" w:firstRow="0" w:lastRow="0" w:firstColumn="0" w:lastColumn="0" w:noHBand="0" w:noVBand="0"/>
                      </w:tblPr>
                      <w:tblGrid>
                        <w:gridCol w:w="3173"/>
                        <w:gridCol w:w="3173"/>
                        <w:gridCol w:w="3173"/>
                      </w:tblGrid>
                      <w:tr w:rsidR="004E3D88" w14:paraId="5680F36D" w14:textId="77777777" w:rsidTr="00093F31">
                        <w:tc>
                          <w:tcPr>
                            <w:tcW w:w="3173" w:type="dxa"/>
                          </w:tcPr>
                          <w:p w14:paraId="37F9A915" w14:textId="56C684B0" w:rsidR="004E3D88" w:rsidRPr="00FA2ABF" w:rsidRDefault="004E3D88" w:rsidP="00093F31">
                            <w:pPr>
                              <w:spacing w:before="120"/>
                              <w:outlineLvl w:val="5"/>
                              <w:rPr>
                                <w:rFonts w:ascii="Arial" w:hAnsi="Arial"/>
                                <w:color w:val="FF0000"/>
                                <w:sz w:val="18"/>
                              </w:rPr>
                            </w:pPr>
                            <w:r w:rsidRPr="00FA2ABF">
                              <w:rPr>
                                <w:rFonts w:ascii="Arial" w:hAnsi="Arial"/>
                                <w:color w:val="FF0000"/>
                                <w:sz w:val="18"/>
                              </w:rPr>
                              <w:t>DO</w:t>
                            </w:r>
                            <w:r>
                              <w:rPr>
                                <w:rFonts w:ascii="Arial" w:hAnsi="Arial"/>
                                <w:color w:val="FF0000"/>
                                <w:sz w:val="18"/>
                              </w:rPr>
                              <w:t>D</w:t>
                            </w:r>
                            <w:r w:rsidRPr="00FA2ABF">
                              <w:rPr>
                                <w:rFonts w:ascii="Arial" w:hAnsi="Arial"/>
                                <w:color w:val="FF0000"/>
                                <w:sz w:val="18"/>
                              </w:rPr>
                              <w:t>/</w:t>
                            </w:r>
                            <w:r>
                              <w:rPr>
                                <w:rFonts w:ascii="Arial" w:hAnsi="Arial"/>
                                <w:color w:val="FF0000"/>
                                <w:sz w:val="18"/>
                              </w:rPr>
                              <w:t>XX</w:t>
                            </w:r>
                            <w:r w:rsidRPr="00FA2ABF">
                              <w:rPr>
                                <w:rFonts w:ascii="Arial" w:hAnsi="Arial"/>
                                <w:color w:val="FF0000"/>
                                <w:sz w:val="18"/>
                              </w:rPr>
                              <w:t>XX</w:t>
                            </w:r>
                          </w:p>
                        </w:tc>
                        <w:tc>
                          <w:tcPr>
                            <w:tcW w:w="3173" w:type="dxa"/>
                          </w:tcPr>
                          <w:p w14:paraId="7FD857F4" w14:textId="77777777" w:rsidR="004E3D88" w:rsidRDefault="004E3D88">
                            <w:pPr>
                              <w:spacing w:before="120"/>
                              <w:rPr>
                                <w:rFonts w:ascii="Arial" w:hAnsi="Arial"/>
                                <w:sz w:val="18"/>
                              </w:rPr>
                            </w:pPr>
                          </w:p>
                        </w:tc>
                        <w:tc>
                          <w:tcPr>
                            <w:tcW w:w="3173" w:type="dxa"/>
                          </w:tcPr>
                          <w:p w14:paraId="29B316DD" w14:textId="5F22ED14" w:rsidR="004E3D88" w:rsidRDefault="004E3D88" w:rsidP="00093F31">
                            <w:pPr>
                              <w:keepNext/>
                              <w:spacing w:before="120"/>
                              <w:jc w:val="right"/>
                              <w:rPr>
                                <w:rFonts w:ascii="Arial" w:hAnsi="Arial"/>
                                <w:sz w:val="18"/>
                              </w:rPr>
                            </w:pPr>
                            <w:r>
                              <w:rPr>
                                <w:rFonts w:ascii="Arial" w:hAnsi="Arial"/>
                                <w:sz w:val="18"/>
                              </w:rPr>
                              <w:t>Final Report</w:t>
                            </w:r>
                            <w:r>
                              <w:rPr>
                                <w:rFonts w:ascii="Arial" w:hAnsi="Arial"/>
                                <w:sz w:val="18"/>
                              </w:rPr>
                              <w:br/>
                              <w:t>September 2016</w:t>
                            </w:r>
                          </w:p>
                        </w:tc>
                      </w:tr>
                    </w:tbl>
                    <w:p w14:paraId="2C077FF4" w14:textId="77777777" w:rsidR="004E3D88" w:rsidRDefault="004E3D88" w:rsidP="00C717D1">
                      <w:pPr>
                        <w:pStyle w:val="Caption"/>
                      </w:pPr>
                    </w:p>
                    <w:p w14:paraId="36C487F0" w14:textId="77777777" w:rsidR="004E3D88" w:rsidRDefault="004E3D88" w:rsidP="00093F31"/>
                  </w:txbxContent>
                </v:textbox>
                <w10:wrap type="topAndBottom"/>
              </v:shape>
            </w:pict>
          </mc:Fallback>
        </mc:AlternateContent>
      </w:r>
    </w:p>
    <w:p w14:paraId="40F019BE" w14:textId="77777777" w:rsidR="00093F31" w:rsidRDefault="00093F31" w:rsidP="00093F31"/>
    <w:p w14:paraId="63A6D49A" w14:textId="77777777" w:rsidR="00093F31" w:rsidRDefault="00093F31" w:rsidP="00093F31"/>
    <w:p w14:paraId="12370C63" w14:textId="77777777" w:rsidR="00093F31" w:rsidRDefault="00093F31" w:rsidP="00093F31"/>
    <w:p w14:paraId="64E2EFC7" w14:textId="77777777" w:rsidR="00093F31" w:rsidRDefault="00093F31" w:rsidP="00093F31"/>
    <w:p w14:paraId="71159FDF" w14:textId="77777777" w:rsidR="00093F31" w:rsidRDefault="00093F31" w:rsidP="00093F31"/>
    <w:p w14:paraId="5618568E" w14:textId="77777777" w:rsidR="00093F31" w:rsidRDefault="00093F31" w:rsidP="00093F31">
      <w:pPr>
        <w:pBdr>
          <w:top w:val="single" w:sz="4" w:space="1" w:color="auto"/>
          <w:left w:val="single" w:sz="4" w:space="4" w:color="auto"/>
          <w:bottom w:val="single" w:sz="4" w:space="1" w:color="auto"/>
          <w:right w:val="single" w:sz="4" w:space="4" w:color="auto"/>
        </w:pBdr>
        <w:ind w:left="1440" w:right="1440"/>
        <w:jc w:val="center"/>
      </w:pPr>
      <w:r>
        <w:t>NOTICE</w:t>
      </w:r>
    </w:p>
    <w:p w14:paraId="7EBD58D4" w14:textId="5F8CC460" w:rsidR="00093F31" w:rsidRDefault="00093F31" w:rsidP="00093F31">
      <w:pPr>
        <w:pBdr>
          <w:top w:val="single" w:sz="4" w:space="1" w:color="auto"/>
          <w:left w:val="single" w:sz="4" w:space="4" w:color="auto"/>
          <w:bottom w:val="single" w:sz="4" w:space="1" w:color="auto"/>
          <w:right w:val="single" w:sz="4" w:space="4" w:color="auto"/>
        </w:pBdr>
        <w:ind w:left="1440" w:right="1440"/>
      </w:pPr>
      <w:r>
        <w:t xml:space="preserve">This document is disseminated under the sponsorship of the Department of Defense in the interest of information exchange.  The United States Government assumes no liability for its contents or use thereof. </w:t>
      </w:r>
      <w:r w:rsidRPr="002716E5">
        <w:t>Any opinions, findings and conclusions, or recommendations expressed in this material do not necessarily reflect the views or policies of the United States Government, nor does mention of trade names, commercial products, or organizations imply endorsement by the United States Government</w:t>
      </w:r>
      <w:r>
        <w:t xml:space="preserve">.  </w:t>
      </w:r>
      <w:r w:rsidRPr="002716E5">
        <w:t>The United States Government assumes no liability for the content or use of the material contained in this document</w:t>
      </w:r>
      <w:r>
        <w:t>.</w:t>
      </w:r>
    </w:p>
    <w:p w14:paraId="4105B5A7" w14:textId="77777777" w:rsidR="00093F31" w:rsidRDefault="00093F31" w:rsidP="00093F31">
      <w:pPr>
        <w:pBdr>
          <w:top w:val="single" w:sz="4" w:space="1" w:color="auto"/>
          <w:left w:val="single" w:sz="4" w:space="4" w:color="auto"/>
          <w:bottom w:val="single" w:sz="4" w:space="1" w:color="auto"/>
          <w:right w:val="single" w:sz="4" w:space="4" w:color="auto"/>
        </w:pBdr>
        <w:ind w:left="1440" w:right="1440"/>
        <w:jc w:val="center"/>
      </w:pPr>
    </w:p>
    <w:p w14:paraId="13168C3B" w14:textId="77777777" w:rsidR="00093F31" w:rsidRDefault="00093F31" w:rsidP="00093F31"/>
    <w:p w14:paraId="630E6EA0" w14:textId="77777777" w:rsidR="00093F31" w:rsidRDefault="00093F31" w:rsidP="00093F31"/>
    <w:p w14:paraId="3BB6DCFF" w14:textId="77777777" w:rsidR="00093F31" w:rsidRDefault="00093F31" w:rsidP="00093F31">
      <w:pPr>
        <w:pBdr>
          <w:top w:val="single" w:sz="4" w:space="1" w:color="auto"/>
          <w:left w:val="single" w:sz="4" w:space="4" w:color="auto"/>
          <w:bottom w:val="single" w:sz="4" w:space="1" w:color="auto"/>
          <w:right w:val="single" w:sz="4" w:space="4" w:color="auto"/>
        </w:pBdr>
        <w:ind w:left="1440" w:right="1440"/>
        <w:jc w:val="center"/>
      </w:pPr>
      <w:r>
        <w:br/>
        <w:t>NOTICE</w:t>
      </w:r>
    </w:p>
    <w:p w14:paraId="7148F98D" w14:textId="77777777" w:rsidR="00093F31" w:rsidRDefault="00093F31" w:rsidP="00093F31">
      <w:pPr>
        <w:pBdr>
          <w:top w:val="single" w:sz="4" w:space="1" w:color="auto"/>
          <w:left w:val="single" w:sz="4" w:space="4" w:color="auto"/>
          <w:bottom w:val="single" w:sz="4" w:space="1" w:color="auto"/>
          <w:right w:val="single" w:sz="4" w:space="4" w:color="auto"/>
        </w:pBdr>
        <w:ind w:left="1440" w:right="1440"/>
      </w:pPr>
      <w:r>
        <w:t>The United States Government does not endorse products or manufacturers. Trade or manufacturers’ names appear herein solely because they are considered essential to the objective of this report.</w:t>
      </w:r>
    </w:p>
    <w:p w14:paraId="179A8B0A" w14:textId="77777777" w:rsidR="00093F31" w:rsidRDefault="00093F31" w:rsidP="00093F31">
      <w:pPr>
        <w:pBdr>
          <w:top w:val="single" w:sz="4" w:space="1" w:color="auto"/>
          <w:left w:val="single" w:sz="4" w:space="4" w:color="auto"/>
          <w:bottom w:val="single" w:sz="4" w:space="1" w:color="auto"/>
          <w:right w:val="single" w:sz="4" w:space="4" w:color="auto"/>
        </w:pBdr>
        <w:ind w:left="1440" w:right="1440"/>
        <w:jc w:val="center"/>
      </w:pPr>
    </w:p>
    <w:p w14:paraId="1ED4B901" w14:textId="77777777" w:rsidR="00093F31" w:rsidRDefault="00093F31" w:rsidP="00093F31"/>
    <w:p w14:paraId="61CA21F2" w14:textId="77777777" w:rsidR="00093F31" w:rsidRDefault="00093F31" w:rsidP="00093F31">
      <w:r>
        <w:t xml:space="preserve"> </w:t>
      </w:r>
    </w:p>
    <w:p w14:paraId="22851ECD" w14:textId="77777777" w:rsidR="00093F31" w:rsidRDefault="00093F31" w:rsidP="00093F31">
      <w:pPr>
        <w:sectPr w:rsidR="00093F31" w:rsidSect="00093F31">
          <w:headerReference w:type="default" r:id="rId9"/>
          <w:footerReference w:type="even" r:id="rId10"/>
          <w:footerReference w:type="default" r:id="rId11"/>
          <w:footerReference w:type="first" r:id="rId12"/>
          <w:pgSz w:w="12240" w:h="15840" w:code="1"/>
          <w:pgMar w:top="1440" w:right="1440" w:bottom="1440" w:left="1440" w:header="720" w:footer="720" w:gutter="0"/>
          <w:pgNumType w:fmt="lowerRoman" w:start="1"/>
          <w:cols w:space="720"/>
          <w:noEndnote/>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20" w:type="dxa"/>
          <w:right w:w="120" w:type="dxa"/>
        </w:tblCellMar>
        <w:tblLook w:val="0000" w:firstRow="0" w:lastRow="0" w:firstColumn="0" w:lastColumn="0" w:noHBand="0" w:noVBand="0"/>
      </w:tblPr>
      <w:tblGrid>
        <w:gridCol w:w="2678"/>
        <w:gridCol w:w="893"/>
        <w:gridCol w:w="1785"/>
        <w:gridCol w:w="1786"/>
        <w:gridCol w:w="634"/>
        <w:gridCol w:w="258"/>
        <w:gridCol w:w="2680"/>
      </w:tblGrid>
      <w:tr w:rsidR="00093F31" w14:paraId="13503B31" w14:textId="77777777" w:rsidTr="00093F31">
        <w:trPr>
          <w:jc w:val="center"/>
        </w:trPr>
        <w:tc>
          <w:tcPr>
            <w:tcW w:w="7142" w:type="dxa"/>
            <w:gridSpan w:val="4"/>
          </w:tcPr>
          <w:p w14:paraId="67FB68CD" w14:textId="77777777" w:rsidR="00093F31" w:rsidRDefault="00093F31" w:rsidP="00093F31">
            <w:pPr>
              <w:spacing w:before="60" w:after="60"/>
              <w:jc w:val="center"/>
              <w:rPr>
                <w:rFonts w:ascii="Arial" w:hAnsi="Arial"/>
                <w:b/>
                <w:sz w:val="28"/>
              </w:rPr>
            </w:pPr>
            <w:r>
              <w:rPr>
                <w:rFonts w:ascii="Arial" w:hAnsi="Arial"/>
                <w:b/>
                <w:sz w:val="28"/>
              </w:rPr>
              <w:lastRenderedPageBreak/>
              <w:t>REPORT DOCUMENTATION PAGE</w:t>
            </w:r>
          </w:p>
        </w:tc>
        <w:tc>
          <w:tcPr>
            <w:tcW w:w="3572" w:type="dxa"/>
            <w:gridSpan w:val="3"/>
          </w:tcPr>
          <w:p w14:paraId="32F06182" w14:textId="77777777" w:rsidR="00093F31" w:rsidRDefault="00093F31" w:rsidP="00093F31">
            <w:pPr>
              <w:tabs>
                <w:tab w:val="center" w:pos="1666"/>
              </w:tabs>
              <w:suppressAutoHyphens/>
              <w:spacing w:before="90"/>
              <w:rPr>
                <w:rFonts w:ascii="Arial" w:hAnsi="Arial"/>
                <w:i/>
                <w:sz w:val="20"/>
              </w:rPr>
            </w:pPr>
            <w:r>
              <w:rPr>
                <w:i/>
                <w:sz w:val="20"/>
              </w:rPr>
              <w:tab/>
            </w:r>
            <w:r>
              <w:rPr>
                <w:rFonts w:ascii="Arial" w:hAnsi="Arial"/>
                <w:i/>
                <w:sz w:val="20"/>
              </w:rPr>
              <w:t>Form Approved</w:t>
            </w:r>
          </w:p>
          <w:p w14:paraId="4AD97452" w14:textId="77777777" w:rsidR="00093F31" w:rsidRDefault="00093F31" w:rsidP="00093F31">
            <w:pPr>
              <w:tabs>
                <w:tab w:val="center" w:pos="1666"/>
              </w:tabs>
              <w:suppressAutoHyphens/>
              <w:spacing w:after="54"/>
              <w:rPr>
                <w:i/>
                <w:sz w:val="20"/>
              </w:rPr>
            </w:pPr>
            <w:r>
              <w:rPr>
                <w:rFonts w:ascii="Arial" w:hAnsi="Arial"/>
                <w:i/>
                <w:sz w:val="20"/>
              </w:rPr>
              <w:tab/>
              <w:t>OMB No. 0704-0188</w:t>
            </w:r>
          </w:p>
        </w:tc>
      </w:tr>
      <w:tr w:rsidR="00093F31" w14:paraId="5934FD6F" w14:textId="77777777" w:rsidTr="00093F31">
        <w:trPr>
          <w:trHeight w:val="804"/>
          <w:jc w:val="center"/>
        </w:trPr>
        <w:tc>
          <w:tcPr>
            <w:tcW w:w="10714" w:type="dxa"/>
            <w:gridSpan w:val="7"/>
          </w:tcPr>
          <w:p w14:paraId="07FB92A2" w14:textId="77777777" w:rsidR="00093F31" w:rsidRPr="00344F59" w:rsidRDefault="00093F31" w:rsidP="00093F31">
            <w:pPr>
              <w:tabs>
                <w:tab w:val="left" w:pos="-720"/>
              </w:tabs>
              <w:suppressAutoHyphens/>
              <w:spacing w:before="90"/>
              <w:rPr>
                <w:rFonts w:ascii="Arial Narrow" w:hAnsi="Arial Narrow"/>
                <w:sz w:val="16"/>
                <w:szCs w:val="16"/>
              </w:rPr>
            </w:pPr>
            <w:r w:rsidRPr="00344F59">
              <w:rPr>
                <w:rFonts w:ascii="Arial Narrow" w:hAnsi="Arial Narrow"/>
                <w:sz w:val="16"/>
                <w:szCs w:val="16"/>
              </w:rPr>
              <w:t>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Washington Headquarters Services, Directorate for Information Operations and Reports, 1215 Jefferson Davis Highway, Suite 1204, Arlington, VA 22202-4302, and to the Office of Management and Budget, Paperwork Reduction Project (0704-0188), Washington, DC 20503.</w:t>
            </w:r>
          </w:p>
        </w:tc>
      </w:tr>
      <w:tr w:rsidR="00093F31" w14:paraId="2C030F1D" w14:textId="77777777" w:rsidTr="00093F31">
        <w:trPr>
          <w:trHeight w:val="669"/>
          <w:jc w:val="center"/>
        </w:trPr>
        <w:tc>
          <w:tcPr>
            <w:tcW w:w="3571" w:type="dxa"/>
            <w:gridSpan w:val="2"/>
          </w:tcPr>
          <w:p w14:paraId="60EB6815" w14:textId="77777777" w:rsidR="00093F31" w:rsidRDefault="00093F31" w:rsidP="00093F31">
            <w:pPr>
              <w:pStyle w:val="BodyText3"/>
              <w:tabs>
                <w:tab w:val="left" w:pos="-720"/>
              </w:tabs>
              <w:suppressAutoHyphens/>
              <w:spacing w:before="90" w:after="60"/>
              <w:rPr>
                <w:rFonts w:ascii="Arial" w:hAnsi="Arial"/>
              </w:rPr>
            </w:pPr>
            <w:r>
              <w:rPr>
                <w:rFonts w:ascii="Arial" w:hAnsi="Arial"/>
              </w:rPr>
              <w:t>1. AGENCY USE ONLY (Leave blank)</w:t>
            </w:r>
          </w:p>
          <w:p w14:paraId="4204E8E3" w14:textId="77777777" w:rsidR="00093F31" w:rsidRDefault="00093F31" w:rsidP="00093F31">
            <w:pPr>
              <w:tabs>
                <w:tab w:val="left" w:pos="-720"/>
              </w:tabs>
              <w:suppressAutoHyphens/>
              <w:spacing w:after="54"/>
              <w:rPr>
                <w:sz w:val="18"/>
              </w:rPr>
            </w:pPr>
          </w:p>
        </w:tc>
        <w:tc>
          <w:tcPr>
            <w:tcW w:w="3571" w:type="dxa"/>
            <w:gridSpan w:val="2"/>
          </w:tcPr>
          <w:p w14:paraId="51671E96" w14:textId="77777777" w:rsidR="00093F31" w:rsidRDefault="00093F31" w:rsidP="00093F31">
            <w:pPr>
              <w:pStyle w:val="BodyText3"/>
              <w:tabs>
                <w:tab w:val="left" w:pos="-720"/>
              </w:tabs>
              <w:suppressAutoHyphens/>
              <w:spacing w:before="90" w:after="60"/>
            </w:pPr>
            <w:r>
              <w:rPr>
                <w:rFonts w:ascii="Arial" w:hAnsi="Arial"/>
              </w:rPr>
              <w:t>2. REPORT DATE</w:t>
            </w:r>
          </w:p>
          <w:p w14:paraId="7C0D3D53" w14:textId="6CCEB530" w:rsidR="00093F31" w:rsidRDefault="00E73CAE" w:rsidP="00093F31">
            <w:pPr>
              <w:tabs>
                <w:tab w:val="center" w:pos="1666"/>
              </w:tabs>
              <w:suppressAutoHyphens/>
              <w:jc w:val="center"/>
              <w:rPr>
                <w:sz w:val="20"/>
              </w:rPr>
            </w:pPr>
            <w:r>
              <w:rPr>
                <w:sz w:val="20"/>
              </w:rPr>
              <w:t>September 19, 2016</w:t>
            </w:r>
          </w:p>
        </w:tc>
        <w:tc>
          <w:tcPr>
            <w:tcW w:w="3572" w:type="dxa"/>
            <w:gridSpan w:val="3"/>
          </w:tcPr>
          <w:p w14:paraId="22F69B61" w14:textId="77777777" w:rsidR="00093F31" w:rsidRDefault="00093F31" w:rsidP="00093F31">
            <w:pPr>
              <w:pStyle w:val="BodyText3"/>
              <w:tabs>
                <w:tab w:val="left" w:pos="-720"/>
              </w:tabs>
              <w:suppressAutoHyphens/>
              <w:spacing w:before="90" w:after="60"/>
            </w:pPr>
            <w:r>
              <w:rPr>
                <w:rFonts w:ascii="Arial" w:hAnsi="Arial"/>
              </w:rPr>
              <w:t>3. REPORT TYPE AND DATES COVERED</w:t>
            </w:r>
          </w:p>
          <w:p w14:paraId="69B3A663" w14:textId="77777777" w:rsidR="00093F31" w:rsidRDefault="00093F31" w:rsidP="00093F31">
            <w:pPr>
              <w:tabs>
                <w:tab w:val="center" w:pos="1666"/>
              </w:tabs>
              <w:suppressAutoHyphens/>
              <w:jc w:val="center"/>
              <w:rPr>
                <w:sz w:val="20"/>
              </w:rPr>
            </w:pPr>
            <w:r>
              <w:rPr>
                <w:sz w:val="20"/>
              </w:rPr>
              <w:t>Technical Report</w:t>
            </w:r>
          </w:p>
        </w:tc>
      </w:tr>
      <w:tr w:rsidR="00093F31" w14:paraId="685AFEEE" w14:textId="77777777" w:rsidTr="00093F31">
        <w:trPr>
          <w:cantSplit/>
          <w:jc w:val="center"/>
        </w:trPr>
        <w:tc>
          <w:tcPr>
            <w:tcW w:w="7776" w:type="dxa"/>
            <w:gridSpan w:val="5"/>
          </w:tcPr>
          <w:p w14:paraId="0C679BA3" w14:textId="77777777" w:rsidR="00093F31" w:rsidRDefault="00093F31" w:rsidP="00093F31">
            <w:pPr>
              <w:pStyle w:val="BodyText3"/>
              <w:tabs>
                <w:tab w:val="left" w:pos="-720"/>
              </w:tabs>
              <w:suppressAutoHyphens/>
              <w:spacing w:before="90" w:after="60"/>
            </w:pPr>
            <w:r>
              <w:rPr>
                <w:rFonts w:ascii="Arial" w:hAnsi="Arial"/>
              </w:rPr>
              <w:t>4. TITLE AND SUBTITLE</w:t>
            </w:r>
          </w:p>
          <w:p w14:paraId="7DCA765B" w14:textId="4857FEF6" w:rsidR="00093F31" w:rsidRPr="00AE1A85" w:rsidRDefault="00E73CAE" w:rsidP="00093F31">
            <w:pPr>
              <w:tabs>
                <w:tab w:val="center" w:pos="1666"/>
              </w:tabs>
              <w:suppressAutoHyphens/>
              <w:rPr>
                <w:b/>
                <w:sz w:val="18"/>
                <w:szCs w:val="18"/>
              </w:rPr>
            </w:pPr>
            <w:r w:rsidRPr="00E73CAE">
              <w:rPr>
                <w:b/>
                <w:sz w:val="18"/>
                <w:szCs w:val="18"/>
              </w:rPr>
              <w:t>DEVELOPMENT OF ANISOTROPIC MATERIAL MODELS TEST PLAN</w:t>
            </w:r>
          </w:p>
        </w:tc>
        <w:tc>
          <w:tcPr>
            <w:tcW w:w="2938" w:type="dxa"/>
            <w:gridSpan w:val="2"/>
            <w:vMerge w:val="restart"/>
          </w:tcPr>
          <w:p w14:paraId="5B2B7F76" w14:textId="77777777" w:rsidR="00093F31" w:rsidRDefault="00093F31" w:rsidP="00093F31">
            <w:pPr>
              <w:pStyle w:val="EndnoteText"/>
              <w:tabs>
                <w:tab w:val="left" w:pos="-720"/>
              </w:tabs>
              <w:suppressAutoHyphens/>
              <w:spacing w:before="90" w:line="240" w:lineRule="auto"/>
            </w:pPr>
            <w:r>
              <w:t>5. FUNDING NUMBERS</w:t>
            </w:r>
          </w:p>
          <w:p w14:paraId="2EC5BC31" w14:textId="77777777" w:rsidR="00093F31" w:rsidRDefault="00093F31" w:rsidP="00093F31">
            <w:pPr>
              <w:tabs>
                <w:tab w:val="left" w:pos="-720"/>
              </w:tabs>
              <w:suppressAutoHyphens/>
              <w:rPr>
                <w:sz w:val="18"/>
              </w:rPr>
            </w:pPr>
          </w:p>
          <w:p w14:paraId="72D173F9" w14:textId="77777777" w:rsidR="00093F31" w:rsidRDefault="00093F31" w:rsidP="00093F31">
            <w:pPr>
              <w:tabs>
                <w:tab w:val="center" w:pos="1666"/>
              </w:tabs>
              <w:suppressAutoHyphens/>
              <w:rPr>
                <w:sz w:val="20"/>
              </w:rPr>
            </w:pPr>
          </w:p>
        </w:tc>
      </w:tr>
      <w:tr w:rsidR="00093F31" w14:paraId="12CE4F1C" w14:textId="77777777" w:rsidTr="00093F31">
        <w:trPr>
          <w:cantSplit/>
          <w:jc w:val="center"/>
        </w:trPr>
        <w:tc>
          <w:tcPr>
            <w:tcW w:w="7776" w:type="dxa"/>
            <w:gridSpan w:val="5"/>
          </w:tcPr>
          <w:p w14:paraId="05F2EAD3" w14:textId="77777777" w:rsidR="00093F31" w:rsidRDefault="00093F31" w:rsidP="00093F31">
            <w:pPr>
              <w:pStyle w:val="BodyText3"/>
              <w:tabs>
                <w:tab w:val="left" w:pos="-720"/>
              </w:tabs>
              <w:suppressAutoHyphens/>
              <w:spacing w:before="90" w:after="60"/>
            </w:pPr>
            <w:r>
              <w:rPr>
                <w:rFonts w:ascii="Arial" w:hAnsi="Arial"/>
              </w:rPr>
              <w:t>6. AUTHOR(S)</w:t>
            </w:r>
          </w:p>
          <w:p w14:paraId="53274584" w14:textId="377D95D2" w:rsidR="00093F31" w:rsidRPr="00AE1A85" w:rsidRDefault="00044F7A" w:rsidP="00E73CAE">
            <w:pPr>
              <w:pStyle w:val="BodyText"/>
              <w:rPr>
                <w:sz w:val="18"/>
                <w:szCs w:val="18"/>
                <w:lang w:eastAsia="zh-CN"/>
              </w:rPr>
            </w:pPr>
            <w:r>
              <w:rPr>
                <w:sz w:val="18"/>
                <w:szCs w:val="18"/>
              </w:rPr>
              <w:t xml:space="preserve">Erol Tutumluer, </w:t>
            </w:r>
            <w:r w:rsidR="00E73CAE">
              <w:rPr>
                <w:sz w:val="18"/>
                <w:szCs w:val="18"/>
              </w:rPr>
              <w:t xml:space="preserve">Hasan Kazmee, </w:t>
            </w:r>
            <w:r>
              <w:rPr>
                <w:sz w:val="18"/>
                <w:szCs w:val="18"/>
              </w:rPr>
              <w:t>and Debakanta Mishra</w:t>
            </w:r>
          </w:p>
        </w:tc>
        <w:tc>
          <w:tcPr>
            <w:tcW w:w="2938" w:type="dxa"/>
            <w:gridSpan w:val="2"/>
            <w:vMerge/>
          </w:tcPr>
          <w:p w14:paraId="24A2C0E1" w14:textId="77777777" w:rsidR="00093F31" w:rsidRDefault="00093F31" w:rsidP="00093F31">
            <w:pPr>
              <w:tabs>
                <w:tab w:val="left" w:pos="-720"/>
              </w:tabs>
              <w:suppressAutoHyphens/>
              <w:spacing w:before="90" w:after="54"/>
              <w:rPr>
                <w:sz w:val="20"/>
              </w:rPr>
            </w:pPr>
          </w:p>
        </w:tc>
      </w:tr>
      <w:tr w:rsidR="00093F31" w14:paraId="06BEE4A5" w14:textId="77777777" w:rsidTr="00093F31">
        <w:trPr>
          <w:trHeight w:val="597"/>
          <w:jc w:val="center"/>
        </w:trPr>
        <w:tc>
          <w:tcPr>
            <w:tcW w:w="7776" w:type="dxa"/>
            <w:gridSpan w:val="5"/>
          </w:tcPr>
          <w:p w14:paraId="0FBD90B5" w14:textId="77777777" w:rsidR="00093F31" w:rsidRDefault="00093F31" w:rsidP="00093F31">
            <w:pPr>
              <w:pStyle w:val="BodyText3"/>
              <w:tabs>
                <w:tab w:val="left" w:pos="-720"/>
              </w:tabs>
              <w:suppressAutoHyphens/>
              <w:spacing w:before="90" w:after="60"/>
            </w:pPr>
            <w:r>
              <w:rPr>
                <w:rFonts w:ascii="Arial" w:hAnsi="Arial"/>
              </w:rPr>
              <w:t>7. PERFORMING ORGANIZATION NAME(S) AND ADDRESS(ES)</w:t>
            </w:r>
          </w:p>
          <w:p w14:paraId="766537AF" w14:textId="77777777" w:rsidR="00093F31" w:rsidRDefault="00093F31" w:rsidP="00093F31">
            <w:pPr>
              <w:tabs>
                <w:tab w:val="left" w:pos="-720"/>
              </w:tabs>
              <w:suppressAutoHyphens/>
              <w:rPr>
                <w:sz w:val="18"/>
                <w:szCs w:val="18"/>
              </w:rPr>
            </w:pPr>
            <w:r w:rsidRPr="00AE1A85">
              <w:rPr>
                <w:sz w:val="18"/>
                <w:szCs w:val="18"/>
              </w:rPr>
              <w:t>University of Illinois Urbana-Champaign, 1901 S</w:t>
            </w:r>
            <w:r>
              <w:rPr>
                <w:sz w:val="18"/>
                <w:szCs w:val="18"/>
              </w:rPr>
              <w:t>outh</w:t>
            </w:r>
            <w:r w:rsidRPr="00AE1A85">
              <w:rPr>
                <w:sz w:val="18"/>
                <w:szCs w:val="18"/>
              </w:rPr>
              <w:t xml:space="preserve"> 1</w:t>
            </w:r>
            <w:r w:rsidRPr="00AE1A85">
              <w:rPr>
                <w:sz w:val="18"/>
                <w:szCs w:val="18"/>
                <w:vertAlign w:val="superscript"/>
              </w:rPr>
              <w:t>st</w:t>
            </w:r>
            <w:r>
              <w:rPr>
                <w:sz w:val="18"/>
                <w:szCs w:val="18"/>
              </w:rPr>
              <w:t xml:space="preserve"> </w:t>
            </w:r>
            <w:r w:rsidRPr="00AE1A85">
              <w:rPr>
                <w:sz w:val="18"/>
                <w:szCs w:val="18"/>
              </w:rPr>
              <w:t>St</w:t>
            </w:r>
            <w:r>
              <w:rPr>
                <w:sz w:val="18"/>
                <w:szCs w:val="18"/>
              </w:rPr>
              <w:t>reet</w:t>
            </w:r>
            <w:r w:rsidRPr="00AE1A85">
              <w:rPr>
                <w:sz w:val="18"/>
                <w:szCs w:val="18"/>
              </w:rPr>
              <w:t xml:space="preserve"> S</w:t>
            </w:r>
            <w:r>
              <w:rPr>
                <w:sz w:val="18"/>
                <w:szCs w:val="18"/>
              </w:rPr>
              <w:t>ui</w:t>
            </w:r>
            <w:r w:rsidRPr="00AE1A85">
              <w:rPr>
                <w:sz w:val="18"/>
                <w:szCs w:val="18"/>
              </w:rPr>
              <w:t>te A</w:t>
            </w:r>
          </w:p>
          <w:p w14:paraId="24161CCD" w14:textId="77777777" w:rsidR="00093F31" w:rsidRPr="00AE1A85" w:rsidRDefault="00093F31" w:rsidP="00093F31">
            <w:pPr>
              <w:tabs>
                <w:tab w:val="left" w:pos="-720"/>
              </w:tabs>
              <w:suppressAutoHyphens/>
              <w:rPr>
                <w:sz w:val="18"/>
                <w:szCs w:val="18"/>
              </w:rPr>
            </w:pPr>
            <w:r w:rsidRPr="00AE1A85">
              <w:rPr>
                <w:sz w:val="18"/>
                <w:szCs w:val="18"/>
              </w:rPr>
              <w:t>Champaign, IL 61820-7473</w:t>
            </w:r>
          </w:p>
        </w:tc>
        <w:tc>
          <w:tcPr>
            <w:tcW w:w="2938" w:type="dxa"/>
            <w:gridSpan w:val="2"/>
          </w:tcPr>
          <w:p w14:paraId="7F5BB16C" w14:textId="77777777" w:rsidR="00093F31" w:rsidRDefault="00093F31" w:rsidP="00093F31">
            <w:pPr>
              <w:pStyle w:val="BodyText3"/>
              <w:tabs>
                <w:tab w:val="left" w:pos="-720"/>
              </w:tabs>
              <w:suppressAutoHyphens/>
              <w:spacing w:before="90" w:after="60"/>
            </w:pPr>
            <w:r>
              <w:rPr>
                <w:rFonts w:ascii="Arial" w:hAnsi="Arial"/>
              </w:rPr>
              <w:t>8.  PERFORMING ORGANIZATION REPORT NUMBER</w:t>
            </w:r>
          </w:p>
          <w:p w14:paraId="7BB26AFA" w14:textId="77777777" w:rsidR="00093F31" w:rsidRDefault="00093F31" w:rsidP="00093F31">
            <w:pPr>
              <w:spacing w:before="120"/>
              <w:ind w:left="29"/>
              <w:rPr>
                <w:sz w:val="20"/>
              </w:rPr>
            </w:pPr>
          </w:p>
        </w:tc>
      </w:tr>
      <w:tr w:rsidR="00093F31" w14:paraId="03B3F51E" w14:textId="77777777" w:rsidTr="00093F31">
        <w:trPr>
          <w:jc w:val="center"/>
        </w:trPr>
        <w:tc>
          <w:tcPr>
            <w:tcW w:w="7776" w:type="dxa"/>
            <w:gridSpan w:val="5"/>
          </w:tcPr>
          <w:p w14:paraId="6456501A" w14:textId="77777777" w:rsidR="00093F31" w:rsidRDefault="00093F31" w:rsidP="00093F31">
            <w:pPr>
              <w:pStyle w:val="BodyText3"/>
              <w:tabs>
                <w:tab w:val="left" w:pos="-720"/>
              </w:tabs>
              <w:suppressAutoHyphens/>
              <w:spacing w:before="90" w:after="60"/>
            </w:pPr>
            <w:r>
              <w:rPr>
                <w:rFonts w:ascii="Arial" w:hAnsi="Arial"/>
              </w:rPr>
              <w:t>9. SPONSORING/MONITORING AGENCY NAME(S) AND ADDRESS(ES)</w:t>
            </w:r>
          </w:p>
          <w:p w14:paraId="5E4BDE32" w14:textId="57164E98" w:rsidR="00093F31" w:rsidRPr="00AE1A85" w:rsidRDefault="00093F31" w:rsidP="00093F31">
            <w:pPr>
              <w:tabs>
                <w:tab w:val="left" w:pos="-720"/>
              </w:tabs>
              <w:suppressAutoHyphens/>
              <w:rPr>
                <w:sz w:val="18"/>
                <w:szCs w:val="18"/>
              </w:rPr>
            </w:pPr>
            <w:r w:rsidRPr="00AE1A85">
              <w:rPr>
                <w:sz w:val="18"/>
                <w:szCs w:val="18"/>
              </w:rPr>
              <w:t xml:space="preserve">U.S. </w:t>
            </w:r>
            <w:r w:rsidR="00E73CAE">
              <w:rPr>
                <w:sz w:val="18"/>
                <w:szCs w:val="18"/>
              </w:rPr>
              <w:t xml:space="preserve">Army Engineer Research and Development Center </w:t>
            </w:r>
          </w:p>
          <w:p w14:paraId="1F97FB75" w14:textId="2879582D" w:rsidR="00093F31" w:rsidRPr="00AE1A85" w:rsidRDefault="00E73CAE" w:rsidP="00093F31">
            <w:pPr>
              <w:tabs>
                <w:tab w:val="left" w:pos="-720"/>
              </w:tabs>
              <w:suppressAutoHyphens/>
              <w:rPr>
                <w:sz w:val="18"/>
                <w:szCs w:val="18"/>
              </w:rPr>
            </w:pPr>
            <w:r>
              <w:rPr>
                <w:sz w:val="18"/>
                <w:szCs w:val="18"/>
              </w:rPr>
              <w:t>CEERD-GM-A, 3090 Halls Ferry Road</w:t>
            </w:r>
          </w:p>
          <w:p w14:paraId="2496826F" w14:textId="3EB92352" w:rsidR="00093F31" w:rsidRDefault="00E73CAE" w:rsidP="00093F31">
            <w:pPr>
              <w:tabs>
                <w:tab w:val="left" w:pos="-720"/>
              </w:tabs>
              <w:suppressAutoHyphens/>
              <w:spacing w:after="60"/>
              <w:rPr>
                <w:sz w:val="20"/>
              </w:rPr>
            </w:pPr>
            <w:r>
              <w:rPr>
                <w:sz w:val="18"/>
                <w:szCs w:val="18"/>
              </w:rPr>
              <w:t>Vicksburg, Mississippi, 39180</w:t>
            </w:r>
          </w:p>
        </w:tc>
        <w:tc>
          <w:tcPr>
            <w:tcW w:w="2938" w:type="dxa"/>
            <w:gridSpan w:val="2"/>
          </w:tcPr>
          <w:p w14:paraId="3D16A860" w14:textId="77777777" w:rsidR="00093F31" w:rsidRDefault="00093F31" w:rsidP="00093F31">
            <w:pPr>
              <w:pStyle w:val="BodyText3"/>
              <w:tabs>
                <w:tab w:val="left" w:pos="-720"/>
              </w:tabs>
              <w:suppressAutoHyphens/>
              <w:spacing w:before="90" w:after="60"/>
            </w:pPr>
            <w:r>
              <w:rPr>
                <w:rFonts w:ascii="Arial" w:hAnsi="Arial"/>
              </w:rPr>
              <w:t>10. SPONSORING/MONITORING</w:t>
            </w:r>
            <w:r>
              <w:rPr>
                <w:rFonts w:ascii="Arial" w:hAnsi="Arial"/>
              </w:rPr>
              <w:br/>
              <w:t xml:space="preserve"> AGENCY REPORT NUMBER</w:t>
            </w:r>
          </w:p>
          <w:p w14:paraId="294652BA" w14:textId="77777777" w:rsidR="00093F31" w:rsidRDefault="00093F31" w:rsidP="00093F31">
            <w:pPr>
              <w:tabs>
                <w:tab w:val="left" w:pos="-720"/>
              </w:tabs>
              <w:suppressAutoHyphens/>
              <w:rPr>
                <w:sz w:val="20"/>
              </w:rPr>
            </w:pPr>
          </w:p>
          <w:p w14:paraId="09E079F9" w14:textId="4E2CC871" w:rsidR="00093F31" w:rsidRPr="009473B6" w:rsidRDefault="00093F31" w:rsidP="00093F31">
            <w:pPr>
              <w:tabs>
                <w:tab w:val="left" w:pos="-720"/>
              </w:tabs>
              <w:suppressAutoHyphens/>
              <w:spacing w:after="54"/>
              <w:jc w:val="center"/>
              <w:rPr>
                <w:color w:val="FF0000"/>
                <w:sz w:val="20"/>
              </w:rPr>
            </w:pPr>
            <w:r w:rsidRPr="009473B6">
              <w:rPr>
                <w:rFonts w:ascii="Arial" w:hAnsi="Arial"/>
                <w:color w:val="FF0000"/>
                <w:sz w:val="18"/>
              </w:rPr>
              <w:t>DO</w:t>
            </w:r>
            <w:r>
              <w:rPr>
                <w:rFonts w:ascii="Arial" w:hAnsi="Arial"/>
                <w:color w:val="FF0000"/>
                <w:sz w:val="18"/>
              </w:rPr>
              <w:t>D/XX</w:t>
            </w:r>
            <w:r w:rsidRPr="009473B6">
              <w:rPr>
                <w:rFonts w:ascii="Arial" w:hAnsi="Arial"/>
                <w:color w:val="FF0000"/>
                <w:sz w:val="18"/>
              </w:rPr>
              <w:t>XX</w:t>
            </w:r>
          </w:p>
        </w:tc>
      </w:tr>
      <w:tr w:rsidR="00093F31" w14:paraId="3BF4D5ED" w14:textId="77777777" w:rsidTr="00093F31">
        <w:trPr>
          <w:jc w:val="center"/>
        </w:trPr>
        <w:tc>
          <w:tcPr>
            <w:tcW w:w="10714" w:type="dxa"/>
            <w:gridSpan w:val="7"/>
          </w:tcPr>
          <w:p w14:paraId="29CF2118" w14:textId="77777777" w:rsidR="00093F31" w:rsidRDefault="00093F31" w:rsidP="00093F31">
            <w:pPr>
              <w:pStyle w:val="EndnoteText"/>
              <w:tabs>
                <w:tab w:val="left" w:pos="-720"/>
              </w:tabs>
              <w:suppressAutoHyphens/>
              <w:spacing w:before="90" w:line="240" w:lineRule="auto"/>
            </w:pPr>
            <w:r>
              <w:t>11. SUPPLEMENTARY NOTES</w:t>
            </w:r>
          </w:p>
          <w:p w14:paraId="0A355B1B" w14:textId="77777777" w:rsidR="00093F31" w:rsidRDefault="00093F31" w:rsidP="00093F31">
            <w:pPr>
              <w:tabs>
                <w:tab w:val="left" w:pos="-720"/>
              </w:tabs>
              <w:suppressAutoHyphens/>
              <w:spacing w:after="60"/>
              <w:rPr>
                <w:sz w:val="20"/>
              </w:rPr>
            </w:pPr>
            <w:r>
              <w:rPr>
                <w:sz w:val="20"/>
                <w:lang w:val="de-DE"/>
              </w:rPr>
              <w:t xml:space="preserve">COTR:  </w:t>
            </w:r>
          </w:p>
        </w:tc>
      </w:tr>
      <w:tr w:rsidR="00093F31" w14:paraId="3DDEF2C9" w14:textId="77777777" w:rsidTr="00093F31">
        <w:trPr>
          <w:trHeight w:val="525"/>
          <w:jc w:val="center"/>
        </w:trPr>
        <w:tc>
          <w:tcPr>
            <w:tcW w:w="7776" w:type="dxa"/>
            <w:gridSpan w:val="5"/>
          </w:tcPr>
          <w:p w14:paraId="3ABFCB00" w14:textId="77777777" w:rsidR="00093F31" w:rsidRDefault="00093F31" w:rsidP="00093F31">
            <w:pPr>
              <w:pStyle w:val="BodyText3"/>
              <w:tabs>
                <w:tab w:val="left" w:pos="-720"/>
              </w:tabs>
              <w:suppressAutoHyphens/>
              <w:spacing w:before="90" w:after="60"/>
            </w:pPr>
            <w:r>
              <w:rPr>
                <w:rFonts w:ascii="Arial" w:hAnsi="Arial"/>
              </w:rPr>
              <w:t>12a. DISTRIBUTION/AVAILABILITY STATEMENT</w:t>
            </w:r>
          </w:p>
          <w:p w14:paraId="6ADB9A09" w14:textId="0CFCC46A" w:rsidR="00093F31" w:rsidRPr="00AE1A85" w:rsidRDefault="00093F31" w:rsidP="00093F31">
            <w:pPr>
              <w:pStyle w:val="BodyText3"/>
              <w:spacing w:after="0"/>
              <w:rPr>
                <w:sz w:val="18"/>
                <w:szCs w:val="18"/>
              </w:rPr>
            </w:pPr>
            <w:r w:rsidRPr="00AE1A85">
              <w:rPr>
                <w:sz w:val="18"/>
                <w:szCs w:val="18"/>
              </w:rPr>
              <w:t>This document is available to the publi</w:t>
            </w:r>
            <w:r>
              <w:rPr>
                <w:sz w:val="18"/>
                <w:szCs w:val="18"/>
              </w:rPr>
              <w:t>c</w:t>
            </w:r>
          </w:p>
        </w:tc>
        <w:tc>
          <w:tcPr>
            <w:tcW w:w="2938" w:type="dxa"/>
            <w:gridSpan w:val="2"/>
          </w:tcPr>
          <w:p w14:paraId="05B13FB6" w14:textId="77777777" w:rsidR="00093F31" w:rsidRDefault="00093F31" w:rsidP="00093F31">
            <w:pPr>
              <w:tabs>
                <w:tab w:val="left" w:pos="-720"/>
              </w:tabs>
              <w:suppressAutoHyphens/>
              <w:spacing w:before="90"/>
              <w:rPr>
                <w:sz w:val="20"/>
              </w:rPr>
            </w:pPr>
            <w:r>
              <w:rPr>
                <w:rFonts w:ascii="Arial" w:hAnsi="Arial"/>
                <w:sz w:val="16"/>
              </w:rPr>
              <w:t>12b. DISTRIBUTION CODE</w:t>
            </w:r>
          </w:p>
          <w:p w14:paraId="7BE5E714" w14:textId="77777777" w:rsidR="00093F31" w:rsidRDefault="00093F31" w:rsidP="00093F31">
            <w:pPr>
              <w:tabs>
                <w:tab w:val="left" w:pos="-720"/>
              </w:tabs>
              <w:suppressAutoHyphens/>
              <w:spacing w:after="54"/>
              <w:rPr>
                <w:sz w:val="20"/>
              </w:rPr>
            </w:pPr>
          </w:p>
        </w:tc>
      </w:tr>
      <w:tr w:rsidR="00093F31" w14:paraId="04FE0509" w14:textId="77777777" w:rsidTr="00093F31">
        <w:trPr>
          <w:jc w:val="center"/>
        </w:trPr>
        <w:tc>
          <w:tcPr>
            <w:tcW w:w="10714" w:type="dxa"/>
            <w:gridSpan w:val="7"/>
          </w:tcPr>
          <w:p w14:paraId="2D14E110" w14:textId="77777777" w:rsidR="00093F31" w:rsidRPr="00E42762" w:rsidRDefault="00093F31" w:rsidP="00093F31">
            <w:pPr>
              <w:pStyle w:val="BodyText3"/>
              <w:tabs>
                <w:tab w:val="left" w:pos="-720"/>
              </w:tabs>
              <w:suppressAutoHyphens/>
              <w:spacing w:before="90" w:after="60"/>
              <w:rPr>
                <w:rFonts w:ascii="Arial" w:hAnsi="Arial"/>
              </w:rPr>
            </w:pPr>
            <w:r w:rsidRPr="00E42762">
              <w:rPr>
                <w:rFonts w:ascii="Arial" w:hAnsi="Arial"/>
              </w:rPr>
              <w:t>13. ABSTRACT (Maximum 200 words)</w:t>
            </w:r>
          </w:p>
          <w:p w14:paraId="46DCA247" w14:textId="77777777" w:rsidR="00E24BFA" w:rsidRDefault="00E24BFA" w:rsidP="00093F31">
            <w:pPr>
              <w:pStyle w:val="BodyText3"/>
              <w:spacing w:after="0"/>
              <w:rPr>
                <w:sz w:val="18"/>
                <w:szCs w:val="18"/>
              </w:rPr>
            </w:pPr>
            <w:r w:rsidRPr="00E24BFA">
              <w:rPr>
                <w:sz w:val="18"/>
                <w:szCs w:val="18"/>
              </w:rPr>
              <w:t>The research study undertaken established a simplified approach for predicting anisotropic modulus model parameters as a function of stress states and material properties. Initially, a</w:t>
            </w:r>
            <w:r>
              <w:rPr>
                <w:sz w:val="18"/>
                <w:szCs w:val="18"/>
              </w:rPr>
              <w:t>n aggregate</w:t>
            </w:r>
            <w:r w:rsidRPr="00E24BFA">
              <w:rPr>
                <w:sz w:val="18"/>
                <w:szCs w:val="18"/>
              </w:rPr>
              <w:t xml:space="preserve"> database encompassing 113 different repeated load triaxial tests was prepared. In addition, in depth literature review was conducted to investigate the effect of gradation characteristics, mode of compaction, moisture condition and aggregate shape properties on directional stiffness properties. Several combinations of multiple linear regression analyses were conducted to identify the best fit for the prediction of anisotropic properties. </w:t>
            </w:r>
            <w:r>
              <w:rPr>
                <w:sz w:val="18"/>
                <w:szCs w:val="18"/>
              </w:rPr>
              <w:t>S</w:t>
            </w:r>
            <w:r w:rsidRPr="00E24BFA">
              <w:rPr>
                <w:sz w:val="18"/>
                <w:szCs w:val="18"/>
              </w:rPr>
              <w:t>tatistical correlations were developed successfully to determine horizontal modulus model parameters as a function of material properties and the vertical modulus bulk stress and deviator stress terms. The horizontal to vertical modulus ratios were also predicted at three different stress states. Statistical parameters like the coefficient of determination and root mean square error indicated that the developed correlations provided model predictions with reasonable accuracy. The predictive equations developed as part of the simplified approach of characterizing nonlinear anisotropic stiffness behavior of the granular base/subbase layer provide the ability to more accurately analyze airfield pavements and predict their expected performances. This enables optimized use of different qualities of engineered aggregate structural layers for improved performance within the framework of mechanistic-empirical airfield pavement design procedures.</w:t>
            </w:r>
          </w:p>
          <w:p w14:paraId="5E412A3B" w14:textId="77777777" w:rsidR="00093F31" w:rsidRPr="00E73CAE" w:rsidRDefault="00093F31" w:rsidP="00093F31">
            <w:pPr>
              <w:pStyle w:val="BodyText3"/>
              <w:spacing w:after="0"/>
              <w:rPr>
                <w:highlight w:val="yellow"/>
              </w:rPr>
            </w:pPr>
          </w:p>
        </w:tc>
      </w:tr>
      <w:tr w:rsidR="00093F31" w14:paraId="215D85A3" w14:textId="77777777" w:rsidTr="00093F31">
        <w:trPr>
          <w:cantSplit/>
          <w:jc w:val="center"/>
        </w:trPr>
        <w:tc>
          <w:tcPr>
            <w:tcW w:w="8034" w:type="dxa"/>
            <w:gridSpan w:val="6"/>
            <w:vMerge w:val="restart"/>
          </w:tcPr>
          <w:p w14:paraId="2013D774" w14:textId="77777777" w:rsidR="00093F31" w:rsidRPr="00E42762" w:rsidRDefault="00093F31" w:rsidP="00093F31">
            <w:pPr>
              <w:pStyle w:val="BodyText3"/>
              <w:tabs>
                <w:tab w:val="left" w:pos="-720"/>
              </w:tabs>
              <w:suppressAutoHyphens/>
              <w:spacing w:before="90" w:after="60"/>
            </w:pPr>
            <w:r w:rsidRPr="00E42762">
              <w:rPr>
                <w:rFonts w:ascii="Arial" w:hAnsi="Arial"/>
              </w:rPr>
              <w:t>14. SUBJECT TERMS</w:t>
            </w:r>
          </w:p>
          <w:p w14:paraId="343D44EC" w14:textId="01E5D9F0" w:rsidR="00093F31" w:rsidRPr="00E73CAE" w:rsidRDefault="00E24BFA" w:rsidP="00E42762">
            <w:pPr>
              <w:tabs>
                <w:tab w:val="left" w:pos="-720"/>
              </w:tabs>
              <w:suppressAutoHyphens/>
              <w:rPr>
                <w:sz w:val="18"/>
                <w:szCs w:val="18"/>
                <w:highlight w:val="yellow"/>
                <w:lang w:eastAsia="zh-CN"/>
              </w:rPr>
            </w:pPr>
            <w:r w:rsidRPr="00E42762">
              <w:rPr>
                <w:sz w:val="18"/>
                <w:szCs w:val="18"/>
                <w:lang w:eastAsia="zh-CN"/>
              </w:rPr>
              <w:t>Flexible Airfield Pavements, Unbound Aggregate Base/Subbase</w:t>
            </w:r>
            <w:r w:rsidR="00093F31" w:rsidRPr="00E42762">
              <w:rPr>
                <w:sz w:val="18"/>
                <w:szCs w:val="18"/>
                <w:lang w:eastAsia="zh-CN"/>
              </w:rPr>
              <w:t xml:space="preserve">, </w:t>
            </w:r>
            <w:r w:rsidRPr="00E42762">
              <w:rPr>
                <w:sz w:val="18"/>
                <w:szCs w:val="18"/>
                <w:lang w:eastAsia="zh-CN"/>
              </w:rPr>
              <w:t xml:space="preserve">Resilient Modulus, Anisotropy or Directional Dependency, Advanced Laboratory Testing and Modeling, Simplified Approach, Mechanistic Pavement Analysis, Pavement Design </w:t>
            </w:r>
          </w:p>
        </w:tc>
        <w:tc>
          <w:tcPr>
            <w:tcW w:w="2680" w:type="dxa"/>
          </w:tcPr>
          <w:p w14:paraId="2D89EC06" w14:textId="77777777" w:rsidR="00093F31" w:rsidRPr="00E73CAE" w:rsidRDefault="00093F31" w:rsidP="00093F31">
            <w:pPr>
              <w:pStyle w:val="BodyText3"/>
              <w:tabs>
                <w:tab w:val="left" w:pos="-720"/>
              </w:tabs>
              <w:suppressAutoHyphens/>
              <w:spacing w:before="90" w:after="60"/>
              <w:rPr>
                <w:highlight w:val="yellow"/>
              </w:rPr>
            </w:pPr>
            <w:r w:rsidRPr="00E42762">
              <w:rPr>
                <w:rFonts w:ascii="Arial" w:hAnsi="Arial"/>
              </w:rPr>
              <w:t>15. NUMBER OF PAGES</w:t>
            </w:r>
          </w:p>
          <w:p w14:paraId="1F30774D" w14:textId="77777777" w:rsidR="00093F31" w:rsidRPr="00E73CAE" w:rsidRDefault="00093F31" w:rsidP="00093F31">
            <w:pPr>
              <w:tabs>
                <w:tab w:val="left" w:pos="-720"/>
              </w:tabs>
              <w:suppressAutoHyphens/>
              <w:spacing w:after="54"/>
              <w:jc w:val="center"/>
              <w:rPr>
                <w:color w:val="FF0000"/>
                <w:sz w:val="20"/>
                <w:highlight w:val="yellow"/>
              </w:rPr>
            </w:pPr>
          </w:p>
        </w:tc>
      </w:tr>
      <w:tr w:rsidR="00093F31" w14:paraId="178DFA88" w14:textId="77777777" w:rsidTr="00093F31">
        <w:trPr>
          <w:cantSplit/>
          <w:jc w:val="center"/>
        </w:trPr>
        <w:tc>
          <w:tcPr>
            <w:tcW w:w="8034" w:type="dxa"/>
            <w:gridSpan w:val="6"/>
            <w:vMerge/>
          </w:tcPr>
          <w:p w14:paraId="1BDC8EB1" w14:textId="77777777" w:rsidR="00093F31" w:rsidRDefault="00093F31" w:rsidP="00093F31">
            <w:pPr>
              <w:tabs>
                <w:tab w:val="left" w:pos="-720"/>
              </w:tabs>
              <w:suppressAutoHyphens/>
              <w:spacing w:before="90" w:after="54"/>
            </w:pPr>
          </w:p>
        </w:tc>
        <w:tc>
          <w:tcPr>
            <w:tcW w:w="2680" w:type="dxa"/>
          </w:tcPr>
          <w:p w14:paraId="775AD2EC" w14:textId="77777777" w:rsidR="00093F31" w:rsidRDefault="00093F31" w:rsidP="00093F31">
            <w:pPr>
              <w:pStyle w:val="BodyText3"/>
              <w:tabs>
                <w:tab w:val="left" w:pos="-720"/>
              </w:tabs>
              <w:suppressAutoHyphens/>
              <w:spacing w:before="90" w:after="60"/>
            </w:pPr>
            <w:r>
              <w:rPr>
                <w:rFonts w:ascii="Arial" w:hAnsi="Arial"/>
              </w:rPr>
              <w:t>16. PRICE CODE</w:t>
            </w:r>
          </w:p>
          <w:p w14:paraId="725A9188" w14:textId="77777777" w:rsidR="00093F31" w:rsidRDefault="00093F31" w:rsidP="00093F31">
            <w:pPr>
              <w:tabs>
                <w:tab w:val="left" w:pos="-720"/>
              </w:tabs>
              <w:suppressAutoHyphens/>
              <w:spacing w:after="54"/>
              <w:jc w:val="center"/>
              <w:rPr>
                <w:sz w:val="20"/>
              </w:rPr>
            </w:pPr>
          </w:p>
        </w:tc>
      </w:tr>
      <w:tr w:rsidR="00093F31" w14:paraId="671EED3C" w14:textId="77777777" w:rsidTr="00093F31">
        <w:trPr>
          <w:jc w:val="center"/>
        </w:trPr>
        <w:tc>
          <w:tcPr>
            <w:tcW w:w="2678" w:type="dxa"/>
          </w:tcPr>
          <w:p w14:paraId="3CD0EB14" w14:textId="77777777" w:rsidR="00093F31" w:rsidRDefault="00093F31" w:rsidP="00093F31">
            <w:pPr>
              <w:pStyle w:val="BodyText3"/>
              <w:tabs>
                <w:tab w:val="left" w:pos="-720"/>
              </w:tabs>
              <w:suppressAutoHyphens/>
              <w:spacing w:before="90" w:after="60"/>
            </w:pPr>
            <w:r>
              <w:rPr>
                <w:rFonts w:ascii="Arial" w:hAnsi="Arial"/>
              </w:rPr>
              <w:t>17. SECURITY CLASSIFICATION</w:t>
            </w:r>
            <w:r>
              <w:rPr>
                <w:rFonts w:ascii="Arial" w:hAnsi="Arial"/>
              </w:rPr>
              <w:br/>
              <w:t xml:space="preserve"> OF REPORT</w:t>
            </w:r>
          </w:p>
          <w:p w14:paraId="35D73688" w14:textId="77777777" w:rsidR="00093F31" w:rsidRDefault="00093F31" w:rsidP="00093F31">
            <w:pPr>
              <w:tabs>
                <w:tab w:val="left" w:pos="-720"/>
              </w:tabs>
              <w:suppressAutoHyphens/>
              <w:spacing w:after="54"/>
            </w:pPr>
            <w:r>
              <w:rPr>
                <w:sz w:val="20"/>
              </w:rPr>
              <w:tab/>
              <w:t>Unclassified</w:t>
            </w:r>
          </w:p>
        </w:tc>
        <w:tc>
          <w:tcPr>
            <w:tcW w:w="2678" w:type="dxa"/>
            <w:gridSpan w:val="2"/>
          </w:tcPr>
          <w:p w14:paraId="1C53D833" w14:textId="77777777" w:rsidR="00093F31" w:rsidRDefault="00093F31" w:rsidP="00093F31">
            <w:pPr>
              <w:pStyle w:val="BodyText3"/>
              <w:tabs>
                <w:tab w:val="left" w:pos="-720"/>
              </w:tabs>
              <w:suppressAutoHyphens/>
              <w:spacing w:before="90" w:after="60"/>
            </w:pPr>
            <w:r>
              <w:rPr>
                <w:rFonts w:ascii="Arial" w:hAnsi="Arial"/>
              </w:rPr>
              <w:t>18. SECURITY CLASSIFICATION</w:t>
            </w:r>
            <w:r>
              <w:rPr>
                <w:rFonts w:ascii="Arial" w:hAnsi="Arial"/>
              </w:rPr>
              <w:br/>
              <w:t xml:space="preserve"> OF THIS PAGE</w:t>
            </w:r>
          </w:p>
          <w:p w14:paraId="5799D95E" w14:textId="77777777" w:rsidR="00093F31" w:rsidRDefault="00093F31" w:rsidP="00093F31">
            <w:pPr>
              <w:tabs>
                <w:tab w:val="center" w:pos="1229"/>
              </w:tabs>
              <w:suppressAutoHyphens/>
              <w:spacing w:after="54"/>
            </w:pPr>
            <w:r>
              <w:rPr>
                <w:sz w:val="20"/>
              </w:rPr>
              <w:tab/>
              <w:t>Unclassified</w:t>
            </w:r>
          </w:p>
        </w:tc>
        <w:tc>
          <w:tcPr>
            <w:tcW w:w="2678" w:type="dxa"/>
            <w:gridSpan w:val="3"/>
          </w:tcPr>
          <w:p w14:paraId="4434D7DF" w14:textId="77777777" w:rsidR="00093F31" w:rsidRDefault="00093F31" w:rsidP="00093F31">
            <w:pPr>
              <w:pStyle w:val="BodyText3"/>
              <w:tabs>
                <w:tab w:val="left" w:pos="-720"/>
              </w:tabs>
              <w:suppressAutoHyphens/>
              <w:spacing w:before="90" w:after="60"/>
            </w:pPr>
            <w:r>
              <w:rPr>
                <w:rFonts w:ascii="Arial" w:hAnsi="Arial"/>
              </w:rPr>
              <w:t>19. SECURITY CLASSIFICATION</w:t>
            </w:r>
            <w:r>
              <w:rPr>
                <w:rFonts w:ascii="Arial" w:hAnsi="Arial"/>
              </w:rPr>
              <w:br/>
              <w:t xml:space="preserve"> OF ABSTRACT</w:t>
            </w:r>
          </w:p>
          <w:p w14:paraId="3A4A4EFE" w14:textId="77777777" w:rsidR="00093F31" w:rsidRDefault="00093F31" w:rsidP="00093F31">
            <w:pPr>
              <w:tabs>
                <w:tab w:val="center" w:pos="1230"/>
              </w:tabs>
              <w:suppressAutoHyphens/>
              <w:spacing w:after="54"/>
            </w:pPr>
            <w:r>
              <w:rPr>
                <w:sz w:val="20"/>
              </w:rPr>
              <w:tab/>
              <w:t>Unclassified</w:t>
            </w:r>
          </w:p>
        </w:tc>
        <w:tc>
          <w:tcPr>
            <w:tcW w:w="2680" w:type="dxa"/>
          </w:tcPr>
          <w:p w14:paraId="4FC53CF7" w14:textId="77777777" w:rsidR="00093F31" w:rsidRDefault="00093F31" w:rsidP="00093F31">
            <w:pPr>
              <w:pStyle w:val="BodyText3"/>
              <w:tabs>
                <w:tab w:val="left" w:pos="-720"/>
              </w:tabs>
              <w:suppressAutoHyphens/>
              <w:spacing w:before="90" w:after="60"/>
            </w:pPr>
            <w:r>
              <w:rPr>
                <w:rFonts w:ascii="Arial" w:hAnsi="Arial"/>
              </w:rPr>
              <w:t>20. LIMITATION OF ABSTRACT</w:t>
            </w:r>
          </w:p>
          <w:p w14:paraId="5CC0AFA3" w14:textId="77777777" w:rsidR="00093F31" w:rsidRDefault="00093F31" w:rsidP="00093F31">
            <w:pPr>
              <w:tabs>
                <w:tab w:val="left" w:pos="-720"/>
              </w:tabs>
              <w:suppressAutoHyphens/>
              <w:spacing w:before="90" w:after="54"/>
              <w:jc w:val="center"/>
              <w:rPr>
                <w:sz w:val="18"/>
              </w:rPr>
            </w:pPr>
          </w:p>
        </w:tc>
      </w:tr>
    </w:tbl>
    <w:p w14:paraId="287FFBA7" w14:textId="77777777" w:rsidR="00093F31" w:rsidRDefault="00093F31" w:rsidP="00093F31">
      <w:pPr>
        <w:pStyle w:val="BodyText2"/>
        <w:tabs>
          <w:tab w:val="right" w:pos="10656"/>
        </w:tabs>
        <w:suppressAutoHyphens/>
        <w:spacing w:before="60" w:line="240" w:lineRule="auto"/>
        <w:rPr>
          <w:rFonts w:ascii="Helvetica" w:hAnsi="Helvetica"/>
          <w:sz w:val="20"/>
        </w:rPr>
      </w:pPr>
      <w:r>
        <w:rPr>
          <w:rFonts w:ascii="Arial" w:hAnsi="Arial"/>
          <w:sz w:val="16"/>
        </w:rPr>
        <w:t>NSN 7540-01-280-5500</w:t>
      </w:r>
      <w:r>
        <w:rPr>
          <w:rFonts w:ascii="Arial" w:hAnsi="Arial"/>
          <w:sz w:val="16"/>
        </w:rPr>
        <w:tab/>
        <w:t>Standard Form 298 (Rev. 2-89)</w:t>
      </w:r>
      <w:r>
        <w:rPr>
          <w:rFonts w:ascii="Arial" w:hAnsi="Arial"/>
          <w:sz w:val="16"/>
        </w:rPr>
        <w:tab/>
      </w:r>
    </w:p>
    <w:p w14:paraId="50E5FBE0" w14:textId="77777777" w:rsidR="00093F31" w:rsidRDefault="00093F31" w:rsidP="00093F31">
      <w:pPr>
        <w:jc w:val="center"/>
        <w:rPr>
          <w:rFonts w:ascii="Helvetica" w:hAnsi="Helvetica"/>
          <w:sz w:val="20"/>
        </w:rPr>
        <w:sectPr w:rsidR="00093F31" w:rsidSect="00093F31">
          <w:footerReference w:type="default" r:id="rId13"/>
          <w:pgSz w:w="12240" w:h="15840" w:code="1"/>
          <w:pgMar w:top="1440" w:right="720" w:bottom="1440" w:left="720" w:header="720" w:footer="720" w:gutter="0"/>
          <w:pgNumType w:start="1"/>
          <w:cols w:space="720"/>
          <w:noEndnote/>
        </w:sectPr>
      </w:pPr>
    </w:p>
    <w:p w14:paraId="21FCA1C9" w14:textId="77777777" w:rsidR="00093F31" w:rsidRDefault="00093F31" w:rsidP="00093F31">
      <w:pPr>
        <w:jc w:val="center"/>
        <w:rPr>
          <w:rFonts w:ascii="Arial" w:hAnsi="Arial"/>
          <w:b/>
          <w:sz w:val="28"/>
        </w:rPr>
      </w:pPr>
      <w:r>
        <w:rPr>
          <w:rFonts w:ascii="Arial" w:hAnsi="Arial"/>
          <w:b/>
          <w:sz w:val="28"/>
        </w:rPr>
        <w:lastRenderedPageBreak/>
        <w:t>METRIC/ENGLISH CONVERSION FACTORS</w:t>
      </w:r>
    </w:p>
    <w:tbl>
      <w:tblPr>
        <w:tblW w:w="9967" w:type="dxa"/>
        <w:jc w:val="center"/>
        <w:tblLayout w:type="fixed"/>
        <w:tblCellMar>
          <w:left w:w="0" w:type="dxa"/>
          <w:right w:w="0" w:type="dxa"/>
        </w:tblCellMar>
        <w:tblLook w:val="0000" w:firstRow="0" w:lastRow="0" w:firstColumn="0" w:lastColumn="0" w:noHBand="0" w:noVBand="0"/>
      </w:tblPr>
      <w:tblGrid>
        <w:gridCol w:w="2340"/>
        <w:gridCol w:w="360"/>
        <w:gridCol w:w="187"/>
        <w:gridCol w:w="2153"/>
        <w:gridCol w:w="7"/>
        <w:gridCol w:w="2153"/>
        <w:gridCol w:w="7"/>
        <w:gridCol w:w="173"/>
        <w:gridCol w:w="7"/>
        <w:gridCol w:w="7"/>
        <w:gridCol w:w="2506"/>
        <w:gridCol w:w="67"/>
      </w:tblGrid>
      <w:tr w:rsidR="00093F31" w14:paraId="5507DB4D" w14:textId="77777777" w:rsidTr="00093F31">
        <w:trPr>
          <w:cantSplit/>
          <w:trHeight w:hRule="exact" w:val="320"/>
          <w:tblHeader/>
          <w:jc w:val="center"/>
        </w:trPr>
        <w:tc>
          <w:tcPr>
            <w:tcW w:w="5047" w:type="dxa"/>
            <w:gridSpan w:val="5"/>
          </w:tcPr>
          <w:p w14:paraId="73D75496" w14:textId="77777777" w:rsidR="00093F31" w:rsidRDefault="00093F31" w:rsidP="00093F31">
            <w:pPr>
              <w:suppressAutoHyphens/>
              <w:spacing w:before="40" w:after="40"/>
              <w:jc w:val="center"/>
              <w:rPr>
                <w:rFonts w:ascii="Arial" w:hAnsi="Arial"/>
                <w:b/>
                <w:sz w:val="16"/>
              </w:rPr>
            </w:pPr>
            <w:r>
              <w:rPr>
                <w:rFonts w:ascii="Arial" w:hAnsi="Arial"/>
                <w:b/>
                <w:sz w:val="28"/>
              </w:rPr>
              <w:t>ENGLISH TO METRIC</w:t>
            </w:r>
          </w:p>
        </w:tc>
        <w:tc>
          <w:tcPr>
            <w:tcW w:w="4920" w:type="dxa"/>
            <w:gridSpan w:val="7"/>
          </w:tcPr>
          <w:p w14:paraId="26D50404" w14:textId="77777777" w:rsidR="00093F31" w:rsidRDefault="00093F31" w:rsidP="00093F31">
            <w:pPr>
              <w:suppressAutoHyphens/>
              <w:spacing w:before="40" w:after="40"/>
              <w:jc w:val="center"/>
              <w:rPr>
                <w:rFonts w:ascii="Arial" w:hAnsi="Arial"/>
                <w:b/>
                <w:sz w:val="16"/>
              </w:rPr>
            </w:pPr>
            <w:r>
              <w:rPr>
                <w:rFonts w:ascii="Arial" w:hAnsi="Arial"/>
                <w:b/>
                <w:sz w:val="28"/>
              </w:rPr>
              <w:t>METRIC TO ENGLISH</w:t>
            </w:r>
          </w:p>
        </w:tc>
      </w:tr>
      <w:tr w:rsidR="00093F31" w14:paraId="4326379F" w14:textId="77777777" w:rsidTr="00093F31">
        <w:trPr>
          <w:cantSplit/>
          <w:trHeight w:hRule="exact" w:val="360"/>
          <w:tblHeader/>
          <w:jc w:val="center"/>
        </w:trPr>
        <w:tc>
          <w:tcPr>
            <w:tcW w:w="5047" w:type="dxa"/>
            <w:gridSpan w:val="5"/>
            <w:tcBorders>
              <w:top w:val="single" w:sz="6" w:space="0" w:color="auto"/>
              <w:left w:val="single" w:sz="6" w:space="0" w:color="auto"/>
              <w:right w:val="double" w:sz="6" w:space="0" w:color="auto"/>
            </w:tcBorders>
          </w:tcPr>
          <w:p w14:paraId="29750E9D" w14:textId="77777777" w:rsidR="00093F31" w:rsidRDefault="00093F31" w:rsidP="00093F31">
            <w:pPr>
              <w:suppressAutoHyphens/>
              <w:spacing w:before="40" w:after="40"/>
              <w:jc w:val="center"/>
              <w:rPr>
                <w:rFonts w:ascii="Arial" w:hAnsi="Arial"/>
                <w:b/>
                <w:sz w:val="16"/>
              </w:rPr>
            </w:pPr>
            <w:r>
              <w:rPr>
                <w:rFonts w:ascii="Arial" w:hAnsi="Arial"/>
                <w:b/>
              </w:rPr>
              <w:t>LENGTH</w:t>
            </w:r>
            <w:r>
              <w:rPr>
                <w:rFonts w:ascii="Arial" w:hAnsi="Arial"/>
                <w:b/>
                <w:sz w:val="16"/>
              </w:rPr>
              <w:t xml:space="preserve">  (APPROXIMATE)</w:t>
            </w:r>
          </w:p>
        </w:tc>
        <w:tc>
          <w:tcPr>
            <w:tcW w:w="4920" w:type="dxa"/>
            <w:gridSpan w:val="7"/>
            <w:tcBorders>
              <w:top w:val="single" w:sz="6" w:space="0" w:color="auto"/>
              <w:right w:val="single" w:sz="6" w:space="0" w:color="auto"/>
            </w:tcBorders>
          </w:tcPr>
          <w:p w14:paraId="0ABE5742" w14:textId="77777777" w:rsidR="00093F31" w:rsidRDefault="00093F31" w:rsidP="00093F31">
            <w:pPr>
              <w:suppressAutoHyphens/>
              <w:spacing w:before="40" w:after="40"/>
              <w:jc w:val="center"/>
              <w:rPr>
                <w:rFonts w:ascii="Arial" w:hAnsi="Arial"/>
                <w:b/>
                <w:sz w:val="16"/>
              </w:rPr>
            </w:pPr>
            <w:r>
              <w:rPr>
                <w:rFonts w:ascii="Arial" w:hAnsi="Arial"/>
                <w:b/>
              </w:rPr>
              <w:t>LENGTH</w:t>
            </w:r>
            <w:r>
              <w:rPr>
                <w:rFonts w:ascii="Arial" w:hAnsi="Arial"/>
                <w:b/>
                <w:sz w:val="16"/>
              </w:rPr>
              <w:t xml:space="preserve"> (APPROXIMATE)</w:t>
            </w:r>
          </w:p>
        </w:tc>
      </w:tr>
      <w:tr w:rsidR="00093F31" w14:paraId="2EDDCF9F"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2C30B4E4" w14:textId="77777777" w:rsidR="00093F31" w:rsidRDefault="00093F31" w:rsidP="00093F31">
            <w:pPr>
              <w:suppressAutoHyphens/>
              <w:spacing w:before="40" w:after="40"/>
              <w:jc w:val="right"/>
              <w:rPr>
                <w:rFonts w:ascii="Arial" w:hAnsi="Arial"/>
                <w:b/>
                <w:sz w:val="16"/>
              </w:rPr>
            </w:pPr>
            <w:r>
              <w:rPr>
                <w:rFonts w:ascii="Arial" w:hAnsi="Arial"/>
                <w:b/>
                <w:sz w:val="16"/>
              </w:rPr>
              <w:t>1 inch (in)</w:t>
            </w:r>
          </w:p>
        </w:tc>
        <w:tc>
          <w:tcPr>
            <w:tcW w:w="360" w:type="dxa"/>
          </w:tcPr>
          <w:p w14:paraId="63985868"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668475DB" w14:textId="77777777" w:rsidR="00093F31" w:rsidRDefault="00093F31" w:rsidP="00093F31">
            <w:pPr>
              <w:tabs>
                <w:tab w:val="left" w:pos="0"/>
              </w:tabs>
              <w:suppressAutoHyphens/>
              <w:spacing w:before="40" w:after="40"/>
              <w:rPr>
                <w:rFonts w:ascii="Arial" w:hAnsi="Arial"/>
                <w:b/>
                <w:sz w:val="16"/>
              </w:rPr>
            </w:pPr>
            <w:r>
              <w:rPr>
                <w:rFonts w:ascii="Arial" w:hAnsi="Arial"/>
                <w:b/>
                <w:sz w:val="16"/>
              </w:rPr>
              <w:t>2.5 centimeters (cm)</w:t>
            </w:r>
          </w:p>
        </w:tc>
        <w:tc>
          <w:tcPr>
            <w:tcW w:w="2160" w:type="dxa"/>
            <w:gridSpan w:val="2"/>
          </w:tcPr>
          <w:p w14:paraId="02AA37DE" w14:textId="77777777" w:rsidR="00093F31" w:rsidRDefault="00093F31" w:rsidP="00093F31">
            <w:pPr>
              <w:suppressAutoHyphens/>
              <w:spacing w:before="40" w:after="40"/>
              <w:jc w:val="right"/>
              <w:rPr>
                <w:rFonts w:ascii="Arial" w:hAnsi="Arial"/>
                <w:b/>
                <w:sz w:val="16"/>
              </w:rPr>
            </w:pPr>
            <w:r>
              <w:rPr>
                <w:rFonts w:ascii="Arial" w:hAnsi="Arial"/>
                <w:b/>
                <w:sz w:val="16"/>
              </w:rPr>
              <w:t>1 millimeter (mm)</w:t>
            </w:r>
          </w:p>
        </w:tc>
        <w:tc>
          <w:tcPr>
            <w:tcW w:w="187" w:type="dxa"/>
            <w:gridSpan w:val="3"/>
          </w:tcPr>
          <w:p w14:paraId="572DE2F0"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1668003D"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0.04 inch (in)</w:t>
            </w:r>
          </w:p>
        </w:tc>
      </w:tr>
      <w:tr w:rsidR="00093F31" w14:paraId="34A3C3E0"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0E72C7BA" w14:textId="77777777" w:rsidR="00093F31" w:rsidRDefault="00093F31" w:rsidP="00093F31">
            <w:pPr>
              <w:suppressAutoHyphens/>
              <w:spacing w:before="40" w:after="40"/>
              <w:jc w:val="right"/>
              <w:rPr>
                <w:rFonts w:ascii="Arial" w:hAnsi="Arial"/>
                <w:b/>
                <w:sz w:val="16"/>
              </w:rPr>
            </w:pPr>
            <w:r>
              <w:rPr>
                <w:rFonts w:ascii="Arial" w:hAnsi="Arial"/>
                <w:b/>
                <w:sz w:val="16"/>
              </w:rPr>
              <w:t>1 foot (</w:t>
            </w:r>
            <w:proofErr w:type="spellStart"/>
            <w:r>
              <w:rPr>
                <w:rFonts w:ascii="Arial" w:hAnsi="Arial"/>
                <w:b/>
                <w:sz w:val="16"/>
              </w:rPr>
              <w:t>ft</w:t>
            </w:r>
            <w:proofErr w:type="spellEnd"/>
            <w:r>
              <w:rPr>
                <w:rFonts w:ascii="Arial" w:hAnsi="Arial"/>
                <w:b/>
                <w:sz w:val="16"/>
              </w:rPr>
              <w:t>)</w:t>
            </w:r>
          </w:p>
        </w:tc>
        <w:tc>
          <w:tcPr>
            <w:tcW w:w="360" w:type="dxa"/>
          </w:tcPr>
          <w:p w14:paraId="6464F08D"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0F6D4417" w14:textId="77777777" w:rsidR="00093F31" w:rsidRDefault="00093F31" w:rsidP="00093F31">
            <w:pPr>
              <w:tabs>
                <w:tab w:val="left" w:pos="0"/>
              </w:tabs>
              <w:suppressAutoHyphens/>
              <w:spacing w:before="40" w:after="40"/>
              <w:rPr>
                <w:rFonts w:ascii="Arial" w:hAnsi="Arial"/>
                <w:b/>
                <w:sz w:val="16"/>
              </w:rPr>
            </w:pPr>
            <w:r>
              <w:rPr>
                <w:rFonts w:ascii="Arial" w:hAnsi="Arial"/>
                <w:b/>
                <w:sz w:val="16"/>
              </w:rPr>
              <w:t>30 centimeters (cm)</w:t>
            </w:r>
          </w:p>
        </w:tc>
        <w:tc>
          <w:tcPr>
            <w:tcW w:w="2160" w:type="dxa"/>
            <w:gridSpan w:val="2"/>
          </w:tcPr>
          <w:p w14:paraId="6DD9EB49" w14:textId="77777777" w:rsidR="00093F31" w:rsidRDefault="00093F31" w:rsidP="00093F31">
            <w:pPr>
              <w:suppressAutoHyphens/>
              <w:spacing w:before="40" w:after="40"/>
              <w:jc w:val="right"/>
              <w:rPr>
                <w:rFonts w:ascii="Arial" w:hAnsi="Arial"/>
                <w:b/>
                <w:sz w:val="16"/>
              </w:rPr>
            </w:pPr>
            <w:r>
              <w:rPr>
                <w:rFonts w:ascii="Arial" w:hAnsi="Arial"/>
                <w:b/>
                <w:sz w:val="16"/>
              </w:rPr>
              <w:t>1 centimeter (cm)</w:t>
            </w:r>
          </w:p>
        </w:tc>
        <w:tc>
          <w:tcPr>
            <w:tcW w:w="187" w:type="dxa"/>
            <w:gridSpan w:val="3"/>
          </w:tcPr>
          <w:p w14:paraId="5C2453EB"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78B436B5"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0.4 inch (in)</w:t>
            </w:r>
          </w:p>
        </w:tc>
      </w:tr>
      <w:tr w:rsidR="00093F31" w14:paraId="0A7D3ABE"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099E479D" w14:textId="77777777" w:rsidR="00093F31" w:rsidRDefault="00093F31" w:rsidP="00093F31">
            <w:pPr>
              <w:suppressAutoHyphens/>
              <w:spacing w:before="40" w:after="40"/>
              <w:jc w:val="right"/>
              <w:rPr>
                <w:rFonts w:ascii="Arial" w:hAnsi="Arial"/>
                <w:b/>
                <w:sz w:val="16"/>
              </w:rPr>
            </w:pPr>
            <w:r>
              <w:rPr>
                <w:rFonts w:ascii="Arial" w:hAnsi="Arial"/>
                <w:b/>
                <w:sz w:val="16"/>
              </w:rPr>
              <w:t>1 yard (</w:t>
            </w:r>
            <w:proofErr w:type="spellStart"/>
            <w:r>
              <w:rPr>
                <w:rFonts w:ascii="Arial" w:hAnsi="Arial"/>
                <w:b/>
                <w:sz w:val="16"/>
              </w:rPr>
              <w:t>yd</w:t>
            </w:r>
            <w:proofErr w:type="spellEnd"/>
            <w:r>
              <w:rPr>
                <w:rFonts w:ascii="Arial" w:hAnsi="Arial"/>
                <w:b/>
                <w:sz w:val="16"/>
              </w:rPr>
              <w:t>)</w:t>
            </w:r>
          </w:p>
        </w:tc>
        <w:tc>
          <w:tcPr>
            <w:tcW w:w="360" w:type="dxa"/>
          </w:tcPr>
          <w:p w14:paraId="182E0058"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37CFED30"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0.9 meter (m)</w:t>
            </w:r>
          </w:p>
        </w:tc>
        <w:tc>
          <w:tcPr>
            <w:tcW w:w="2160" w:type="dxa"/>
            <w:gridSpan w:val="2"/>
          </w:tcPr>
          <w:p w14:paraId="3ECB0D46" w14:textId="77777777" w:rsidR="00093F31" w:rsidRDefault="00093F31" w:rsidP="00093F31">
            <w:pPr>
              <w:suppressAutoHyphens/>
              <w:spacing w:before="40" w:after="40"/>
              <w:jc w:val="right"/>
              <w:rPr>
                <w:rFonts w:ascii="Arial" w:hAnsi="Arial"/>
                <w:b/>
                <w:sz w:val="16"/>
              </w:rPr>
            </w:pPr>
            <w:r>
              <w:rPr>
                <w:rFonts w:ascii="Arial" w:hAnsi="Arial"/>
                <w:b/>
                <w:sz w:val="16"/>
              </w:rPr>
              <w:t>1 meter (m)</w:t>
            </w:r>
          </w:p>
        </w:tc>
        <w:tc>
          <w:tcPr>
            <w:tcW w:w="187" w:type="dxa"/>
            <w:gridSpan w:val="3"/>
          </w:tcPr>
          <w:p w14:paraId="0EC9112C"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52A4772F" w14:textId="77777777" w:rsidR="00093F31" w:rsidRDefault="00093F31" w:rsidP="00093F31">
            <w:pPr>
              <w:tabs>
                <w:tab w:val="left" w:pos="0"/>
              </w:tabs>
              <w:suppressAutoHyphens/>
              <w:spacing w:before="40" w:after="40"/>
              <w:rPr>
                <w:rFonts w:ascii="Arial" w:hAnsi="Arial"/>
                <w:b/>
                <w:sz w:val="16"/>
              </w:rPr>
            </w:pPr>
            <w:r>
              <w:rPr>
                <w:rFonts w:ascii="Arial" w:hAnsi="Arial"/>
                <w:b/>
                <w:sz w:val="16"/>
              </w:rPr>
              <w:t>3.3 feet (</w:t>
            </w:r>
            <w:proofErr w:type="spellStart"/>
            <w:r>
              <w:rPr>
                <w:rFonts w:ascii="Arial" w:hAnsi="Arial"/>
                <w:b/>
                <w:sz w:val="16"/>
              </w:rPr>
              <w:t>ft</w:t>
            </w:r>
            <w:proofErr w:type="spellEnd"/>
            <w:r>
              <w:rPr>
                <w:rFonts w:ascii="Arial" w:hAnsi="Arial"/>
                <w:b/>
                <w:sz w:val="16"/>
              </w:rPr>
              <w:t>)</w:t>
            </w:r>
          </w:p>
        </w:tc>
      </w:tr>
      <w:tr w:rsidR="00093F31" w14:paraId="743AEB3B"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01433763" w14:textId="77777777" w:rsidR="00093F31" w:rsidRDefault="00093F31" w:rsidP="00093F31">
            <w:pPr>
              <w:suppressAutoHyphens/>
              <w:spacing w:before="40" w:after="40"/>
              <w:jc w:val="right"/>
              <w:rPr>
                <w:rFonts w:ascii="Arial" w:hAnsi="Arial"/>
                <w:b/>
                <w:sz w:val="16"/>
              </w:rPr>
            </w:pPr>
            <w:r>
              <w:rPr>
                <w:rFonts w:ascii="Arial" w:hAnsi="Arial"/>
                <w:b/>
                <w:sz w:val="16"/>
              </w:rPr>
              <w:t>1 mile (mi)</w:t>
            </w:r>
          </w:p>
        </w:tc>
        <w:tc>
          <w:tcPr>
            <w:tcW w:w="360" w:type="dxa"/>
          </w:tcPr>
          <w:p w14:paraId="0AB07276"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2E23D3C3"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1.6 kilometers (km)</w:t>
            </w:r>
          </w:p>
        </w:tc>
        <w:tc>
          <w:tcPr>
            <w:tcW w:w="2160" w:type="dxa"/>
            <w:gridSpan w:val="2"/>
          </w:tcPr>
          <w:p w14:paraId="2F7FBC57" w14:textId="77777777" w:rsidR="00093F31" w:rsidRDefault="00093F31" w:rsidP="00093F31">
            <w:pPr>
              <w:suppressAutoHyphens/>
              <w:spacing w:before="40" w:after="40"/>
              <w:jc w:val="right"/>
              <w:rPr>
                <w:rFonts w:ascii="Arial" w:hAnsi="Arial"/>
                <w:b/>
                <w:sz w:val="16"/>
              </w:rPr>
            </w:pPr>
            <w:r>
              <w:rPr>
                <w:rFonts w:ascii="Arial" w:hAnsi="Arial"/>
                <w:b/>
                <w:sz w:val="16"/>
              </w:rPr>
              <w:t>1 meter (m)</w:t>
            </w:r>
          </w:p>
        </w:tc>
        <w:tc>
          <w:tcPr>
            <w:tcW w:w="187" w:type="dxa"/>
            <w:gridSpan w:val="3"/>
          </w:tcPr>
          <w:p w14:paraId="5269254A"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26C87B9D"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1.1 yards (</w:t>
            </w:r>
            <w:proofErr w:type="spellStart"/>
            <w:r>
              <w:rPr>
                <w:rFonts w:ascii="Arial" w:hAnsi="Arial"/>
                <w:b/>
                <w:sz w:val="16"/>
              </w:rPr>
              <w:t>yd</w:t>
            </w:r>
            <w:proofErr w:type="spellEnd"/>
            <w:r>
              <w:rPr>
                <w:rFonts w:ascii="Arial" w:hAnsi="Arial"/>
                <w:b/>
                <w:sz w:val="16"/>
              </w:rPr>
              <w:t>)</w:t>
            </w:r>
          </w:p>
        </w:tc>
      </w:tr>
      <w:tr w:rsidR="00093F31" w14:paraId="54294E08"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135F354A" w14:textId="77777777" w:rsidR="00093F31" w:rsidRDefault="00093F31" w:rsidP="00093F31">
            <w:pPr>
              <w:suppressAutoHyphens/>
              <w:spacing w:before="40" w:after="40"/>
              <w:jc w:val="right"/>
              <w:rPr>
                <w:rFonts w:ascii="Arial" w:hAnsi="Arial"/>
                <w:b/>
                <w:sz w:val="16"/>
              </w:rPr>
            </w:pPr>
          </w:p>
        </w:tc>
        <w:tc>
          <w:tcPr>
            <w:tcW w:w="360" w:type="dxa"/>
          </w:tcPr>
          <w:p w14:paraId="468C1F4A" w14:textId="77777777" w:rsidR="00093F31" w:rsidRDefault="00093F31" w:rsidP="00093F31">
            <w:pPr>
              <w:suppressAutoHyphens/>
              <w:spacing w:before="40" w:after="40"/>
              <w:jc w:val="center"/>
              <w:rPr>
                <w:rFonts w:ascii="Arial" w:hAnsi="Arial"/>
                <w:b/>
                <w:sz w:val="16"/>
              </w:rPr>
            </w:pPr>
          </w:p>
        </w:tc>
        <w:tc>
          <w:tcPr>
            <w:tcW w:w="2340" w:type="dxa"/>
            <w:gridSpan w:val="2"/>
            <w:tcBorders>
              <w:right w:val="double" w:sz="6" w:space="0" w:color="auto"/>
            </w:tcBorders>
          </w:tcPr>
          <w:p w14:paraId="089937B2" w14:textId="77777777" w:rsidR="00093F31" w:rsidRDefault="00093F31" w:rsidP="00093F31">
            <w:pPr>
              <w:tabs>
                <w:tab w:val="left" w:pos="0"/>
              </w:tabs>
              <w:suppressAutoHyphens/>
              <w:spacing w:before="40" w:after="40"/>
              <w:rPr>
                <w:rFonts w:ascii="Arial" w:hAnsi="Arial"/>
                <w:b/>
                <w:sz w:val="16"/>
              </w:rPr>
            </w:pPr>
          </w:p>
        </w:tc>
        <w:tc>
          <w:tcPr>
            <w:tcW w:w="2160" w:type="dxa"/>
            <w:gridSpan w:val="2"/>
          </w:tcPr>
          <w:p w14:paraId="78FA6B05" w14:textId="77777777" w:rsidR="00093F31" w:rsidRDefault="00093F31" w:rsidP="00093F31">
            <w:pPr>
              <w:suppressAutoHyphens/>
              <w:spacing w:before="40" w:after="40"/>
              <w:jc w:val="right"/>
              <w:rPr>
                <w:rFonts w:ascii="Arial" w:hAnsi="Arial"/>
                <w:b/>
                <w:sz w:val="16"/>
              </w:rPr>
            </w:pPr>
            <w:r>
              <w:rPr>
                <w:rFonts w:ascii="Arial" w:hAnsi="Arial"/>
                <w:b/>
                <w:sz w:val="16"/>
              </w:rPr>
              <w:t>1 kilometer (km)</w:t>
            </w:r>
          </w:p>
        </w:tc>
        <w:tc>
          <w:tcPr>
            <w:tcW w:w="187" w:type="dxa"/>
            <w:gridSpan w:val="3"/>
          </w:tcPr>
          <w:p w14:paraId="39E8AA55"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2DDB611D" w14:textId="77777777" w:rsidR="00093F31" w:rsidRDefault="00093F31" w:rsidP="00093F31">
            <w:pPr>
              <w:tabs>
                <w:tab w:val="left" w:pos="0"/>
              </w:tabs>
              <w:suppressAutoHyphens/>
              <w:spacing w:before="40" w:after="40"/>
              <w:rPr>
                <w:rFonts w:ascii="Arial" w:hAnsi="Arial"/>
                <w:sz w:val="16"/>
              </w:rPr>
            </w:pPr>
            <w:r>
              <w:rPr>
                <w:rFonts w:ascii="Arial" w:hAnsi="Arial"/>
                <w:b/>
                <w:sz w:val="16"/>
              </w:rPr>
              <w:t>0.6 mile (mi)</w:t>
            </w:r>
          </w:p>
        </w:tc>
      </w:tr>
      <w:tr w:rsidR="00093F31" w14:paraId="6A77FE3E" w14:textId="77777777" w:rsidTr="00093F31">
        <w:trPr>
          <w:trHeight w:val="63"/>
          <w:jc w:val="center"/>
        </w:trPr>
        <w:tc>
          <w:tcPr>
            <w:tcW w:w="5047" w:type="dxa"/>
            <w:gridSpan w:val="5"/>
            <w:tcBorders>
              <w:top w:val="double" w:sz="4" w:space="0" w:color="auto"/>
              <w:left w:val="single" w:sz="6" w:space="0" w:color="auto"/>
              <w:right w:val="double" w:sz="6" w:space="0" w:color="auto"/>
            </w:tcBorders>
          </w:tcPr>
          <w:p w14:paraId="4FA36119" w14:textId="77777777" w:rsidR="00093F31" w:rsidRDefault="00093F31" w:rsidP="00093F31">
            <w:pPr>
              <w:suppressAutoHyphens/>
              <w:spacing w:before="40" w:after="40"/>
              <w:jc w:val="center"/>
              <w:rPr>
                <w:rFonts w:ascii="Arial" w:hAnsi="Arial"/>
                <w:b/>
                <w:sz w:val="16"/>
              </w:rPr>
            </w:pPr>
            <w:r>
              <w:rPr>
                <w:rFonts w:ascii="Arial" w:hAnsi="Arial"/>
                <w:b/>
              </w:rPr>
              <w:t>AREA</w:t>
            </w:r>
            <w:r>
              <w:rPr>
                <w:rFonts w:ascii="Arial" w:hAnsi="Arial"/>
                <w:b/>
                <w:sz w:val="16"/>
              </w:rPr>
              <w:t xml:space="preserve"> (APPROXIMATE)</w:t>
            </w:r>
          </w:p>
        </w:tc>
        <w:tc>
          <w:tcPr>
            <w:tcW w:w="4920" w:type="dxa"/>
            <w:gridSpan w:val="7"/>
            <w:tcBorders>
              <w:top w:val="double" w:sz="4" w:space="0" w:color="auto"/>
              <w:right w:val="single" w:sz="6" w:space="0" w:color="auto"/>
            </w:tcBorders>
          </w:tcPr>
          <w:p w14:paraId="49D0CDE7" w14:textId="77777777" w:rsidR="00093F31" w:rsidRDefault="00093F31" w:rsidP="00093F31">
            <w:pPr>
              <w:suppressAutoHyphens/>
              <w:spacing w:before="40" w:after="40"/>
              <w:jc w:val="center"/>
              <w:rPr>
                <w:rFonts w:ascii="Arial" w:hAnsi="Arial"/>
                <w:b/>
                <w:sz w:val="16"/>
              </w:rPr>
            </w:pPr>
            <w:r>
              <w:rPr>
                <w:rFonts w:ascii="Arial" w:hAnsi="Arial"/>
                <w:b/>
              </w:rPr>
              <w:t>AREA</w:t>
            </w:r>
            <w:r>
              <w:rPr>
                <w:rFonts w:ascii="Arial" w:hAnsi="Arial"/>
                <w:b/>
                <w:sz w:val="16"/>
              </w:rPr>
              <w:t xml:space="preserve"> (APPROXIMATE)</w:t>
            </w:r>
          </w:p>
        </w:tc>
      </w:tr>
      <w:tr w:rsidR="00093F31" w14:paraId="415ECB5F"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18617CDF" w14:textId="77777777" w:rsidR="00093F31" w:rsidRDefault="00093F31" w:rsidP="00093F31">
            <w:pPr>
              <w:suppressAutoHyphens/>
              <w:spacing w:before="40" w:after="40"/>
              <w:jc w:val="right"/>
              <w:rPr>
                <w:rFonts w:ascii="Arial" w:hAnsi="Arial"/>
                <w:b/>
                <w:sz w:val="16"/>
              </w:rPr>
            </w:pPr>
            <w:r>
              <w:rPr>
                <w:rFonts w:ascii="Arial" w:hAnsi="Arial"/>
                <w:b/>
                <w:sz w:val="16"/>
              </w:rPr>
              <w:t>1 square inch (</w:t>
            </w:r>
            <w:proofErr w:type="spellStart"/>
            <w:r>
              <w:rPr>
                <w:rFonts w:ascii="Arial" w:hAnsi="Arial"/>
                <w:b/>
                <w:sz w:val="16"/>
              </w:rPr>
              <w:t>sq</w:t>
            </w:r>
            <w:proofErr w:type="spellEnd"/>
            <w:r>
              <w:rPr>
                <w:rFonts w:ascii="Arial" w:hAnsi="Arial"/>
                <w:b/>
                <w:sz w:val="16"/>
              </w:rPr>
              <w:t xml:space="preserve"> in, in</w:t>
            </w:r>
            <w:r>
              <w:rPr>
                <w:rFonts w:ascii="Arial" w:hAnsi="Arial"/>
                <w:b/>
                <w:sz w:val="16"/>
                <w:vertAlign w:val="superscript"/>
              </w:rPr>
              <w:t>2</w:t>
            </w:r>
            <w:r>
              <w:rPr>
                <w:rFonts w:ascii="Arial" w:hAnsi="Arial"/>
                <w:b/>
                <w:sz w:val="16"/>
              </w:rPr>
              <w:t>)</w:t>
            </w:r>
          </w:p>
        </w:tc>
        <w:tc>
          <w:tcPr>
            <w:tcW w:w="360" w:type="dxa"/>
          </w:tcPr>
          <w:p w14:paraId="6F004383"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782AE3E2" w14:textId="77777777" w:rsidR="00093F31" w:rsidRDefault="00093F31" w:rsidP="00093F31">
            <w:pPr>
              <w:tabs>
                <w:tab w:val="left" w:pos="0"/>
              </w:tabs>
              <w:suppressAutoHyphens/>
              <w:spacing w:before="40" w:after="40"/>
              <w:rPr>
                <w:rFonts w:ascii="Arial" w:hAnsi="Arial"/>
                <w:b/>
                <w:sz w:val="16"/>
              </w:rPr>
            </w:pPr>
            <w:r>
              <w:rPr>
                <w:rFonts w:ascii="Arial" w:hAnsi="Arial"/>
                <w:b/>
                <w:sz w:val="16"/>
              </w:rPr>
              <w:t>6.5 square centimeters (cm</w:t>
            </w:r>
            <w:r>
              <w:rPr>
                <w:rFonts w:ascii="Arial" w:hAnsi="Arial"/>
                <w:b/>
                <w:sz w:val="16"/>
                <w:vertAlign w:val="superscript"/>
              </w:rPr>
              <w:t>2</w:t>
            </w:r>
            <w:r>
              <w:rPr>
                <w:rFonts w:ascii="Arial" w:hAnsi="Arial"/>
                <w:b/>
                <w:sz w:val="16"/>
              </w:rPr>
              <w:t>)</w:t>
            </w:r>
          </w:p>
        </w:tc>
        <w:tc>
          <w:tcPr>
            <w:tcW w:w="2160" w:type="dxa"/>
            <w:gridSpan w:val="2"/>
          </w:tcPr>
          <w:p w14:paraId="20755981" w14:textId="77777777" w:rsidR="00093F31" w:rsidRDefault="00093F31" w:rsidP="00093F31">
            <w:pPr>
              <w:suppressAutoHyphens/>
              <w:spacing w:before="40" w:after="40"/>
              <w:jc w:val="right"/>
              <w:rPr>
                <w:rFonts w:ascii="Arial" w:hAnsi="Arial"/>
                <w:b/>
                <w:sz w:val="16"/>
              </w:rPr>
            </w:pPr>
            <w:r>
              <w:rPr>
                <w:rFonts w:ascii="Arial" w:hAnsi="Arial"/>
                <w:b/>
                <w:sz w:val="16"/>
              </w:rPr>
              <w:t>1 square centimeter (cm</w:t>
            </w:r>
            <w:r>
              <w:rPr>
                <w:rFonts w:ascii="Arial" w:hAnsi="Arial"/>
                <w:b/>
                <w:sz w:val="16"/>
                <w:vertAlign w:val="superscript"/>
              </w:rPr>
              <w:t>2</w:t>
            </w:r>
            <w:r>
              <w:rPr>
                <w:rFonts w:ascii="Arial" w:hAnsi="Arial"/>
                <w:b/>
                <w:sz w:val="16"/>
              </w:rPr>
              <w:t>)</w:t>
            </w:r>
          </w:p>
        </w:tc>
        <w:tc>
          <w:tcPr>
            <w:tcW w:w="187" w:type="dxa"/>
            <w:gridSpan w:val="3"/>
          </w:tcPr>
          <w:p w14:paraId="50F75BD7"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3C8B26DD"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0.16 square inch (</w:t>
            </w:r>
            <w:proofErr w:type="spellStart"/>
            <w:r>
              <w:rPr>
                <w:rFonts w:ascii="Arial" w:hAnsi="Arial"/>
                <w:b/>
                <w:sz w:val="16"/>
              </w:rPr>
              <w:t>sq</w:t>
            </w:r>
            <w:proofErr w:type="spellEnd"/>
            <w:r>
              <w:rPr>
                <w:rFonts w:ascii="Arial" w:hAnsi="Arial"/>
                <w:b/>
                <w:sz w:val="16"/>
              </w:rPr>
              <w:t xml:space="preserve"> in, in</w:t>
            </w:r>
            <w:r>
              <w:rPr>
                <w:rFonts w:ascii="Arial" w:hAnsi="Arial"/>
                <w:b/>
                <w:sz w:val="16"/>
                <w:vertAlign w:val="superscript"/>
              </w:rPr>
              <w:t>2</w:t>
            </w:r>
            <w:r>
              <w:rPr>
                <w:rFonts w:ascii="Arial" w:hAnsi="Arial"/>
                <w:b/>
                <w:sz w:val="16"/>
              </w:rPr>
              <w:t>)</w:t>
            </w:r>
          </w:p>
        </w:tc>
      </w:tr>
      <w:tr w:rsidR="00093F31" w14:paraId="32C46E05"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6CACC23E" w14:textId="77777777" w:rsidR="00093F31" w:rsidRDefault="00093F31" w:rsidP="00093F31">
            <w:pPr>
              <w:suppressAutoHyphens/>
              <w:spacing w:before="40" w:after="40"/>
              <w:jc w:val="right"/>
              <w:rPr>
                <w:rFonts w:ascii="Arial" w:hAnsi="Arial"/>
                <w:b/>
                <w:sz w:val="16"/>
              </w:rPr>
            </w:pPr>
            <w:r>
              <w:rPr>
                <w:rFonts w:ascii="Arial" w:hAnsi="Arial"/>
                <w:b/>
                <w:sz w:val="16"/>
              </w:rPr>
              <w:t>1 square foot (</w:t>
            </w:r>
            <w:proofErr w:type="spellStart"/>
            <w:r>
              <w:rPr>
                <w:rFonts w:ascii="Arial" w:hAnsi="Arial"/>
                <w:b/>
                <w:sz w:val="16"/>
              </w:rPr>
              <w:t>sq</w:t>
            </w:r>
            <w:proofErr w:type="spellEnd"/>
            <w:r>
              <w:rPr>
                <w:rFonts w:ascii="Arial" w:hAnsi="Arial"/>
                <w:b/>
                <w:sz w:val="16"/>
              </w:rPr>
              <w:t xml:space="preserve"> </w:t>
            </w:r>
            <w:proofErr w:type="spellStart"/>
            <w:r>
              <w:rPr>
                <w:rFonts w:ascii="Arial" w:hAnsi="Arial"/>
                <w:b/>
                <w:sz w:val="16"/>
              </w:rPr>
              <w:t>ft</w:t>
            </w:r>
            <w:proofErr w:type="spellEnd"/>
            <w:r>
              <w:rPr>
                <w:rFonts w:ascii="Arial" w:hAnsi="Arial"/>
                <w:b/>
                <w:sz w:val="16"/>
              </w:rPr>
              <w:t>, ft</w:t>
            </w:r>
            <w:r>
              <w:rPr>
                <w:rFonts w:ascii="Arial" w:hAnsi="Arial"/>
                <w:b/>
                <w:sz w:val="16"/>
                <w:vertAlign w:val="superscript"/>
              </w:rPr>
              <w:t>2</w:t>
            </w:r>
            <w:r>
              <w:rPr>
                <w:rFonts w:ascii="Arial" w:hAnsi="Arial"/>
                <w:b/>
                <w:sz w:val="16"/>
              </w:rPr>
              <w:t>)</w:t>
            </w:r>
          </w:p>
        </w:tc>
        <w:tc>
          <w:tcPr>
            <w:tcW w:w="360" w:type="dxa"/>
          </w:tcPr>
          <w:p w14:paraId="3AA4B059"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5B0E087E"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0.09  square meter (m</w:t>
            </w:r>
            <w:r>
              <w:rPr>
                <w:rFonts w:ascii="Arial" w:hAnsi="Arial"/>
                <w:b/>
                <w:sz w:val="16"/>
                <w:vertAlign w:val="superscript"/>
              </w:rPr>
              <w:t>2</w:t>
            </w:r>
            <w:r>
              <w:rPr>
                <w:rFonts w:ascii="Arial" w:hAnsi="Arial"/>
                <w:b/>
                <w:sz w:val="16"/>
              </w:rPr>
              <w:t>)</w:t>
            </w:r>
          </w:p>
        </w:tc>
        <w:tc>
          <w:tcPr>
            <w:tcW w:w="2160" w:type="dxa"/>
            <w:gridSpan w:val="2"/>
          </w:tcPr>
          <w:p w14:paraId="4468B286" w14:textId="77777777" w:rsidR="00093F31" w:rsidRDefault="00093F31" w:rsidP="00093F31">
            <w:pPr>
              <w:suppressAutoHyphens/>
              <w:spacing w:before="40" w:after="40"/>
              <w:jc w:val="right"/>
              <w:rPr>
                <w:rFonts w:ascii="Arial" w:hAnsi="Arial"/>
                <w:b/>
                <w:sz w:val="16"/>
              </w:rPr>
            </w:pPr>
            <w:r>
              <w:rPr>
                <w:rFonts w:ascii="Arial" w:hAnsi="Arial"/>
                <w:b/>
                <w:sz w:val="16"/>
              </w:rPr>
              <w:t>1 square meter (m</w:t>
            </w:r>
            <w:r>
              <w:rPr>
                <w:rFonts w:ascii="Arial" w:hAnsi="Arial"/>
                <w:b/>
                <w:sz w:val="16"/>
                <w:vertAlign w:val="superscript"/>
              </w:rPr>
              <w:t>2</w:t>
            </w:r>
            <w:r>
              <w:rPr>
                <w:rFonts w:ascii="Arial" w:hAnsi="Arial"/>
                <w:b/>
                <w:sz w:val="16"/>
              </w:rPr>
              <w:t>)</w:t>
            </w:r>
          </w:p>
        </w:tc>
        <w:tc>
          <w:tcPr>
            <w:tcW w:w="187" w:type="dxa"/>
            <w:gridSpan w:val="3"/>
          </w:tcPr>
          <w:p w14:paraId="7F9595F8"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28A73C63" w14:textId="77777777" w:rsidR="00093F31" w:rsidRDefault="00093F31" w:rsidP="00093F31">
            <w:pPr>
              <w:suppressAutoHyphens/>
              <w:spacing w:before="40" w:after="40"/>
              <w:rPr>
                <w:rFonts w:ascii="Arial" w:hAnsi="Arial"/>
                <w:b/>
                <w:sz w:val="16"/>
              </w:rPr>
            </w:pPr>
            <w:r>
              <w:rPr>
                <w:rFonts w:ascii="Arial" w:hAnsi="Arial"/>
                <w:b/>
                <w:sz w:val="16"/>
              </w:rPr>
              <w:t>1.2 square yards (</w:t>
            </w:r>
            <w:proofErr w:type="spellStart"/>
            <w:r>
              <w:rPr>
                <w:rFonts w:ascii="Arial" w:hAnsi="Arial"/>
                <w:b/>
                <w:sz w:val="16"/>
              </w:rPr>
              <w:t>sq</w:t>
            </w:r>
            <w:proofErr w:type="spellEnd"/>
            <w:r>
              <w:rPr>
                <w:rFonts w:ascii="Arial" w:hAnsi="Arial"/>
                <w:b/>
                <w:sz w:val="16"/>
              </w:rPr>
              <w:t xml:space="preserve"> </w:t>
            </w:r>
            <w:proofErr w:type="spellStart"/>
            <w:r>
              <w:rPr>
                <w:rFonts w:ascii="Arial" w:hAnsi="Arial"/>
                <w:b/>
                <w:sz w:val="16"/>
              </w:rPr>
              <w:t>yd</w:t>
            </w:r>
            <w:proofErr w:type="spellEnd"/>
            <w:r>
              <w:rPr>
                <w:rFonts w:ascii="Arial" w:hAnsi="Arial"/>
                <w:b/>
                <w:sz w:val="16"/>
              </w:rPr>
              <w:t>, yd</w:t>
            </w:r>
            <w:r>
              <w:rPr>
                <w:rFonts w:ascii="Arial" w:hAnsi="Arial"/>
                <w:b/>
                <w:sz w:val="16"/>
                <w:vertAlign w:val="superscript"/>
              </w:rPr>
              <w:t>2</w:t>
            </w:r>
            <w:r>
              <w:rPr>
                <w:rFonts w:ascii="Arial" w:hAnsi="Arial"/>
                <w:b/>
                <w:sz w:val="16"/>
              </w:rPr>
              <w:t>)</w:t>
            </w:r>
          </w:p>
        </w:tc>
      </w:tr>
      <w:tr w:rsidR="00093F31" w:rsidRPr="00C57855" w14:paraId="17FE9D75"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34BD774E" w14:textId="77777777" w:rsidR="00093F31" w:rsidRDefault="00093F31" w:rsidP="00093F31">
            <w:pPr>
              <w:suppressAutoHyphens/>
              <w:spacing w:before="40" w:after="40"/>
              <w:jc w:val="right"/>
              <w:rPr>
                <w:rFonts w:ascii="Arial" w:hAnsi="Arial"/>
                <w:b/>
                <w:sz w:val="16"/>
              </w:rPr>
            </w:pPr>
            <w:r>
              <w:rPr>
                <w:rFonts w:ascii="Arial" w:hAnsi="Arial"/>
                <w:b/>
                <w:sz w:val="16"/>
              </w:rPr>
              <w:t>1 square yard (</w:t>
            </w:r>
            <w:proofErr w:type="spellStart"/>
            <w:r>
              <w:rPr>
                <w:rFonts w:ascii="Arial" w:hAnsi="Arial"/>
                <w:b/>
                <w:sz w:val="16"/>
              </w:rPr>
              <w:t>sq</w:t>
            </w:r>
            <w:proofErr w:type="spellEnd"/>
            <w:r>
              <w:rPr>
                <w:rFonts w:ascii="Arial" w:hAnsi="Arial"/>
                <w:b/>
                <w:sz w:val="16"/>
              </w:rPr>
              <w:t xml:space="preserve"> </w:t>
            </w:r>
            <w:proofErr w:type="spellStart"/>
            <w:r>
              <w:rPr>
                <w:rFonts w:ascii="Arial" w:hAnsi="Arial"/>
                <w:b/>
                <w:sz w:val="16"/>
              </w:rPr>
              <w:t>yd</w:t>
            </w:r>
            <w:proofErr w:type="spellEnd"/>
            <w:r>
              <w:rPr>
                <w:rFonts w:ascii="Arial" w:hAnsi="Arial"/>
                <w:b/>
                <w:sz w:val="16"/>
              </w:rPr>
              <w:t>, yd</w:t>
            </w:r>
            <w:r>
              <w:rPr>
                <w:rFonts w:ascii="Arial" w:hAnsi="Arial"/>
                <w:b/>
                <w:sz w:val="16"/>
                <w:vertAlign w:val="superscript"/>
              </w:rPr>
              <w:t>2</w:t>
            </w:r>
            <w:r>
              <w:rPr>
                <w:rFonts w:ascii="Arial" w:hAnsi="Arial"/>
                <w:b/>
                <w:sz w:val="16"/>
              </w:rPr>
              <w:t>)</w:t>
            </w:r>
          </w:p>
        </w:tc>
        <w:tc>
          <w:tcPr>
            <w:tcW w:w="360" w:type="dxa"/>
          </w:tcPr>
          <w:p w14:paraId="6396BBBB"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28ACF151"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0.8 square meter (m</w:t>
            </w:r>
            <w:r>
              <w:rPr>
                <w:rFonts w:ascii="Arial" w:hAnsi="Arial"/>
                <w:b/>
                <w:sz w:val="16"/>
                <w:vertAlign w:val="superscript"/>
              </w:rPr>
              <w:t>2</w:t>
            </w:r>
            <w:r>
              <w:rPr>
                <w:rFonts w:ascii="Arial" w:hAnsi="Arial"/>
                <w:b/>
                <w:sz w:val="16"/>
              </w:rPr>
              <w:t>)</w:t>
            </w:r>
          </w:p>
        </w:tc>
        <w:tc>
          <w:tcPr>
            <w:tcW w:w="2160" w:type="dxa"/>
            <w:gridSpan w:val="2"/>
          </w:tcPr>
          <w:p w14:paraId="0DB277FC" w14:textId="77777777" w:rsidR="00093F31" w:rsidRDefault="00093F31" w:rsidP="00093F31">
            <w:pPr>
              <w:suppressAutoHyphens/>
              <w:spacing w:before="40" w:after="40"/>
              <w:jc w:val="right"/>
              <w:rPr>
                <w:rFonts w:ascii="Arial" w:hAnsi="Arial"/>
                <w:b/>
                <w:sz w:val="16"/>
              </w:rPr>
            </w:pPr>
            <w:r>
              <w:rPr>
                <w:rFonts w:ascii="Arial" w:hAnsi="Arial"/>
                <w:b/>
                <w:sz w:val="16"/>
              </w:rPr>
              <w:t>1 square kilometer (km</w:t>
            </w:r>
            <w:r>
              <w:rPr>
                <w:rFonts w:ascii="Arial" w:hAnsi="Arial"/>
                <w:b/>
                <w:sz w:val="16"/>
                <w:vertAlign w:val="superscript"/>
              </w:rPr>
              <w:t>2</w:t>
            </w:r>
            <w:r>
              <w:rPr>
                <w:rFonts w:ascii="Arial" w:hAnsi="Arial"/>
                <w:b/>
                <w:sz w:val="16"/>
              </w:rPr>
              <w:t>)</w:t>
            </w:r>
          </w:p>
        </w:tc>
        <w:tc>
          <w:tcPr>
            <w:tcW w:w="187" w:type="dxa"/>
            <w:gridSpan w:val="3"/>
          </w:tcPr>
          <w:p w14:paraId="12B1C3EF"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48B662F1" w14:textId="77777777" w:rsidR="00093F31" w:rsidRPr="00C57855" w:rsidRDefault="00093F31" w:rsidP="00093F31">
            <w:pPr>
              <w:tabs>
                <w:tab w:val="left" w:pos="0"/>
              </w:tabs>
              <w:suppressAutoHyphens/>
              <w:spacing w:before="40" w:after="40"/>
              <w:rPr>
                <w:rFonts w:ascii="Arial" w:hAnsi="Arial"/>
                <w:b/>
                <w:sz w:val="16"/>
                <w:lang w:val="it-IT"/>
              </w:rPr>
            </w:pPr>
            <w:r w:rsidRPr="00C57855">
              <w:rPr>
                <w:rFonts w:ascii="Arial" w:hAnsi="Arial"/>
                <w:b/>
                <w:sz w:val="16"/>
                <w:lang w:val="it-IT"/>
              </w:rPr>
              <w:t>0.4 square mile (sq mi, mi</w:t>
            </w:r>
            <w:r w:rsidRPr="00C57855">
              <w:rPr>
                <w:rFonts w:ascii="Arial" w:hAnsi="Arial"/>
                <w:b/>
                <w:sz w:val="16"/>
                <w:vertAlign w:val="superscript"/>
                <w:lang w:val="it-IT"/>
              </w:rPr>
              <w:t>2</w:t>
            </w:r>
            <w:r w:rsidRPr="00C57855">
              <w:rPr>
                <w:rFonts w:ascii="Arial" w:hAnsi="Arial"/>
                <w:b/>
                <w:sz w:val="16"/>
                <w:lang w:val="it-IT"/>
              </w:rPr>
              <w:t>)</w:t>
            </w:r>
          </w:p>
        </w:tc>
      </w:tr>
      <w:tr w:rsidR="00093F31" w14:paraId="4B8BB73A"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1DEB462E" w14:textId="77777777" w:rsidR="00093F31" w:rsidRPr="00C57855" w:rsidRDefault="00093F31" w:rsidP="00093F31">
            <w:pPr>
              <w:suppressAutoHyphens/>
              <w:spacing w:before="40" w:after="40"/>
              <w:jc w:val="right"/>
              <w:rPr>
                <w:rFonts w:ascii="Arial" w:hAnsi="Arial"/>
                <w:b/>
                <w:sz w:val="16"/>
                <w:lang w:val="it-IT"/>
              </w:rPr>
            </w:pPr>
            <w:r w:rsidRPr="00C57855">
              <w:rPr>
                <w:rFonts w:ascii="Arial" w:hAnsi="Arial"/>
                <w:b/>
                <w:sz w:val="16"/>
                <w:lang w:val="it-IT"/>
              </w:rPr>
              <w:t>1 square mile (sq mi, mi</w:t>
            </w:r>
            <w:r w:rsidRPr="00C57855">
              <w:rPr>
                <w:rFonts w:ascii="Arial" w:hAnsi="Arial"/>
                <w:b/>
                <w:sz w:val="16"/>
                <w:vertAlign w:val="superscript"/>
                <w:lang w:val="it-IT"/>
              </w:rPr>
              <w:t>2</w:t>
            </w:r>
            <w:r w:rsidRPr="00C57855">
              <w:rPr>
                <w:rFonts w:ascii="Arial" w:hAnsi="Arial"/>
                <w:b/>
                <w:sz w:val="16"/>
                <w:lang w:val="it-IT"/>
              </w:rPr>
              <w:t>)</w:t>
            </w:r>
          </w:p>
        </w:tc>
        <w:tc>
          <w:tcPr>
            <w:tcW w:w="360" w:type="dxa"/>
          </w:tcPr>
          <w:p w14:paraId="65F020C9"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4826A333" w14:textId="77777777" w:rsidR="00093F31" w:rsidRDefault="00093F31" w:rsidP="00093F31">
            <w:pPr>
              <w:tabs>
                <w:tab w:val="left" w:pos="0"/>
              </w:tabs>
              <w:suppressAutoHyphens/>
              <w:spacing w:before="40" w:after="40"/>
              <w:rPr>
                <w:rFonts w:ascii="Arial" w:hAnsi="Arial"/>
                <w:b/>
                <w:sz w:val="16"/>
              </w:rPr>
            </w:pPr>
            <w:r>
              <w:rPr>
                <w:rFonts w:ascii="Arial" w:hAnsi="Arial"/>
                <w:b/>
                <w:sz w:val="16"/>
              </w:rPr>
              <w:t>2.6 square kilometers (km</w:t>
            </w:r>
            <w:r>
              <w:rPr>
                <w:rFonts w:ascii="Arial" w:hAnsi="Arial"/>
                <w:b/>
                <w:sz w:val="16"/>
                <w:vertAlign w:val="superscript"/>
              </w:rPr>
              <w:t>2</w:t>
            </w:r>
            <w:r>
              <w:rPr>
                <w:rFonts w:ascii="Arial" w:hAnsi="Arial"/>
                <w:b/>
                <w:sz w:val="16"/>
              </w:rPr>
              <w:t>)</w:t>
            </w:r>
          </w:p>
        </w:tc>
        <w:tc>
          <w:tcPr>
            <w:tcW w:w="2160" w:type="dxa"/>
            <w:gridSpan w:val="2"/>
          </w:tcPr>
          <w:p w14:paraId="0D4FAFC0" w14:textId="77777777" w:rsidR="00093F31" w:rsidRDefault="00093F31" w:rsidP="00093F31">
            <w:pPr>
              <w:suppressAutoHyphens/>
              <w:spacing w:before="40" w:after="40"/>
              <w:jc w:val="right"/>
              <w:rPr>
                <w:rFonts w:ascii="Arial" w:hAnsi="Arial"/>
                <w:b/>
                <w:sz w:val="16"/>
              </w:rPr>
            </w:pPr>
            <w:r>
              <w:rPr>
                <w:rFonts w:ascii="Arial" w:hAnsi="Arial"/>
                <w:b/>
                <w:sz w:val="16"/>
              </w:rPr>
              <w:t>10,000 square meters (m</w:t>
            </w:r>
            <w:r>
              <w:rPr>
                <w:rFonts w:ascii="Arial" w:hAnsi="Arial"/>
                <w:b/>
                <w:sz w:val="16"/>
                <w:vertAlign w:val="superscript"/>
              </w:rPr>
              <w:t>2</w:t>
            </w:r>
            <w:r>
              <w:rPr>
                <w:rFonts w:ascii="Arial" w:hAnsi="Arial"/>
                <w:b/>
                <w:sz w:val="16"/>
              </w:rPr>
              <w:t>)</w:t>
            </w:r>
          </w:p>
        </w:tc>
        <w:tc>
          <w:tcPr>
            <w:tcW w:w="187" w:type="dxa"/>
            <w:gridSpan w:val="3"/>
          </w:tcPr>
          <w:p w14:paraId="45161285"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right w:val="single" w:sz="6" w:space="0" w:color="auto"/>
            </w:tcBorders>
          </w:tcPr>
          <w:p w14:paraId="7AD153E0"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 hectare (ha) = 2.5 acres</w:t>
            </w:r>
          </w:p>
        </w:tc>
      </w:tr>
      <w:tr w:rsidR="00093F31" w14:paraId="5C569515"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4A0119D7" w14:textId="77777777" w:rsidR="00093F31" w:rsidRDefault="00093F31" w:rsidP="00093F31">
            <w:pPr>
              <w:suppressAutoHyphens/>
              <w:spacing w:before="40" w:after="40"/>
              <w:jc w:val="right"/>
              <w:rPr>
                <w:rFonts w:ascii="Arial" w:hAnsi="Arial"/>
                <w:b/>
                <w:sz w:val="16"/>
              </w:rPr>
            </w:pPr>
            <w:r>
              <w:rPr>
                <w:rFonts w:ascii="Arial" w:hAnsi="Arial"/>
                <w:b/>
                <w:sz w:val="16"/>
              </w:rPr>
              <w:t>1 acre = 0.4 hectare (he)</w:t>
            </w:r>
          </w:p>
        </w:tc>
        <w:tc>
          <w:tcPr>
            <w:tcW w:w="360" w:type="dxa"/>
          </w:tcPr>
          <w:p w14:paraId="27492AEB"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3D003CBB" w14:textId="77777777" w:rsidR="00093F31" w:rsidRDefault="00093F31" w:rsidP="00093F31">
            <w:pPr>
              <w:tabs>
                <w:tab w:val="left" w:pos="0"/>
              </w:tabs>
              <w:suppressAutoHyphens/>
              <w:spacing w:before="40" w:after="40"/>
              <w:rPr>
                <w:rFonts w:ascii="Arial" w:hAnsi="Arial"/>
                <w:b/>
                <w:sz w:val="16"/>
              </w:rPr>
            </w:pPr>
            <w:r>
              <w:rPr>
                <w:rFonts w:ascii="Arial" w:hAnsi="Arial"/>
                <w:b/>
                <w:sz w:val="16"/>
              </w:rPr>
              <w:t>4,000 square meters (m</w:t>
            </w:r>
            <w:r>
              <w:rPr>
                <w:rFonts w:ascii="Arial" w:hAnsi="Arial"/>
                <w:b/>
                <w:sz w:val="16"/>
                <w:vertAlign w:val="superscript"/>
              </w:rPr>
              <w:t>2</w:t>
            </w:r>
            <w:r>
              <w:rPr>
                <w:rFonts w:ascii="Arial" w:hAnsi="Arial"/>
                <w:b/>
                <w:sz w:val="16"/>
              </w:rPr>
              <w:t>)</w:t>
            </w:r>
          </w:p>
        </w:tc>
        <w:tc>
          <w:tcPr>
            <w:tcW w:w="2160" w:type="dxa"/>
            <w:gridSpan w:val="2"/>
          </w:tcPr>
          <w:p w14:paraId="4D26B716" w14:textId="77777777" w:rsidR="00093F31" w:rsidRDefault="00093F31" w:rsidP="00093F31">
            <w:pPr>
              <w:suppressAutoHyphens/>
              <w:spacing w:before="40" w:after="40"/>
              <w:jc w:val="right"/>
              <w:rPr>
                <w:rFonts w:ascii="Arial" w:hAnsi="Arial"/>
                <w:b/>
                <w:sz w:val="16"/>
              </w:rPr>
            </w:pPr>
          </w:p>
        </w:tc>
        <w:tc>
          <w:tcPr>
            <w:tcW w:w="187" w:type="dxa"/>
            <w:gridSpan w:val="3"/>
          </w:tcPr>
          <w:p w14:paraId="614AA912" w14:textId="77777777" w:rsidR="00093F31" w:rsidRDefault="00093F31" w:rsidP="00093F31">
            <w:pPr>
              <w:suppressAutoHyphens/>
              <w:spacing w:before="40" w:after="40"/>
              <w:jc w:val="center"/>
              <w:rPr>
                <w:rFonts w:ascii="Arial" w:hAnsi="Arial"/>
                <w:b/>
                <w:sz w:val="16"/>
              </w:rPr>
            </w:pPr>
          </w:p>
        </w:tc>
        <w:tc>
          <w:tcPr>
            <w:tcW w:w="2513" w:type="dxa"/>
            <w:gridSpan w:val="2"/>
            <w:tcBorders>
              <w:right w:val="single" w:sz="6" w:space="0" w:color="auto"/>
            </w:tcBorders>
          </w:tcPr>
          <w:p w14:paraId="08450ED4" w14:textId="77777777" w:rsidR="00093F31" w:rsidRDefault="00093F31" w:rsidP="00093F31">
            <w:pPr>
              <w:tabs>
                <w:tab w:val="left" w:pos="0"/>
              </w:tabs>
              <w:suppressAutoHyphens/>
              <w:spacing w:before="40" w:after="40"/>
              <w:rPr>
                <w:rFonts w:ascii="Arial" w:hAnsi="Arial"/>
                <w:sz w:val="16"/>
              </w:rPr>
            </w:pPr>
          </w:p>
        </w:tc>
      </w:tr>
      <w:tr w:rsidR="00093F31" w14:paraId="3F4605E8" w14:textId="77777777" w:rsidTr="00093F31">
        <w:trPr>
          <w:trHeight w:val="30"/>
          <w:jc w:val="center"/>
        </w:trPr>
        <w:tc>
          <w:tcPr>
            <w:tcW w:w="5047" w:type="dxa"/>
            <w:gridSpan w:val="5"/>
            <w:tcBorders>
              <w:top w:val="double" w:sz="4" w:space="0" w:color="auto"/>
              <w:left w:val="single" w:sz="6" w:space="0" w:color="auto"/>
              <w:right w:val="double" w:sz="6" w:space="0" w:color="auto"/>
            </w:tcBorders>
          </w:tcPr>
          <w:p w14:paraId="00A23E12" w14:textId="77777777" w:rsidR="00093F31" w:rsidRDefault="00093F31" w:rsidP="00093F31">
            <w:pPr>
              <w:suppressAutoHyphens/>
              <w:spacing w:before="40" w:after="40"/>
              <w:jc w:val="center"/>
              <w:rPr>
                <w:rFonts w:ascii="Arial" w:hAnsi="Arial"/>
                <w:b/>
                <w:sz w:val="16"/>
              </w:rPr>
            </w:pPr>
            <w:r>
              <w:rPr>
                <w:rFonts w:ascii="Arial" w:hAnsi="Arial"/>
                <w:b/>
              </w:rPr>
              <w:t>MASS - WEIGHT</w:t>
            </w:r>
            <w:r>
              <w:rPr>
                <w:rFonts w:ascii="Arial" w:hAnsi="Arial"/>
                <w:b/>
                <w:sz w:val="16"/>
              </w:rPr>
              <w:t xml:space="preserve"> (APPROXIMATE)</w:t>
            </w:r>
          </w:p>
        </w:tc>
        <w:tc>
          <w:tcPr>
            <w:tcW w:w="4920" w:type="dxa"/>
            <w:gridSpan w:val="7"/>
            <w:tcBorders>
              <w:top w:val="double" w:sz="4" w:space="0" w:color="auto"/>
              <w:right w:val="single" w:sz="6" w:space="0" w:color="auto"/>
            </w:tcBorders>
          </w:tcPr>
          <w:p w14:paraId="6B33DA2E" w14:textId="77777777" w:rsidR="00093F31" w:rsidRDefault="00093F31" w:rsidP="00093F31">
            <w:pPr>
              <w:suppressAutoHyphens/>
              <w:spacing w:before="40" w:after="40"/>
              <w:jc w:val="center"/>
              <w:rPr>
                <w:rFonts w:ascii="Arial" w:hAnsi="Arial"/>
                <w:b/>
                <w:sz w:val="16"/>
              </w:rPr>
            </w:pPr>
            <w:r>
              <w:rPr>
                <w:rFonts w:ascii="Arial" w:hAnsi="Arial"/>
                <w:b/>
              </w:rPr>
              <w:t>MASS - WEIGHT</w:t>
            </w:r>
            <w:r>
              <w:rPr>
                <w:rFonts w:ascii="Arial" w:hAnsi="Arial"/>
                <w:b/>
                <w:sz w:val="16"/>
              </w:rPr>
              <w:t xml:space="preserve"> (APPROXIMATE)</w:t>
            </w:r>
          </w:p>
        </w:tc>
      </w:tr>
      <w:tr w:rsidR="00093F31" w14:paraId="165786D9"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7C5D6992" w14:textId="77777777" w:rsidR="00093F31" w:rsidRDefault="00093F31" w:rsidP="00093F31">
            <w:pPr>
              <w:suppressAutoHyphens/>
              <w:spacing w:before="40" w:after="40"/>
              <w:jc w:val="right"/>
              <w:rPr>
                <w:rFonts w:ascii="Arial" w:hAnsi="Arial"/>
                <w:b/>
                <w:sz w:val="16"/>
              </w:rPr>
            </w:pPr>
            <w:r>
              <w:rPr>
                <w:rFonts w:ascii="Arial" w:hAnsi="Arial"/>
                <w:b/>
                <w:sz w:val="16"/>
              </w:rPr>
              <w:t>1 ounce (</w:t>
            </w:r>
            <w:proofErr w:type="spellStart"/>
            <w:r>
              <w:rPr>
                <w:rFonts w:ascii="Arial" w:hAnsi="Arial"/>
                <w:b/>
                <w:sz w:val="16"/>
              </w:rPr>
              <w:t>oz</w:t>
            </w:r>
            <w:proofErr w:type="spellEnd"/>
            <w:r>
              <w:rPr>
                <w:rFonts w:ascii="Arial" w:hAnsi="Arial"/>
                <w:b/>
                <w:sz w:val="16"/>
              </w:rPr>
              <w:t>)</w:t>
            </w:r>
          </w:p>
        </w:tc>
        <w:tc>
          <w:tcPr>
            <w:tcW w:w="360" w:type="dxa"/>
          </w:tcPr>
          <w:p w14:paraId="26A81381"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1901134F" w14:textId="77777777" w:rsidR="00093F31" w:rsidRDefault="00093F31" w:rsidP="00093F31">
            <w:pPr>
              <w:tabs>
                <w:tab w:val="left" w:pos="0"/>
              </w:tabs>
              <w:suppressAutoHyphens/>
              <w:spacing w:before="40" w:after="40"/>
              <w:rPr>
                <w:rFonts w:ascii="Arial" w:hAnsi="Arial"/>
                <w:b/>
                <w:sz w:val="16"/>
              </w:rPr>
            </w:pPr>
            <w:r>
              <w:rPr>
                <w:rFonts w:ascii="Arial" w:hAnsi="Arial"/>
                <w:b/>
                <w:sz w:val="16"/>
              </w:rPr>
              <w:t>28 grams (gm)</w:t>
            </w:r>
          </w:p>
        </w:tc>
        <w:tc>
          <w:tcPr>
            <w:tcW w:w="2160" w:type="dxa"/>
            <w:gridSpan w:val="2"/>
          </w:tcPr>
          <w:p w14:paraId="594E7033" w14:textId="77777777" w:rsidR="00093F31" w:rsidRDefault="00093F31" w:rsidP="00093F31">
            <w:pPr>
              <w:suppressAutoHyphens/>
              <w:spacing w:before="40" w:after="40"/>
              <w:jc w:val="right"/>
              <w:rPr>
                <w:rFonts w:ascii="Arial" w:hAnsi="Arial"/>
                <w:b/>
                <w:sz w:val="16"/>
              </w:rPr>
            </w:pPr>
            <w:r>
              <w:rPr>
                <w:rFonts w:ascii="Arial" w:hAnsi="Arial"/>
                <w:b/>
                <w:sz w:val="16"/>
              </w:rPr>
              <w:t>1 gram (gm)</w:t>
            </w:r>
          </w:p>
        </w:tc>
        <w:tc>
          <w:tcPr>
            <w:tcW w:w="180" w:type="dxa"/>
            <w:gridSpan w:val="2"/>
          </w:tcPr>
          <w:p w14:paraId="31333EB4"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20" w:type="dxa"/>
            <w:gridSpan w:val="3"/>
            <w:tcBorders>
              <w:right w:val="single" w:sz="6" w:space="0" w:color="auto"/>
            </w:tcBorders>
          </w:tcPr>
          <w:p w14:paraId="15F941A1"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0.036 ounce (</w:t>
            </w:r>
            <w:proofErr w:type="spellStart"/>
            <w:r>
              <w:rPr>
                <w:rFonts w:ascii="Arial" w:hAnsi="Arial"/>
                <w:b/>
                <w:sz w:val="16"/>
              </w:rPr>
              <w:t>oz</w:t>
            </w:r>
            <w:proofErr w:type="spellEnd"/>
            <w:r>
              <w:rPr>
                <w:rFonts w:ascii="Arial" w:hAnsi="Arial"/>
                <w:b/>
                <w:sz w:val="16"/>
              </w:rPr>
              <w:t>)</w:t>
            </w:r>
          </w:p>
        </w:tc>
      </w:tr>
      <w:tr w:rsidR="00093F31" w14:paraId="5359E836"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36DCDFA4" w14:textId="77777777" w:rsidR="00093F31" w:rsidRDefault="00093F31" w:rsidP="00093F31">
            <w:pPr>
              <w:suppressAutoHyphens/>
              <w:spacing w:before="40" w:after="40"/>
              <w:jc w:val="right"/>
              <w:rPr>
                <w:rFonts w:ascii="Arial" w:hAnsi="Arial"/>
                <w:b/>
                <w:sz w:val="16"/>
              </w:rPr>
            </w:pPr>
            <w:r>
              <w:rPr>
                <w:rFonts w:ascii="Arial" w:hAnsi="Arial"/>
                <w:b/>
                <w:sz w:val="16"/>
              </w:rPr>
              <w:t>1 pound (</w:t>
            </w:r>
            <w:proofErr w:type="spellStart"/>
            <w:r>
              <w:rPr>
                <w:rFonts w:ascii="Arial" w:hAnsi="Arial"/>
                <w:b/>
                <w:sz w:val="16"/>
              </w:rPr>
              <w:t>lb</w:t>
            </w:r>
            <w:proofErr w:type="spellEnd"/>
            <w:r>
              <w:rPr>
                <w:rFonts w:ascii="Arial" w:hAnsi="Arial"/>
                <w:b/>
                <w:sz w:val="16"/>
              </w:rPr>
              <w:t>)</w:t>
            </w:r>
          </w:p>
        </w:tc>
        <w:tc>
          <w:tcPr>
            <w:tcW w:w="360" w:type="dxa"/>
          </w:tcPr>
          <w:p w14:paraId="527C61E1"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08C3E3A3"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0.45 kilogram (kg)</w:t>
            </w:r>
          </w:p>
        </w:tc>
        <w:tc>
          <w:tcPr>
            <w:tcW w:w="2160" w:type="dxa"/>
            <w:gridSpan w:val="2"/>
          </w:tcPr>
          <w:p w14:paraId="5E009118" w14:textId="77777777" w:rsidR="00093F31" w:rsidRDefault="00093F31" w:rsidP="00093F31">
            <w:pPr>
              <w:suppressAutoHyphens/>
              <w:spacing w:before="40" w:after="40"/>
              <w:jc w:val="right"/>
              <w:rPr>
                <w:rFonts w:ascii="Arial" w:hAnsi="Arial"/>
                <w:b/>
                <w:sz w:val="16"/>
              </w:rPr>
            </w:pPr>
            <w:r>
              <w:rPr>
                <w:rFonts w:ascii="Arial" w:hAnsi="Arial"/>
                <w:b/>
                <w:sz w:val="16"/>
              </w:rPr>
              <w:t>1 kilogram (kg)</w:t>
            </w:r>
          </w:p>
        </w:tc>
        <w:tc>
          <w:tcPr>
            <w:tcW w:w="180" w:type="dxa"/>
            <w:gridSpan w:val="2"/>
          </w:tcPr>
          <w:p w14:paraId="56CB3E5A"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20" w:type="dxa"/>
            <w:gridSpan w:val="3"/>
            <w:tcBorders>
              <w:right w:val="single" w:sz="6" w:space="0" w:color="auto"/>
            </w:tcBorders>
          </w:tcPr>
          <w:p w14:paraId="4E23ED78" w14:textId="77777777" w:rsidR="00093F31" w:rsidRDefault="00093F31" w:rsidP="00093F31">
            <w:pPr>
              <w:tabs>
                <w:tab w:val="left" w:pos="0"/>
              </w:tabs>
              <w:suppressAutoHyphens/>
              <w:spacing w:before="40" w:after="40"/>
              <w:rPr>
                <w:rFonts w:ascii="Arial" w:hAnsi="Arial"/>
                <w:b/>
                <w:sz w:val="16"/>
              </w:rPr>
            </w:pPr>
            <w:r>
              <w:rPr>
                <w:rFonts w:ascii="Arial" w:hAnsi="Arial"/>
                <w:b/>
                <w:sz w:val="16"/>
              </w:rPr>
              <w:t>2.2 pounds (</w:t>
            </w:r>
            <w:proofErr w:type="spellStart"/>
            <w:r>
              <w:rPr>
                <w:rFonts w:ascii="Arial" w:hAnsi="Arial"/>
                <w:b/>
                <w:sz w:val="16"/>
              </w:rPr>
              <w:t>lb</w:t>
            </w:r>
            <w:proofErr w:type="spellEnd"/>
            <w:r>
              <w:rPr>
                <w:rFonts w:ascii="Arial" w:hAnsi="Arial"/>
                <w:b/>
                <w:sz w:val="16"/>
              </w:rPr>
              <w:t>)</w:t>
            </w:r>
          </w:p>
        </w:tc>
      </w:tr>
      <w:tr w:rsidR="00093F31" w14:paraId="1A305803"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3B2E54BB" w14:textId="77777777" w:rsidR="00093F31" w:rsidRDefault="00093F31" w:rsidP="00093F31">
            <w:pPr>
              <w:suppressAutoHyphens/>
              <w:spacing w:before="40" w:after="40"/>
              <w:jc w:val="right"/>
              <w:rPr>
                <w:rFonts w:ascii="Arial" w:hAnsi="Arial"/>
                <w:b/>
                <w:sz w:val="16"/>
              </w:rPr>
            </w:pPr>
            <w:r>
              <w:rPr>
                <w:rFonts w:ascii="Arial" w:hAnsi="Arial"/>
                <w:b/>
                <w:sz w:val="16"/>
              </w:rPr>
              <w:t>1 short ton = 2,000 pounds (</w:t>
            </w:r>
            <w:proofErr w:type="spellStart"/>
            <w:r>
              <w:rPr>
                <w:rFonts w:ascii="Arial" w:hAnsi="Arial"/>
                <w:b/>
                <w:sz w:val="16"/>
              </w:rPr>
              <w:t>lb</w:t>
            </w:r>
            <w:proofErr w:type="spellEnd"/>
            <w:r>
              <w:rPr>
                <w:rFonts w:ascii="Arial" w:hAnsi="Arial"/>
                <w:b/>
                <w:sz w:val="16"/>
              </w:rPr>
              <w:t>)</w:t>
            </w:r>
          </w:p>
        </w:tc>
        <w:tc>
          <w:tcPr>
            <w:tcW w:w="360" w:type="dxa"/>
          </w:tcPr>
          <w:p w14:paraId="7B756019"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0" w:type="dxa"/>
            <w:gridSpan w:val="2"/>
            <w:tcBorders>
              <w:right w:val="double" w:sz="6" w:space="0" w:color="auto"/>
            </w:tcBorders>
          </w:tcPr>
          <w:p w14:paraId="60F49AF0" w14:textId="77777777" w:rsidR="00093F31" w:rsidRDefault="00093F31" w:rsidP="00093F31">
            <w:pPr>
              <w:tabs>
                <w:tab w:val="left" w:pos="0"/>
              </w:tabs>
              <w:suppressAutoHyphens/>
              <w:spacing w:before="40" w:after="40"/>
              <w:rPr>
                <w:rFonts w:ascii="Arial" w:hAnsi="Arial"/>
                <w:b/>
                <w:sz w:val="16"/>
              </w:rPr>
            </w:pPr>
            <w:r>
              <w:rPr>
                <w:rFonts w:ascii="Arial" w:hAnsi="Arial"/>
                <w:b/>
                <w:sz w:val="16"/>
              </w:rPr>
              <w:t xml:space="preserve">0.9 </w:t>
            </w:r>
            <w:proofErr w:type="spellStart"/>
            <w:r>
              <w:rPr>
                <w:rFonts w:ascii="Arial" w:hAnsi="Arial"/>
                <w:b/>
                <w:sz w:val="16"/>
              </w:rPr>
              <w:t>tonne</w:t>
            </w:r>
            <w:proofErr w:type="spellEnd"/>
            <w:r>
              <w:rPr>
                <w:rFonts w:ascii="Arial" w:hAnsi="Arial"/>
                <w:b/>
                <w:sz w:val="16"/>
              </w:rPr>
              <w:t xml:space="preserve"> (t)</w:t>
            </w:r>
          </w:p>
        </w:tc>
        <w:tc>
          <w:tcPr>
            <w:tcW w:w="2160" w:type="dxa"/>
            <w:gridSpan w:val="2"/>
          </w:tcPr>
          <w:p w14:paraId="22E8CCC5" w14:textId="77777777" w:rsidR="00093F31" w:rsidRDefault="00093F31" w:rsidP="00093F31">
            <w:pPr>
              <w:suppressAutoHyphens/>
              <w:spacing w:before="40" w:after="40"/>
              <w:jc w:val="right"/>
              <w:rPr>
                <w:rFonts w:ascii="Arial" w:hAnsi="Arial"/>
                <w:b/>
                <w:sz w:val="16"/>
              </w:rPr>
            </w:pPr>
            <w:r>
              <w:rPr>
                <w:rFonts w:ascii="Arial" w:hAnsi="Arial"/>
                <w:b/>
                <w:sz w:val="16"/>
              </w:rPr>
              <w:t xml:space="preserve">1 </w:t>
            </w:r>
            <w:proofErr w:type="spellStart"/>
            <w:r>
              <w:rPr>
                <w:rFonts w:ascii="Arial" w:hAnsi="Arial"/>
                <w:b/>
                <w:sz w:val="16"/>
              </w:rPr>
              <w:t>tonne</w:t>
            </w:r>
            <w:proofErr w:type="spellEnd"/>
            <w:r>
              <w:rPr>
                <w:rFonts w:ascii="Arial" w:hAnsi="Arial"/>
                <w:b/>
                <w:sz w:val="16"/>
              </w:rPr>
              <w:t xml:space="preserve"> (t)</w:t>
            </w:r>
          </w:p>
          <w:p w14:paraId="58046467" w14:textId="77777777" w:rsidR="00093F31" w:rsidRDefault="00093F31" w:rsidP="00093F31">
            <w:pPr>
              <w:suppressAutoHyphens/>
              <w:spacing w:before="40" w:after="40"/>
              <w:jc w:val="right"/>
              <w:rPr>
                <w:rFonts w:ascii="Arial" w:hAnsi="Arial"/>
                <w:b/>
                <w:sz w:val="16"/>
              </w:rPr>
            </w:pPr>
          </w:p>
        </w:tc>
        <w:tc>
          <w:tcPr>
            <w:tcW w:w="180" w:type="dxa"/>
            <w:gridSpan w:val="2"/>
          </w:tcPr>
          <w:p w14:paraId="3B8C9E28" w14:textId="77777777" w:rsidR="00093F31" w:rsidRDefault="00093F31" w:rsidP="00093F31">
            <w:pPr>
              <w:suppressAutoHyphens/>
              <w:spacing w:before="40" w:after="40"/>
              <w:jc w:val="center"/>
              <w:rPr>
                <w:rFonts w:ascii="Arial" w:hAnsi="Arial"/>
                <w:b/>
                <w:sz w:val="16"/>
              </w:rPr>
            </w:pPr>
            <w:r>
              <w:rPr>
                <w:rFonts w:ascii="Arial" w:hAnsi="Arial"/>
                <w:b/>
                <w:sz w:val="16"/>
              </w:rPr>
              <w:t>=</w:t>
            </w:r>
          </w:p>
          <w:p w14:paraId="1C9C3D19"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20" w:type="dxa"/>
            <w:gridSpan w:val="3"/>
            <w:tcBorders>
              <w:right w:val="single" w:sz="6" w:space="0" w:color="auto"/>
            </w:tcBorders>
          </w:tcPr>
          <w:p w14:paraId="30E0B662"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1,000 kilograms (kg)</w:t>
            </w:r>
          </w:p>
          <w:p w14:paraId="37C1A053" w14:textId="77777777" w:rsidR="00093F31" w:rsidRDefault="00093F31" w:rsidP="00093F31">
            <w:pPr>
              <w:tabs>
                <w:tab w:val="left" w:pos="0"/>
              </w:tabs>
              <w:suppressAutoHyphens/>
              <w:spacing w:before="40" w:after="40"/>
              <w:rPr>
                <w:rFonts w:ascii="Arial" w:hAnsi="Arial"/>
                <w:sz w:val="16"/>
              </w:rPr>
            </w:pPr>
            <w:r>
              <w:rPr>
                <w:rFonts w:ascii="Arial" w:hAnsi="Arial"/>
                <w:b/>
                <w:sz w:val="16"/>
              </w:rPr>
              <w:t>1.1 short tons</w:t>
            </w:r>
          </w:p>
        </w:tc>
      </w:tr>
      <w:tr w:rsidR="00093F31" w14:paraId="58BC8CE5" w14:textId="77777777" w:rsidTr="00093F31">
        <w:trPr>
          <w:trHeight w:val="30"/>
          <w:jc w:val="center"/>
        </w:trPr>
        <w:tc>
          <w:tcPr>
            <w:tcW w:w="5047" w:type="dxa"/>
            <w:gridSpan w:val="5"/>
            <w:tcBorders>
              <w:top w:val="double" w:sz="4" w:space="0" w:color="auto"/>
              <w:left w:val="single" w:sz="6" w:space="0" w:color="auto"/>
              <w:right w:val="double" w:sz="6" w:space="0" w:color="auto"/>
            </w:tcBorders>
          </w:tcPr>
          <w:p w14:paraId="4BAD25FC" w14:textId="77777777" w:rsidR="00093F31" w:rsidRDefault="00093F31" w:rsidP="00093F31">
            <w:pPr>
              <w:suppressAutoHyphens/>
              <w:spacing w:before="40" w:after="40"/>
              <w:jc w:val="center"/>
              <w:rPr>
                <w:rFonts w:ascii="Arial" w:hAnsi="Arial"/>
                <w:b/>
                <w:sz w:val="16"/>
              </w:rPr>
            </w:pPr>
            <w:r>
              <w:rPr>
                <w:rFonts w:ascii="Arial" w:hAnsi="Arial"/>
                <w:b/>
              </w:rPr>
              <w:t>VOLUME</w:t>
            </w:r>
            <w:r>
              <w:rPr>
                <w:rFonts w:ascii="Arial" w:hAnsi="Arial"/>
                <w:b/>
                <w:sz w:val="16"/>
              </w:rPr>
              <w:t xml:space="preserve"> (APPROXIMATE)</w:t>
            </w:r>
          </w:p>
        </w:tc>
        <w:tc>
          <w:tcPr>
            <w:tcW w:w="4920" w:type="dxa"/>
            <w:gridSpan w:val="7"/>
            <w:tcBorders>
              <w:top w:val="double" w:sz="4" w:space="0" w:color="auto"/>
              <w:right w:val="single" w:sz="6" w:space="0" w:color="auto"/>
            </w:tcBorders>
          </w:tcPr>
          <w:p w14:paraId="4C97058B" w14:textId="77777777" w:rsidR="00093F31" w:rsidRDefault="00093F31" w:rsidP="00093F31">
            <w:pPr>
              <w:suppressAutoHyphens/>
              <w:spacing w:before="40" w:after="40"/>
              <w:jc w:val="center"/>
              <w:rPr>
                <w:rFonts w:ascii="Arial" w:hAnsi="Arial"/>
                <w:b/>
                <w:sz w:val="16"/>
              </w:rPr>
            </w:pPr>
            <w:r>
              <w:rPr>
                <w:rFonts w:ascii="Arial" w:hAnsi="Arial"/>
                <w:b/>
              </w:rPr>
              <w:t>VOLUME</w:t>
            </w:r>
            <w:r>
              <w:rPr>
                <w:rFonts w:ascii="Arial" w:hAnsi="Arial"/>
                <w:b/>
                <w:sz w:val="16"/>
              </w:rPr>
              <w:t xml:space="preserve"> (APPROXIMATE)</w:t>
            </w:r>
          </w:p>
        </w:tc>
      </w:tr>
      <w:tr w:rsidR="00093F31" w14:paraId="4FC76C8B"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54762081" w14:textId="77777777" w:rsidR="00093F31" w:rsidRDefault="00093F31" w:rsidP="00093F31">
            <w:pPr>
              <w:suppressAutoHyphens/>
              <w:spacing w:before="40" w:after="40"/>
              <w:jc w:val="right"/>
              <w:rPr>
                <w:rFonts w:ascii="Arial" w:hAnsi="Arial"/>
                <w:b/>
                <w:sz w:val="16"/>
              </w:rPr>
            </w:pPr>
            <w:r>
              <w:rPr>
                <w:rFonts w:ascii="Arial" w:hAnsi="Arial"/>
                <w:b/>
                <w:sz w:val="16"/>
              </w:rPr>
              <w:t>1 teaspoon (tsp)</w:t>
            </w:r>
          </w:p>
        </w:tc>
        <w:tc>
          <w:tcPr>
            <w:tcW w:w="360" w:type="dxa"/>
          </w:tcPr>
          <w:p w14:paraId="52C9E39B"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262D9CFC" w14:textId="77777777" w:rsidR="00093F31" w:rsidRDefault="00093F31" w:rsidP="00093F31">
            <w:pPr>
              <w:tabs>
                <w:tab w:val="left" w:pos="0"/>
              </w:tabs>
              <w:suppressAutoHyphens/>
              <w:spacing w:before="40" w:after="40"/>
              <w:rPr>
                <w:rFonts w:ascii="Arial" w:hAnsi="Arial"/>
                <w:b/>
                <w:sz w:val="16"/>
              </w:rPr>
            </w:pPr>
            <w:r>
              <w:rPr>
                <w:rFonts w:ascii="Arial" w:hAnsi="Arial"/>
                <w:b/>
                <w:sz w:val="16"/>
              </w:rPr>
              <w:t>5 milliliters (ml)</w:t>
            </w:r>
          </w:p>
        </w:tc>
        <w:tc>
          <w:tcPr>
            <w:tcW w:w="2160" w:type="dxa"/>
            <w:gridSpan w:val="2"/>
          </w:tcPr>
          <w:p w14:paraId="3EEC23B3" w14:textId="77777777" w:rsidR="00093F31" w:rsidRDefault="00093F31" w:rsidP="00093F31">
            <w:pPr>
              <w:suppressAutoHyphens/>
              <w:spacing w:before="40" w:after="40"/>
              <w:jc w:val="right"/>
              <w:rPr>
                <w:rFonts w:ascii="Arial" w:hAnsi="Arial"/>
                <w:b/>
                <w:sz w:val="16"/>
              </w:rPr>
            </w:pPr>
            <w:r>
              <w:rPr>
                <w:rFonts w:ascii="Arial" w:hAnsi="Arial"/>
                <w:b/>
                <w:sz w:val="16"/>
              </w:rPr>
              <w:t>1 milliliter (ml)</w:t>
            </w:r>
          </w:p>
        </w:tc>
        <w:tc>
          <w:tcPr>
            <w:tcW w:w="187" w:type="dxa"/>
            <w:gridSpan w:val="3"/>
          </w:tcPr>
          <w:p w14:paraId="04224DB1"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330B339A"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0.03 fluid ounce (</w:t>
            </w:r>
            <w:proofErr w:type="spellStart"/>
            <w:r>
              <w:rPr>
                <w:rFonts w:ascii="Arial" w:hAnsi="Arial"/>
                <w:b/>
                <w:sz w:val="16"/>
              </w:rPr>
              <w:t>fl</w:t>
            </w:r>
            <w:proofErr w:type="spellEnd"/>
            <w:r>
              <w:rPr>
                <w:rFonts w:ascii="Arial" w:hAnsi="Arial"/>
                <w:b/>
                <w:sz w:val="16"/>
              </w:rPr>
              <w:t xml:space="preserve"> </w:t>
            </w:r>
            <w:proofErr w:type="spellStart"/>
            <w:r>
              <w:rPr>
                <w:rFonts w:ascii="Arial" w:hAnsi="Arial"/>
                <w:b/>
                <w:sz w:val="16"/>
              </w:rPr>
              <w:t>oz</w:t>
            </w:r>
            <w:proofErr w:type="spellEnd"/>
            <w:r>
              <w:rPr>
                <w:rFonts w:ascii="Arial" w:hAnsi="Arial"/>
                <w:b/>
                <w:sz w:val="16"/>
              </w:rPr>
              <w:t>)</w:t>
            </w:r>
          </w:p>
        </w:tc>
      </w:tr>
      <w:tr w:rsidR="00093F31" w14:paraId="3563C51E"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309BE2EB" w14:textId="77777777" w:rsidR="00093F31" w:rsidRDefault="00093F31" w:rsidP="00093F31">
            <w:pPr>
              <w:suppressAutoHyphens/>
              <w:spacing w:before="40" w:after="40"/>
              <w:jc w:val="right"/>
              <w:rPr>
                <w:rFonts w:ascii="Arial" w:hAnsi="Arial"/>
                <w:b/>
                <w:sz w:val="16"/>
              </w:rPr>
            </w:pPr>
            <w:r>
              <w:rPr>
                <w:rFonts w:ascii="Arial" w:hAnsi="Arial"/>
                <w:b/>
                <w:sz w:val="16"/>
              </w:rPr>
              <w:t>1 tablespoon (</w:t>
            </w:r>
            <w:proofErr w:type="spellStart"/>
            <w:r>
              <w:rPr>
                <w:rFonts w:ascii="Arial" w:hAnsi="Arial"/>
                <w:b/>
                <w:sz w:val="16"/>
              </w:rPr>
              <w:t>tbsp</w:t>
            </w:r>
            <w:proofErr w:type="spellEnd"/>
            <w:r>
              <w:rPr>
                <w:rFonts w:ascii="Arial" w:hAnsi="Arial"/>
                <w:b/>
                <w:sz w:val="16"/>
              </w:rPr>
              <w:t>)</w:t>
            </w:r>
          </w:p>
        </w:tc>
        <w:tc>
          <w:tcPr>
            <w:tcW w:w="360" w:type="dxa"/>
          </w:tcPr>
          <w:p w14:paraId="675D23B7"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7B301538"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15 milliliters (ml)</w:t>
            </w:r>
          </w:p>
        </w:tc>
        <w:tc>
          <w:tcPr>
            <w:tcW w:w="2160" w:type="dxa"/>
            <w:gridSpan w:val="2"/>
          </w:tcPr>
          <w:p w14:paraId="7EAAFB34" w14:textId="77777777" w:rsidR="00093F31" w:rsidRDefault="00093F31" w:rsidP="00093F31">
            <w:pPr>
              <w:suppressAutoHyphens/>
              <w:spacing w:before="40" w:after="40"/>
              <w:jc w:val="right"/>
              <w:rPr>
                <w:rFonts w:ascii="Arial" w:hAnsi="Arial"/>
                <w:b/>
                <w:sz w:val="16"/>
              </w:rPr>
            </w:pPr>
            <w:r>
              <w:rPr>
                <w:rFonts w:ascii="Arial" w:hAnsi="Arial"/>
                <w:b/>
                <w:sz w:val="16"/>
              </w:rPr>
              <w:t>1 liter (l)</w:t>
            </w:r>
          </w:p>
        </w:tc>
        <w:tc>
          <w:tcPr>
            <w:tcW w:w="187" w:type="dxa"/>
            <w:gridSpan w:val="3"/>
          </w:tcPr>
          <w:p w14:paraId="0073EF75"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7AB60ED4" w14:textId="77777777" w:rsidR="00093F31" w:rsidRDefault="00093F31" w:rsidP="00093F31">
            <w:pPr>
              <w:tabs>
                <w:tab w:val="left" w:pos="0"/>
              </w:tabs>
              <w:suppressAutoHyphens/>
              <w:spacing w:before="40" w:after="40"/>
              <w:rPr>
                <w:rFonts w:ascii="Arial" w:hAnsi="Arial"/>
                <w:b/>
                <w:sz w:val="16"/>
              </w:rPr>
            </w:pPr>
            <w:r>
              <w:rPr>
                <w:rFonts w:ascii="Arial" w:hAnsi="Arial"/>
                <w:b/>
                <w:sz w:val="16"/>
              </w:rPr>
              <w:t>2.1 pints (</w:t>
            </w:r>
            <w:proofErr w:type="spellStart"/>
            <w:r>
              <w:rPr>
                <w:rFonts w:ascii="Arial" w:hAnsi="Arial"/>
                <w:b/>
                <w:sz w:val="16"/>
              </w:rPr>
              <w:t>pt</w:t>
            </w:r>
            <w:proofErr w:type="spellEnd"/>
            <w:r>
              <w:rPr>
                <w:rFonts w:ascii="Arial" w:hAnsi="Arial"/>
                <w:b/>
                <w:sz w:val="16"/>
              </w:rPr>
              <w:t>)</w:t>
            </w:r>
          </w:p>
        </w:tc>
      </w:tr>
      <w:tr w:rsidR="00093F31" w14:paraId="2B35A458"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4F8DD6B4" w14:textId="77777777" w:rsidR="00093F31" w:rsidRDefault="00093F31" w:rsidP="00093F31">
            <w:pPr>
              <w:suppressAutoHyphens/>
              <w:spacing w:before="40" w:after="40"/>
              <w:jc w:val="right"/>
              <w:rPr>
                <w:rFonts w:ascii="Arial" w:hAnsi="Arial"/>
                <w:b/>
                <w:sz w:val="16"/>
              </w:rPr>
            </w:pPr>
            <w:r>
              <w:rPr>
                <w:rFonts w:ascii="Arial" w:hAnsi="Arial"/>
                <w:b/>
                <w:sz w:val="16"/>
              </w:rPr>
              <w:t>1 fluid ounce (</w:t>
            </w:r>
            <w:proofErr w:type="spellStart"/>
            <w:r>
              <w:rPr>
                <w:rFonts w:ascii="Arial" w:hAnsi="Arial"/>
                <w:b/>
                <w:sz w:val="16"/>
              </w:rPr>
              <w:t>fl</w:t>
            </w:r>
            <w:proofErr w:type="spellEnd"/>
            <w:r>
              <w:rPr>
                <w:rFonts w:ascii="Arial" w:hAnsi="Arial"/>
                <w:b/>
                <w:sz w:val="16"/>
              </w:rPr>
              <w:t xml:space="preserve"> </w:t>
            </w:r>
            <w:proofErr w:type="spellStart"/>
            <w:r>
              <w:rPr>
                <w:rFonts w:ascii="Arial" w:hAnsi="Arial"/>
                <w:b/>
                <w:sz w:val="16"/>
              </w:rPr>
              <w:t>oz</w:t>
            </w:r>
            <w:proofErr w:type="spellEnd"/>
            <w:r>
              <w:rPr>
                <w:rFonts w:ascii="Arial" w:hAnsi="Arial"/>
                <w:b/>
                <w:sz w:val="16"/>
              </w:rPr>
              <w:t>)</w:t>
            </w:r>
          </w:p>
        </w:tc>
        <w:tc>
          <w:tcPr>
            <w:tcW w:w="360" w:type="dxa"/>
          </w:tcPr>
          <w:p w14:paraId="0F72AA2F"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3CF78B0A" w14:textId="77777777" w:rsidR="00093F31" w:rsidRDefault="00093F31" w:rsidP="00093F31">
            <w:pPr>
              <w:tabs>
                <w:tab w:val="left" w:pos="0"/>
              </w:tabs>
              <w:suppressAutoHyphens/>
              <w:spacing w:before="40" w:after="40"/>
              <w:rPr>
                <w:rFonts w:ascii="Arial" w:hAnsi="Arial"/>
                <w:b/>
                <w:sz w:val="16"/>
              </w:rPr>
            </w:pPr>
            <w:r>
              <w:rPr>
                <w:rFonts w:ascii="Arial" w:hAnsi="Arial"/>
                <w:b/>
                <w:sz w:val="16"/>
              </w:rPr>
              <w:t>30 milliliters (ml)</w:t>
            </w:r>
          </w:p>
        </w:tc>
        <w:tc>
          <w:tcPr>
            <w:tcW w:w="2160" w:type="dxa"/>
            <w:gridSpan w:val="2"/>
          </w:tcPr>
          <w:p w14:paraId="7F9DE0C9" w14:textId="77777777" w:rsidR="00093F31" w:rsidRDefault="00093F31" w:rsidP="00093F31">
            <w:pPr>
              <w:suppressAutoHyphens/>
              <w:spacing w:before="40" w:after="40"/>
              <w:jc w:val="right"/>
              <w:rPr>
                <w:rFonts w:ascii="Arial" w:hAnsi="Arial"/>
                <w:b/>
                <w:sz w:val="16"/>
              </w:rPr>
            </w:pPr>
            <w:r>
              <w:rPr>
                <w:rFonts w:ascii="Arial" w:hAnsi="Arial"/>
                <w:b/>
                <w:sz w:val="16"/>
              </w:rPr>
              <w:t>1 liter (l)</w:t>
            </w:r>
          </w:p>
        </w:tc>
        <w:tc>
          <w:tcPr>
            <w:tcW w:w="187" w:type="dxa"/>
            <w:gridSpan w:val="3"/>
          </w:tcPr>
          <w:p w14:paraId="66C57D46"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4163C2D1" w14:textId="77777777" w:rsidR="00093F31" w:rsidRDefault="00093F31" w:rsidP="00093F31">
            <w:pPr>
              <w:tabs>
                <w:tab w:val="left" w:pos="0"/>
              </w:tabs>
              <w:suppressAutoHyphens/>
              <w:spacing w:before="40" w:after="40"/>
              <w:rPr>
                <w:rFonts w:ascii="Arial" w:hAnsi="Arial"/>
                <w:b/>
                <w:sz w:val="16"/>
              </w:rPr>
            </w:pPr>
            <w:r>
              <w:rPr>
                <w:rFonts w:ascii="Arial" w:hAnsi="Arial"/>
                <w:b/>
                <w:sz w:val="16"/>
              </w:rPr>
              <w:t>1.06 quarts (</w:t>
            </w:r>
            <w:proofErr w:type="spellStart"/>
            <w:r>
              <w:rPr>
                <w:rFonts w:ascii="Arial" w:hAnsi="Arial"/>
                <w:b/>
                <w:sz w:val="16"/>
              </w:rPr>
              <w:t>qt</w:t>
            </w:r>
            <w:proofErr w:type="spellEnd"/>
            <w:r>
              <w:rPr>
                <w:rFonts w:ascii="Arial" w:hAnsi="Arial"/>
                <w:b/>
                <w:sz w:val="16"/>
              </w:rPr>
              <w:t>)</w:t>
            </w:r>
          </w:p>
        </w:tc>
      </w:tr>
      <w:tr w:rsidR="00093F31" w14:paraId="27574CD1"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43EE8455" w14:textId="77777777" w:rsidR="00093F31" w:rsidRDefault="00093F31" w:rsidP="00093F31">
            <w:pPr>
              <w:suppressAutoHyphens/>
              <w:spacing w:before="40" w:after="40"/>
              <w:jc w:val="right"/>
              <w:rPr>
                <w:rFonts w:ascii="Arial" w:hAnsi="Arial"/>
                <w:b/>
                <w:sz w:val="16"/>
              </w:rPr>
            </w:pPr>
            <w:r>
              <w:rPr>
                <w:rFonts w:ascii="Arial" w:hAnsi="Arial"/>
                <w:b/>
                <w:sz w:val="16"/>
              </w:rPr>
              <w:t>1 cup (c)</w:t>
            </w:r>
          </w:p>
        </w:tc>
        <w:tc>
          <w:tcPr>
            <w:tcW w:w="360" w:type="dxa"/>
          </w:tcPr>
          <w:p w14:paraId="30578BD8"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299CA494"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0.24 liter (l)</w:t>
            </w:r>
          </w:p>
        </w:tc>
        <w:tc>
          <w:tcPr>
            <w:tcW w:w="2160" w:type="dxa"/>
            <w:gridSpan w:val="2"/>
          </w:tcPr>
          <w:p w14:paraId="796283B3" w14:textId="77777777" w:rsidR="00093F31" w:rsidRDefault="00093F31" w:rsidP="00093F31">
            <w:pPr>
              <w:suppressAutoHyphens/>
              <w:spacing w:before="40" w:after="40"/>
              <w:jc w:val="right"/>
              <w:rPr>
                <w:rFonts w:ascii="Arial" w:hAnsi="Arial"/>
                <w:b/>
                <w:sz w:val="16"/>
              </w:rPr>
            </w:pPr>
            <w:r>
              <w:rPr>
                <w:rFonts w:ascii="Arial" w:hAnsi="Arial"/>
                <w:b/>
                <w:sz w:val="16"/>
              </w:rPr>
              <w:t>1 liter (l)</w:t>
            </w:r>
          </w:p>
        </w:tc>
        <w:tc>
          <w:tcPr>
            <w:tcW w:w="187" w:type="dxa"/>
            <w:gridSpan w:val="3"/>
          </w:tcPr>
          <w:p w14:paraId="5363643C"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27093587"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0.26 gallon (gal)</w:t>
            </w:r>
          </w:p>
        </w:tc>
      </w:tr>
      <w:tr w:rsidR="00093F31" w14:paraId="30323B40"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5B2AC06C" w14:textId="77777777" w:rsidR="00093F31" w:rsidRDefault="00093F31" w:rsidP="00093F31">
            <w:pPr>
              <w:suppressAutoHyphens/>
              <w:spacing w:before="40" w:after="40"/>
              <w:jc w:val="right"/>
              <w:rPr>
                <w:rFonts w:ascii="Arial" w:hAnsi="Arial"/>
                <w:b/>
                <w:sz w:val="16"/>
              </w:rPr>
            </w:pPr>
            <w:r>
              <w:rPr>
                <w:rFonts w:ascii="Arial" w:hAnsi="Arial"/>
                <w:b/>
                <w:sz w:val="16"/>
              </w:rPr>
              <w:t>1 pint (</w:t>
            </w:r>
            <w:proofErr w:type="spellStart"/>
            <w:r>
              <w:rPr>
                <w:rFonts w:ascii="Arial" w:hAnsi="Arial"/>
                <w:b/>
                <w:sz w:val="16"/>
              </w:rPr>
              <w:t>pt</w:t>
            </w:r>
            <w:proofErr w:type="spellEnd"/>
            <w:r>
              <w:rPr>
                <w:rFonts w:ascii="Arial" w:hAnsi="Arial"/>
                <w:b/>
                <w:sz w:val="16"/>
              </w:rPr>
              <w:t>)</w:t>
            </w:r>
          </w:p>
        </w:tc>
        <w:tc>
          <w:tcPr>
            <w:tcW w:w="360" w:type="dxa"/>
          </w:tcPr>
          <w:p w14:paraId="1224C88D"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282E907B"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0.47 liter (l)</w:t>
            </w:r>
          </w:p>
        </w:tc>
        <w:tc>
          <w:tcPr>
            <w:tcW w:w="2160" w:type="dxa"/>
            <w:gridSpan w:val="2"/>
          </w:tcPr>
          <w:p w14:paraId="1D698E8F" w14:textId="77777777" w:rsidR="00093F31" w:rsidRDefault="00093F31" w:rsidP="00093F31">
            <w:pPr>
              <w:suppressAutoHyphens/>
              <w:spacing w:before="40" w:after="40"/>
              <w:jc w:val="right"/>
              <w:rPr>
                <w:rFonts w:ascii="Arial" w:hAnsi="Arial"/>
                <w:b/>
                <w:sz w:val="16"/>
              </w:rPr>
            </w:pPr>
          </w:p>
        </w:tc>
        <w:tc>
          <w:tcPr>
            <w:tcW w:w="187" w:type="dxa"/>
            <w:gridSpan w:val="3"/>
          </w:tcPr>
          <w:p w14:paraId="758ECF8D" w14:textId="77777777" w:rsidR="00093F31" w:rsidRDefault="00093F31" w:rsidP="00093F31">
            <w:pPr>
              <w:suppressAutoHyphens/>
              <w:spacing w:before="40" w:after="40"/>
              <w:jc w:val="center"/>
              <w:rPr>
                <w:rFonts w:ascii="Arial" w:hAnsi="Arial"/>
                <w:b/>
                <w:sz w:val="16"/>
              </w:rPr>
            </w:pPr>
          </w:p>
        </w:tc>
        <w:tc>
          <w:tcPr>
            <w:tcW w:w="2506" w:type="dxa"/>
            <w:tcBorders>
              <w:right w:val="single" w:sz="6" w:space="0" w:color="auto"/>
            </w:tcBorders>
          </w:tcPr>
          <w:p w14:paraId="02BD38A1" w14:textId="77777777" w:rsidR="00093F31" w:rsidRDefault="00093F31" w:rsidP="00093F31">
            <w:pPr>
              <w:tabs>
                <w:tab w:val="left" w:pos="0"/>
              </w:tabs>
              <w:suppressAutoHyphens/>
              <w:spacing w:before="40" w:after="40"/>
              <w:rPr>
                <w:rFonts w:ascii="Arial" w:hAnsi="Arial"/>
                <w:b/>
                <w:sz w:val="16"/>
              </w:rPr>
            </w:pPr>
          </w:p>
        </w:tc>
      </w:tr>
      <w:tr w:rsidR="00093F31" w14:paraId="53CBDE0A"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1217DA06" w14:textId="77777777" w:rsidR="00093F31" w:rsidRDefault="00093F31" w:rsidP="00093F31">
            <w:pPr>
              <w:suppressAutoHyphens/>
              <w:spacing w:before="40" w:after="40"/>
              <w:jc w:val="right"/>
              <w:rPr>
                <w:rFonts w:ascii="Arial" w:hAnsi="Arial"/>
                <w:b/>
                <w:sz w:val="16"/>
              </w:rPr>
            </w:pPr>
            <w:r>
              <w:rPr>
                <w:rFonts w:ascii="Arial" w:hAnsi="Arial"/>
                <w:b/>
                <w:sz w:val="16"/>
              </w:rPr>
              <w:t xml:space="preserve"> 1 quart (</w:t>
            </w:r>
            <w:proofErr w:type="spellStart"/>
            <w:r>
              <w:rPr>
                <w:rFonts w:ascii="Arial" w:hAnsi="Arial"/>
                <w:b/>
                <w:sz w:val="16"/>
              </w:rPr>
              <w:t>qt</w:t>
            </w:r>
            <w:proofErr w:type="spellEnd"/>
            <w:r>
              <w:rPr>
                <w:rFonts w:ascii="Arial" w:hAnsi="Arial"/>
                <w:b/>
                <w:sz w:val="16"/>
              </w:rPr>
              <w:t>)</w:t>
            </w:r>
          </w:p>
        </w:tc>
        <w:tc>
          <w:tcPr>
            <w:tcW w:w="360" w:type="dxa"/>
          </w:tcPr>
          <w:p w14:paraId="3813E582"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6E587115"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0.96 liter (l)</w:t>
            </w:r>
          </w:p>
        </w:tc>
        <w:tc>
          <w:tcPr>
            <w:tcW w:w="2160" w:type="dxa"/>
            <w:gridSpan w:val="2"/>
          </w:tcPr>
          <w:p w14:paraId="51F7300F" w14:textId="77777777" w:rsidR="00093F31" w:rsidRDefault="00093F31" w:rsidP="00093F31">
            <w:pPr>
              <w:suppressAutoHyphens/>
              <w:spacing w:before="40" w:after="40"/>
              <w:jc w:val="right"/>
              <w:rPr>
                <w:rFonts w:ascii="Arial" w:hAnsi="Arial"/>
                <w:b/>
                <w:sz w:val="16"/>
              </w:rPr>
            </w:pPr>
          </w:p>
        </w:tc>
        <w:tc>
          <w:tcPr>
            <w:tcW w:w="187" w:type="dxa"/>
            <w:gridSpan w:val="3"/>
          </w:tcPr>
          <w:p w14:paraId="12FB8BFD" w14:textId="77777777" w:rsidR="00093F31" w:rsidRDefault="00093F31" w:rsidP="00093F31">
            <w:pPr>
              <w:suppressAutoHyphens/>
              <w:spacing w:before="40" w:after="40"/>
              <w:jc w:val="center"/>
              <w:rPr>
                <w:rFonts w:ascii="Arial" w:hAnsi="Arial"/>
                <w:b/>
                <w:sz w:val="16"/>
              </w:rPr>
            </w:pPr>
          </w:p>
        </w:tc>
        <w:tc>
          <w:tcPr>
            <w:tcW w:w="2506" w:type="dxa"/>
            <w:tcBorders>
              <w:right w:val="single" w:sz="6" w:space="0" w:color="auto"/>
            </w:tcBorders>
          </w:tcPr>
          <w:p w14:paraId="573628E6" w14:textId="77777777" w:rsidR="00093F31" w:rsidRDefault="00093F31" w:rsidP="00093F31">
            <w:pPr>
              <w:tabs>
                <w:tab w:val="left" w:pos="0"/>
              </w:tabs>
              <w:suppressAutoHyphens/>
              <w:spacing w:before="40" w:after="40"/>
              <w:rPr>
                <w:rFonts w:ascii="Arial" w:hAnsi="Arial"/>
                <w:b/>
                <w:sz w:val="16"/>
              </w:rPr>
            </w:pPr>
          </w:p>
        </w:tc>
      </w:tr>
      <w:tr w:rsidR="00093F31" w14:paraId="73AD3A57"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4F120158" w14:textId="77777777" w:rsidR="00093F31" w:rsidRDefault="00093F31" w:rsidP="00093F31">
            <w:pPr>
              <w:suppressAutoHyphens/>
              <w:spacing w:before="40" w:after="40"/>
              <w:jc w:val="right"/>
              <w:rPr>
                <w:rFonts w:ascii="Arial" w:hAnsi="Arial"/>
                <w:b/>
                <w:sz w:val="16"/>
              </w:rPr>
            </w:pPr>
            <w:r>
              <w:rPr>
                <w:rFonts w:ascii="Arial" w:hAnsi="Arial"/>
                <w:b/>
                <w:sz w:val="16"/>
              </w:rPr>
              <w:t>1 gallon (gal)</w:t>
            </w:r>
          </w:p>
        </w:tc>
        <w:tc>
          <w:tcPr>
            <w:tcW w:w="360" w:type="dxa"/>
          </w:tcPr>
          <w:p w14:paraId="00CA7366"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71B9CF24" w14:textId="77777777" w:rsidR="00093F31" w:rsidRDefault="00093F31" w:rsidP="00093F31">
            <w:pPr>
              <w:tabs>
                <w:tab w:val="left" w:pos="0"/>
              </w:tabs>
              <w:suppressAutoHyphens/>
              <w:spacing w:before="40" w:after="40"/>
              <w:rPr>
                <w:rFonts w:ascii="Arial" w:hAnsi="Arial"/>
                <w:b/>
                <w:sz w:val="16"/>
              </w:rPr>
            </w:pPr>
            <w:r>
              <w:rPr>
                <w:rFonts w:ascii="Arial" w:hAnsi="Arial"/>
                <w:b/>
                <w:sz w:val="16"/>
              </w:rPr>
              <w:t>3.8 liters (l)</w:t>
            </w:r>
          </w:p>
        </w:tc>
        <w:tc>
          <w:tcPr>
            <w:tcW w:w="2160" w:type="dxa"/>
            <w:gridSpan w:val="2"/>
          </w:tcPr>
          <w:p w14:paraId="004C960A" w14:textId="77777777" w:rsidR="00093F31" w:rsidRDefault="00093F31" w:rsidP="00093F31">
            <w:pPr>
              <w:suppressAutoHyphens/>
              <w:spacing w:before="40" w:after="40"/>
              <w:jc w:val="right"/>
              <w:rPr>
                <w:rFonts w:ascii="Arial" w:hAnsi="Arial"/>
                <w:b/>
                <w:sz w:val="16"/>
              </w:rPr>
            </w:pPr>
          </w:p>
        </w:tc>
        <w:tc>
          <w:tcPr>
            <w:tcW w:w="187" w:type="dxa"/>
            <w:gridSpan w:val="3"/>
          </w:tcPr>
          <w:p w14:paraId="1524A353" w14:textId="77777777" w:rsidR="00093F31" w:rsidRDefault="00093F31" w:rsidP="00093F31">
            <w:pPr>
              <w:suppressAutoHyphens/>
              <w:spacing w:before="40" w:after="40"/>
              <w:jc w:val="center"/>
              <w:rPr>
                <w:rFonts w:ascii="Arial" w:hAnsi="Arial"/>
                <w:b/>
                <w:sz w:val="16"/>
              </w:rPr>
            </w:pPr>
          </w:p>
        </w:tc>
        <w:tc>
          <w:tcPr>
            <w:tcW w:w="2506" w:type="dxa"/>
            <w:tcBorders>
              <w:right w:val="single" w:sz="6" w:space="0" w:color="auto"/>
            </w:tcBorders>
          </w:tcPr>
          <w:p w14:paraId="399A68A4" w14:textId="77777777" w:rsidR="00093F31" w:rsidRDefault="00093F31" w:rsidP="00093F31">
            <w:pPr>
              <w:tabs>
                <w:tab w:val="left" w:pos="0"/>
              </w:tabs>
              <w:suppressAutoHyphens/>
              <w:spacing w:before="40" w:after="40"/>
              <w:rPr>
                <w:rFonts w:ascii="Arial" w:hAnsi="Arial"/>
                <w:b/>
                <w:sz w:val="16"/>
              </w:rPr>
            </w:pPr>
          </w:p>
        </w:tc>
      </w:tr>
      <w:tr w:rsidR="00093F31" w14:paraId="7193B0D2"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57A41B0F" w14:textId="77777777" w:rsidR="00093F31" w:rsidRDefault="00093F31" w:rsidP="00093F31">
            <w:pPr>
              <w:suppressAutoHyphens/>
              <w:spacing w:before="40" w:after="40"/>
              <w:jc w:val="right"/>
              <w:rPr>
                <w:rFonts w:ascii="Arial" w:hAnsi="Arial"/>
                <w:b/>
                <w:sz w:val="16"/>
              </w:rPr>
            </w:pPr>
            <w:r>
              <w:rPr>
                <w:rFonts w:ascii="Arial" w:hAnsi="Arial"/>
                <w:b/>
                <w:sz w:val="16"/>
              </w:rPr>
              <w:t xml:space="preserve">1 cubic foot (cu </w:t>
            </w:r>
            <w:proofErr w:type="spellStart"/>
            <w:r>
              <w:rPr>
                <w:rFonts w:ascii="Arial" w:hAnsi="Arial"/>
                <w:b/>
                <w:sz w:val="16"/>
              </w:rPr>
              <w:t>ft</w:t>
            </w:r>
            <w:proofErr w:type="spellEnd"/>
            <w:r>
              <w:rPr>
                <w:rFonts w:ascii="Arial" w:hAnsi="Arial"/>
                <w:b/>
                <w:sz w:val="16"/>
              </w:rPr>
              <w:t>, ft</w:t>
            </w:r>
            <w:r>
              <w:rPr>
                <w:rFonts w:ascii="Arial" w:hAnsi="Arial"/>
                <w:b/>
                <w:sz w:val="16"/>
                <w:vertAlign w:val="superscript"/>
              </w:rPr>
              <w:t>3</w:t>
            </w:r>
            <w:r>
              <w:rPr>
                <w:rFonts w:ascii="Arial" w:hAnsi="Arial"/>
                <w:b/>
                <w:sz w:val="16"/>
              </w:rPr>
              <w:t>)</w:t>
            </w:r>
          </w:p>
        </w:tc>
        <w:tc>
          <w:tcPr>
            <w:tcW w:w="360" w:type="dxa"/>
          </w:tcPr>
          <w:p w14:paraId="4DAEE73D"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49E9F25D"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0.03 cubic meter (m</w:t>
            </w:r>
            <w:r>
              <w:rPr>
                <w:rFonts w:ascii="Arial" w:hAnsi="Arial"/>
                <w:b/>
                <w:sz w:val="16"/>
                <w:vertAlign w:val="superscript"/>
              </w:rPr>
              <w:t>3</w:t>
            </w:r>
            <w:r>
              <w:rPr>
                <w:rFonts w:ascii="Arial" w:hAnsi="Arial"/>
                <w:b/>
                <w:sz w:val="16"/>
              </w:rPr>
              <w:t>)</w:t>
            </w:r>
          </w:p>
        </w:tc>
        <w:tc>
          <w:tcPr>
            <w:tcW w:w="2160" w:type="dxa"/>
            <w:gridSpan w:val="2"/>
          </w:tcPr>
          <w:p w14:paraId="2F03C682" w14:textId="77777777" w:rsidR="00093F31" w:rsidRDefault="00093F31" w:rsidP="00093F31">
            <w:pPr>
              <w:suppressAutoHyphens/>
              <w:spacing w:before="40" w:after="40"/>
              <w:jc w:val="right"/>
              <w:rPr>
                <w:rFonts w:ascii="Arial" w:hAnsi="Arial"/>
                <w:b/>
                <w:sz w:val="16"/>
              </w:rPr>
            </w:pPr>
            <w:r>
              <w:rPr>
                <w:rFonts w:ascii="Arial" w:hAnsi="Arial"/>
                <w:b/>
                <w:sz w:val="16"/>
              </w:rPr>
              <w:t>1 cubic meter (m</w:t>
            </w:r>
            <w:r>
              <w:rPr>
                <w:rFonts w:ascii="Arial" w:hAnsi="Arial"/>
                <w:b/>
                <w:sz w:val="16"/>
                <w:vertAlign w:val="superscript"/>
              </w:rPr>
              <w:t>3</w:t>
            </w:r>
            <w:r>
              <w:rPr>
                <w:rFonts w:ascii="Arial" w:hAnsi="Arial"/>
                <w:b/>
                <w:sz w:val="16"/>
              </w:rPr>
              <w:t>)</w:t>
            </w:r>
          </w:p>
        </w:tc>
        <w:tc>
          <w:tcPr>
            <w:tcW w:w="187" w:type="dxa"/>
            <w:gridSpan w:val="3"/>
          </w:tcPr>
          <w:p w14:paraId="3EE33235"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2D09F1F3" w14:textId="77777777" w:rsidR="00093F31" w:rsidRDefault="00093F31" w:rsidP="00093F31">
            <w:pPr>
              <w:tabs>
                <w:tab w:val="left" w:pos="0"/>
              </w:tabs>
              <w:suppressAutoHyphens/>
              <w:spacing w:before="40" w:after="40"/>
              <w:rPr>
                <w:rFonts w:ascii="Arial" w:hAnsi="Arial"/>
                <w:b/>
                <w:sz w:val="16"/>
              </w:rPr>
            </w:pPr>
            <w:r>
              <w:rPr>
                <w:rFonts w:ascii="Arial" w:hAnsi="Arial"/>
                <w:b/>
                <w:sz w:val="16"/>
              </w:rPr>
              <w:t xml:space="preserve">36 cubic feet (cu </w:t>
            </w:r>
            <w:proofErr w:type="spellStart"/>
            <w:r>
              <w:rPr>
                <w:rFonts w:ascii="Arial" w:hAnsi="Arial"/>
                <w:b/>
                <w:sz w:val="16"/>
              </w:rPr>
              <w:t>ft</w:t>
            </w:r>
            <w:proofErr w:type="spellEnd"/>
            <w:r>
              <w:rPr>
                <w:rFonts w:ascii="Arial" w:hAnsi="Arial"/>
                <w:b/>
                <w:sz w:val="16"/>
              </w:rPr>
              <w:t>, ft</w:t>
            </w:r>
            <w:r>
              <w:rPr>
                <w:rFonts w:ascii="Arial" w:hAnsi="Arial"/>
                <w:b/>
                <w:sz w:val="16"/>
                <w:vertAlign w:val="superscript"/>
              </w:rPr>
              <w:t>3</w:t>
            </w:r>
            <w:r>
              <w:rPr>
                <w:rFonts w:ascii="Arial" w:hAnsi="Arial"/>
                <w:b/>
                <w:sz w:val="16"/>
              </w:rPr>
              <w:t>)</w:t>
            </w:r>
          </w:p>
        </w:tc>
      </w:tr>
      <w:tr w:rsidR="00093F31" w14:paraId="0E9AB7FE" w14:textId="77777777" w:rsidTr="00093F31">
        <w:tblPrEx>
          <w:tblCellMar>
            <w:left w:w="67" w:type="dxa"/>
            <w:right w:w="67" w:type="dxa"/>
          </w:tblCellMar>
        </w:tblPrEx>
        <w:trPr>
          <w:gridAfter w:val="1"/>
          <w:wAfter w:w="67" w:type="dxa"/>
          <w:trHeight w:val="30"/>
          <w:jc w:val="center"/>
        </w:trPr>
        <w:tc>
          <w:tcPr>
            <w:tcW w:w="2340" w:type="dxa"/>
            <w:tcBorders>
              <w:left w:val="single" w:sz="6" w:space="0" w:color="auto"/>
            </w:tcBorders>
          </w:tcPr>
          <w:p w14:paraId="49F3554F" w14:textId="77777777" w:rsidR="00093F31" w:rsidRDefault="00093F31" w:rsidP="00093F31">
            <w:pPr>
              <w:suppressAutoHyphens/>
              <w:spacing w:before="40" w:after="40"/>
              <w:jc w:val="right"/>
              <w:rPr>
                <w:rFonts w:ascii="Arial" w:hAnsi="Arial"/>
                <w:b/>
                <w:sz w:val="16"/>
              </w:rPr>
            </w:pPr>
            <w:r>
              <w:rPr>
                <w:rFonts w:ascii="Arial" w:hAnsi="Arial"/>
                <w:b/>
                <w:sz w:val="16"/>
              </w:rPr>
              <w:t xml:space="preserve">1 cubic yard (cu </w:t>
            </w:r>
            <w:proofErr w:type="spellStart"/>
            <w:r>
              <w:rPr>
                <w:rFonts w:ascii="Arial" w:hAnsi="Arial"/>
                <w:b/>
                <w:sz w:val="16"/>
              </w:rPr>
              <w:t>yd</w:t>
            </w:r>
            <w:proofErr w:type="spellEnd"/>
            <w:r>
              <w:rPr>
                <w:rFonts w:ascii="Arial" w:hAnsi="Arial"/>
                <w:b/>
                <w:sz w:val="16"/>
              </w:rPr>
              <w:t>, yd</w:t>
            </w:r>
            <w:r>
              <w:rPr>
                <w:rFonts w:ascii="Arial" w:hAnsi="Arial"/>
                <w:b/>
                <w:sz w:val="16"/>
                <w:vertAlign w:val="superscript"/>
              </w:rPr>
              <w:t>3</w:t>
            </w:r>
            <w:r>
              <w:rPr>
                <w:rFonts w:ascii="Arial" w:hAnsi="Arial"/>
                <w:b/>
                <w:sz w:val="16"/>
              </w:rPr>
              <w:t>)</w:t>
            </w:r>
          </w:p>
        </w:tc>
        <w:tc>
          <w:tcPr>
            <w:tcW w:w="360" w:type="dxa"/>
          </w:tcPr>
          <w:p w14:paraId="171C9CA1"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347" w:type="dxa"/>
            <w:gridSpan w:val="3"/>
            <w:tcBorders>
              <w:right w:val="double" w:sz="6" w:space="0" w:color="auto"/>
            </w:tcBorders>
          </w:tcPr>
          <w:p w14:paraId="3FB199AA" w14:textId="77777777" w:rsidR="00093F31" w:rsidRDefault="00093F31" w:rsidP="00093F31">
            <w:pPr>
              <w:tabs>
                <w:tab w:val="left" w:pos="0"/>
              </w:tabs>
              <w:suppressAutoHyphens/>
              <w:spacing w:before="40" w:after="40"/>
              <w:rPr>
                <w:rFonts w:ascii="Arial" w:hAnsi="Arial"/>
                <w:b/>
                <w:sz w:val="16"/>
              </w:rPr>
            </w:pPr>
            <w:r>
              <w:rPr>
                <w:rFonts w:ascii="Arial" w:hAnsi="Arial"/>
                <w:b/>
                <w:sz w:val="16"/>
              </w:rPr>
              <w:t>0.76 cubic meter (m</w:t>
            </w:r>
            <w:r>
              <w:rPr>
                <w:rFonts w:ascii="Arial" w:hAnsi="Arial"/>
                <w:b/>
                <w:sz w:val="16"/>
                <w:vertAlign w:val="superscript"/>
              </w:rPr>
              <w:t>3</w:t>
            </w:r>
            <w:r>
              <w:rPr>
                <w:rFonts w:ascii="Arial" w:hAnsi="Arial"/>
                <w:b/>
                <w:sz w:val="16"/>
              </w:rPr>
              <w:t>)</w:t>
            </w:r>
          </w:p>
        </w:tc>
        <w:tc>
          <w:tcPr>
            <w:tcW w:w="2160" w:type="dxa"/>
            <w:gridSpan w:val="2"/>
          </w:tcPr>
          <w:p w14:paraId="1B60EC0C" w14:textId="77777777" w:rsidR="00093F31" w:rsidRDefault="00093F31" w:rsidP="00093F31">
            <w:pPr>
              <w:suppressAutoHyphens/>
              <w:spacing w:before="40" w:after="40"/>
              <w:jc w:val="right"/>
              <w:rPr>
                <w:rFonts w:ascii="Arial" w:hAnsi="Arial"/>
                <w:b/>
                <w:sz w:val="16"/>
              </w:rPr>
            </w:pPr>
            <w:r>
              <w:rPr>
                <w:rFonts w:ascii="Arial" w:hAnsi="Arial"/>
                <w:b/>
                <w:sz w:val="16"/>
              </w:rPr>
              <w:t>1 cubic meter (m</w:t>
            </w:r>
            <w:r>
              <w:rPr>
                <w:rFonts w:ascii="Arial" w:hAnsi="Arial"/>
                <w:b/>
                <w:sz w:val="16"/>
                <w:vertAlign w:val="superscript"/>
              </w:rPr>
              <w:t>3</w:t>
            </w:r>
            <w:r>
              <w:rPr>
                <w:rFonts w:ascii="Arial" w:hAnsi="Arial"/>
                <w:b/>
                <w:sz w:val="16"/>
              </w:rPr>
              <w:t>)</w:t>
            </w:r>
          </w:p>
        </w:tc>
        <w:tc>
          <w:tcPr>
            <w:tcW w:w="187" w:type="dxa"/>
            <w:gridSpan w:val="3"/>
          </w:tcPr>
          <w:p w14:paraId="704C414D"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06" w:type="dxa"/>
            <w:tcBorders>
              <w:right w:val="single" w:sz="6" w:space="0" w:color="auto"/>
            </w:tcBorders>
          </w:tcPr>
          <w:p w14:paraId="387228F9" w14:textId="77777777" w:rsidR="00093F31" w:rsidRDefault="00093F31" w:rsidP="00093F31">
            <w:pPr>
              <w:tabs>
                <w:tab w:val="left" w:pos="0"/>
              </w:tabs>
              <w:suppressAutoHyphens/>
              <w:spacing w:before="40" w:after="40"/>
              <w:rPr>
                <w:rFonts w:ascii="Arial" w:hAnsi="Arial"/>
                <w:sz w:val="16"/>
              </w:rPr>
            </w:pPr>
            <w:r>
              <w:rPr>
                <w:rFonts w:ascii="Arial" w:hAnsi="Arial"/>
                <w:b/>
                <w:sz w:val="16"/>
              </w:rPr>
              <w:t xml:space="preserve">1.3 cubic yards (cu </w:t>
            </w:r>
            <w:proofErr w:type="spellStart"/>
            <w:r>
              <w:rPr>
                <w:rFonts w:ascii="Arial" w:hAnsi="Arial"/>
                <w:b/>
                <w:sz w:val="16"/>
              </w:rPr>
              <w:t>yd</w:t>
            </w:r>
            <w:proofErr w:type="spellEnd"/>
            <w:r>
              <w:rPr>
                <w:rFonts w:ascii="Arial" w:hAnsi="Arial"/>
                <w:b/>
                <w:sz w:val="16"/>
              </w:rPr>
              <w:t>, yd</w:t>
            </w:r>
            <w:r>
              <w:rPr>
                <w:rFonts w:ascii="Arial" w:hAnsi="Arial"/>
                <w:b/>
                <w:sz w:val="16"/>
                <w:vertAlign w:val="superscript"/>
              </w:rPr>
              <w:t>3</w:t>
            </w:r>
            <w:r>
              <w:rPr>
                <w:rFonts w:ascii="Arial" w:hAnsi="Arial"/>
                <w:b/>
                <w:sz w:val="16"/>
              </w:rPr>
              <w:t>)</w:t>
            </w:r>
          </w:p>
        </w:tc>
      </w:tr>
      <w:tr w:rsidR="00093F31" w14:paraId="79C9E67E" w14:textId="77777777" w:rsidTr="00093F31">
        <w:trPr>
          <w:trHeight w:val="30"/>
          <w:jc w:val="center"/>
        </w:trPr>
        <w:tc>
          <w:tcPr>
            <w:tcW w:w="5047" w:type="dxa"/>
            <w:gridSpan w:val="5"/>
            <w:tcBorders>
              <w:top w:val="double" w:sz="4" w:space="0" w:color="auto"/>
              <w:left w:val="single" w:sz="6" w:space="0" w:color="auto"/>
              <w:right w:val="double" w:sz="6" w:space="0" w:color="auto"/>
            </w:tcBorders>
          </w:tcPr>
          <w:p w14:paraId="60915573" w14:textId="77777777" w:rsidR="00093F31" w:rsidRDefault="00093F31" w:rsidP="00093F31">
            <w:pPr>
              <w:suppressAutoHyphens/>
              <w:spacing w:before="40" w:after="40"/>
              <w:jc w:val="center"/>
              <w:rPr>
                <w:rFonts w:ascii="Arial" w:hAnsi="Arial"/>
                <w:b/>
                <w:sz w:val="16"/>
              </w:rPr>
            </w:pPr>
            <w:r>
              <w:rPr>
                <w:rFonts w:ascii="Arial" w:hAnsi="Arial"/>
                <w:b/>
              </w:rPr>
              <w:t>TEMPERATURE</w:t>
            </w:r>
            <w:r>
              <w:rPr>
                <w:rFonts w:ascii="Arial" w:hAnsi="Arial"/>
                <w:b/>
                <w:sz w:val="16"/>
              </w:rPr>
              <w:t xml:space="preserve"> (EXACT)</w:t>
            </w:r>
          </w:p>
        </w:tc>
        <w:tc>
          <w:tcPr>
            <w:tcW w:w="4920" w:type="dxa"/>
            <w:gridSpan w:val="7"/>
            <w:tcBorders>
              <w:top w:val="double" w:sz="4" w:space="0" w:color="auto"/>
              <w:right w:val="single" w:sz="6" w:space="0" w:color="auto"/>
            </w:tcBorders>
          </w:tcPr>
          <w:p w14:paraId="4288163C" w14:textId="77777777" w:rsidR="00093F31" w:rsidRDefault="00093F31" w:rsidP="00093F31">
            <w:pPr>
              <w:suppressAutoHyphens/>
              <w:spacing w:before="40" w:after="40"/>
              <w:jc w:val="center"/>
              <w:rPr>
                <w:rFonts w:ascii="Arial" w:hAnsi="Arial"/>
                <w:b/>
                <w:sz w:val="16"/>
              </w:rPr>
            </w:pPr>
            <w:r>
              <w:rPr>
                <w:rFonts w:ascii="Arial" w:hAnsi="Arial"/>
                <w:b/>
              </w:rPr>
              <w:t>TEMPERATURE</w:t>
            </w:r>
            <w:r>
              <w:rPr>
                <w:rFonts w:ascii="Arial" w:hAnsi="Arial"/>
                <w:b/>
                <w:sz w:val="16"/>
              </w:rPr>
              <w:t xml:space="preserve"> (EXACT)</w:t>
            </w:r>
          </w:p>
        </w:tc>
      </w:tr>
      <w:tr w:rsidR="00093F31" w14:paraId="54B1DFC9" w14:textId="77777777" w:rsidTr="00093F31">
        <w:tblPrEx>
          <w:tblCellMar>
            <w:left w:w="67" w:type="dxa"/>
            <w:right w:w="67" w:type="dxa"/>
          </w:tblCellMar>
        </w:tblPrEx>
        <w:trPr>
          <w:gridAfter w:val="1"/>
          <w:wAfter w:w="67" w:type="dxa"/>
          <w:trHeight w:val="30"/>
          <w:jc w:val="center"/>
        </w:trPr>
        <w:tc>
          <w:tcPr>
            <w:tcW w:w="2700" w:type="dxa"/>
            <w:gridSpan w:val="2"/>
            <w:tcBorders>
              <w:left w:val="single" w:sz="6" w:space="0" w:color="auto"/>
              <w:bottom w:val="single" w:sz="6" w:space="0" w:color="auto"/>
            </w:tcBorders>
          </w:tcPr>
          <w:p w14:paraId="519C62CA" w14:textId="77777777" w:rsidR="00093F31" w:rsidRDefault="00093F31" w:rsidP="00093F31">
            <w:pPr>
              <w:suppressAutoHyphens/>
              <w:spacing w:before="40" w:after="40"/>
              <w:jc w:val="right"/>
              <w:rPr>
                <w:rFonts w:ascii="Arial" w:hAnsi="Arial"/>
                <w:b/>
                <w:sz w:val="16"/>
              </w:rPr>
            </w:pPr>
            <w:r>
              <w:rPr>
                <w:rFonts w:ascii="Arial" w:hAnsi="Arial"/>
                <w:b/>
                <w:sz w:val="16"/>
              </w:rPr>
              <w:t xml:space="preserve">[(x-32)(5/9)] </w:t>
            </w:r>
            <w:r>
              <w:rPr>
                <w:rFonts w:ascii="Symbol" w:hAnsi="Symbol"/>
                <w:b/>
                <w:sz w:val="16"/>
              </w:rPr>
              <w:t></w:t>
            </w:r>
            <w:r>
              <w:rPr>
                <w:rFonts w:ascii="Arial" w:hAnsi="Arial"/>
                <w:b/>
                <w:sz w:val="16"/>
              </w:rPr>
              <w:t>F</w:t>
            </w:r>
          </w:p>
        </w:tc>
        <w:tc>
          <w:tcPr>
            <w:tcW w:w="187" w:type="dxa"/>
            <w:tcBorders>
              <w:bottom w:val="single" w:sz="6" w:space="0" w:color="auto"/>
            </w:tcBorders>
          </w:tcPr>
          <w:p w14:paraId="7786B253"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160" w:type="dxa"/>
            <w:gridSpan w:val="2"/>
            <w:tcBorders>
              <w:bottom w:val="single" w:sz="6" w:space="0" w:color="auto"/>
              <w:right w:val="double" w:sz="6" w:space="0" w:color="auto"/>
            </w:tcBorders>
          </w:tcPr>
          <w:p w14:paraId="05741D48" w14:textId="77777777" w:rsidR="00093F31" w:rsidRDefault="00093F31" w:rsidP="00093F31">
            <w:pPr>
              <w:tabs>
                <w:tab w:val="left" w:pos="0"/>
              </w:tabs>
              <w:suppressAutoHyphens/>
              <w:spacing w:before="40" w:after="40"/>
              <w:rPr>
                <w:rFonts w:ascii="Arial" w:hAnsi="Arial"/>
                <w:b/>
                <w:sz w:val="16"/>
              </w:rPr>
            </w:pPr>
            <w:r>
              <w:rPr>
                <w:rFonts w:ascii="Arial" w:hAnsi="Arial"/>
                <w:b/>
                <w:sz w:val="16"/>
              </w:rPr>
              <w:t xml:space="preserve">y </w:t>
            </w:r>
            <w:r>
              <w:rPr>
                <w:rFonts w:ascii="Symbol" w:hAnsi="Symbol"/>
                <w:b/>
                <w:sz w:val="16"/>
              </w:rPr>
              <w:t></w:t>
            </w:r>
            <w:r>
              <w:rPr>
                <w:rFonts w:ascii="Arial" w:hAnsi="Arial"/>
                <w:b/>
                <w:sz w:val="16"/>
              </w:rPr>
              <w:t>C</w:t>
            </w:r>
          </w:p>
        </w:tc>
        <w:tc>
          <w:tcPr>
            <w:tcW w:w="2160" w:type="dxa"/>
            <w:gridSpan w:val="2"/>
            <w:tcBorders>
              <w:bottom w:val="single" w:sz="6" w:space="0" w:color="auto"/>
            </w:tcBorders>
          </w:tcPr>
          <w:p w14:paraId="529401D6" w14:textId="77777777" w:rsidR="00093F31" w:rsidRDefault="00093F31" w:rsidP="00093F31">
            <w:pPr>
              <w:suppressAutoHyphens/>
              <w:spacing w:before="40" w:after="40"/>
              <w:jc w:val="right"/>
              <w:rPr>
                <w:rFonts w:ascii="Arial" w:hAnsi="Arial"/>
                <w:b/>
                <w:sz w:val="16"/>
              </w:rPr>
            </w:pPr>
            <w:r>
              <w:rPr>
                <w:rFonts w:ascii="Arial" w:hAnsi="Arial"/>
                <w:b/>
                <w:sz w:val="16"/>
              </w:rPr>
              <w:t xml:space="preserve">[(9/5) y + 32] </w:t>
            </w:r>
            <w:r>
              <w:rPr>
                <w:rFonts w:ascii="Symbol" w:hAnsi="Symbol"/>
                <w:b/>
                <w:sz w:val="16"/>
              </w:rPr>
              <w:t></w:t>
            </w:r>
            <w:r>
              <w:rPr>
                <w:rFonts w:ascii="Arial" w:hAnsi="Arial"/>
                <w:b/>
                <w:sz w:val="16"/>
              </w:rPr>
              <w:t xml:space="preserve">C </w:t>
            </w:r>
          </w:p>
        </w:tc>
        <w:tc>
          <w:tcPr>
            <w:tcW w:w="180" w:type="dxa"/>
            <w:gridSpan w:val="2"/>
            <w:tcBorders>
              <w:bottom w:val="single" w:sz="6" w:space="0" w:color="auto"/>
            </w:tcBorders>
          </w:tcPr>
          <w:p w14:paraId="13174ECE" w14:textId="77777777" w:rsidR="00093F31" w:rsidRDefault="00093F31" w:rsidP="00093F31">
            <w:pPr>
              <w:suppressAutoHyphens/>
              <w:spacing w:before="40" w:after="40"/>
              <w:jc w:val="center"/>
              <w:rPr>
                <w:rFonts w:ascii="Arial" w:hAnsi="Arial"/>
                <w:b/>
                <w:sz w:val="16"/>
              </w:rPr>
            </w:pPr>
            <w:r>
              <w:rPr>
                <w:rFonts w:ascii="Arial" w:hAnsi="Arial"/>
                <w:b/>
                <w:sz w:val="16"/>
              </w:rPr>
              <w:t>=</w:t>
            </w:r>
          </w:p>
        </w:tc>
        <w:tc>
          <w:tcPr>
            <w:tcW w:w="2513" w:type="dxa"/>
            <w:gridSpan w:val="2"/>
            <w:tcBorders>
              <w:bottom w:val="single" w:sz="6" w:space="0" w:color="auto"/>
              <w:right w:val="single" w:sz="6" w:space="0" w:color="auto"/>
            </w:tcBorders>
          </w:tcPr>
          <w:p w14:paraId="0036E312" w14:textId="77777777" w:rsidR="00093F31" w:rsidRDefault="00093F31" w:rsidP="00093F31">
            <w:pPr>
              <w:tabs>
                <w:tab w:val="left" w:pos="0"/>
              </w:tabs>
              <w:suppressAutoHyphens/>
              <w:spacing w:before="40" w:after="40"/>
              <w:rPr>
                <w:rFonts w:ascii="Arial" w:hAnsi="Arial"/>
                <w:sz w:val="16"/>
              </w:rPr>
            </w:pPr>
            <w:r>
              <w:rPr>
                <w:rFonts w:ascii="Arial" w:hAnsi="Arial"/>
                <w:b/>
                <w:sz w:val="16"/>
              </w:rPr>
              <w:t xml:space="preserve">x </w:t>
            </w:r>
            <w:r>
              <w:rPr>
                <w:rFonts w:ascii="Symbol" w:hAnsi="Symbol"/>
                <w:b/>
                <w:sz w:val="16"/>
              </w:rPr>
              <w:t></w:t>
            </w:r>
            <w:r>
              <w:rPr>
                <w:rFonts w:ascii="Arial" w:hAnsi="Arial"/>
                <w:b/>
                <w:sz w:val="16"/>
              </w:rPr>
              <w:t>F</w:t>
            </w:r>
          </w:p>
        </w:tc>
      </w:tr>
    </w:tbl>
    <w:p w14:paraId="46E30F57" w14:textId="77777777" w:rsidR="00093F31" w:rsidRDefault="00093F31" w:rsidP="00093F31">
      <w:pPr>
        <w:suppressAutoHyphens/>
        <w:spacing w:before="80"/>
        <w:jc w:val="center"/>
        <w:rPr>
          <w:rFonts w:ascii="Arial" w:hAnsi="Arial"/>
          <w:b/>
        </w:rPr>
      </w:pPr>
      <w:r w:rsidRPr="006D4E3C">
        <w:rPr>
          <w:rFonts w:ascii="Arial" w:hAnsi="Arial"/>
          <w:b/>
        </w:rPr>
        <w:object w:dxaOrig="8885" w:dyaOrig="1307" w14:anchorId="09353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7pt;height:64.45pt" o:ole="" fillcolor="window">
            <v:imagedata r:id="rId14" o:title="" cropleft="-516f"/>
          </v:shape>
          <o:OLEObject Type="Embed" ProgID="MSDraw" ShapeID="_x0000_i1025" DrawAspect="Content" ObjectID="_1535710562" r:id="rId15">
            <o:FieldCodes>\s \* MERGEFORMAT</o:FieldCodes>
          </o:OLEObject>
        </w:object>
      </w:r>
    </w:p>
    <w:p w14:paraId="0FD0655C" w14:textId="77777777" w:rsidR="00093F31" w:rsidRDefault="00093F31" w:rsidP="00093F31">
      <w:pPr>
        <w:suppressAutoHyphens/>
        <w:spacing w:before="40"/>
        <w:jc w:val="center"/>
        <w:rPr>
          <w:rFonts w:ascii="Arial" w:hAnsi="Arial"/>
          <w:b/>
        </w:rPr>
      </w:pPr>
      <w:r w:rsidRPr="006D4E3C">
        <w:rPr>
          <w:rFonts w:ascii="Arial" w:hAnsi="Arial"/>
          <w:b/>
        </w:rPr>
        <w:object w:dxaOrig="8672" w:dyaOrig="1270" w14:anchorId="590383F7">
          <v:shape id="_x0000_i1026" type="#_x0000_t75" style="width:6in;height:64.45pt" o:ole="" fillcolor="window">
            <v:imagedata r:id="rId16" o:title="" croptop="-3509f" cropleft="-302f"/>
          </v:shape>
          <o:OLEObject Type="Embed" ProgID="MSDraw" ShapeID="_x0000_i1026" DrawAspect="Content" ObjectID="_1535710563" r:id="rId17">
            <o:FieldCodes>\s \* MERGEFORMAT</o:FieldCodes>
          </o:OLEObject>
        </w:object>
      </w:r>
    </w:p>
    <w:p w14:paraId="48CD2B5A" w14:textId="77777777" w:rsidR="00093F31" w:rsidRDefault="00093F31" w:rsidP="00093F31">
      <w:pPr>
        <w:tabs>
          <w:tab w:val="left" w:pos="288"/>
          <w:tab w:val="left" w:pos="720"/>
          <w:tab w:val="right" w:pos="9360"/>
        </w:tabs>
        <w:suppressAutoHyphens/>
        <w:ind w:left="288" w:right="144" w:hanging="288"/>
      </w:pPr>
      <w:r>
        <w:rPr>
          <w:rFonts w:ascii="Arial" w:hAnsi="Arial"/>
          <w:b/>
          <w:sz w:val="17"/>
        </w:rPr>
        <w:tab/>
      </w:r>
      <w:r>
        <w:rPr>
          <w:rFonts w:ascii="Arial" w:hAnsi="Arial"/>
          <w:sz w:val="17"/>
        </w:rPr>
        <w:t>For more exact and or other conversion factors, see NIST Miscellaneous Publication 286, Units of Weights and Measures.  Price $2.50 SD Catalog No. C13 10286</w:t>
      </w:r>
      <w:r>
        <w:rPr>
          <w:rFonts w:ascii="Arial" w:hAnsi="Arial"/>
          <w:b/>
          <w:sz w:val="17"/>
        </w:rPr>
        <w:tab/>
      </w:r>
      <w:r>
        <w:rPr>
          <w:rFonts w:ascii="Arial" w:hAnsi="Arial"/>
          <w:b/>
          <w:sz w:val="10"/>
        </w:rPr>
        <w:t>Updated 6/17/98</w:t>
      </w:r>
    </w:p>
    <w:p w14:paraId="0204E6A1" w14:textId="77777777" w:rsidR="00093F31" w:rsidRDefault="00093F31" w:rsidP="00093F31">
      <w:pPr>
        <w:pStyle w:val="Appendix"/>
        <w:spacing w:line="240" w:lineRule="auto"/>
        <w:rPr>
          <w:b w:val="0"/>
        </w:rPr>
      </w:pPr>
      <w:bookmarkStart w:id="4" w:name="_Toc341957169"/>
      <w:bookmarkStart w:id="5" w:name="_Toc371498946"/>
      <w:bookmarkStart w:id="6" w:name="_Toc384552587"/>
      <w:bookmarkStart w:id="7" w:name="_Toc443772269"/>
      <w:bookmarkStart w:id="8" w:name="_Toc443772540"/>
      <w:bookmarkStart w:id="9" w:name="_Toc443825795"/>
      <w:bookmarkStart w:id="10" w:name="_Toc369554455"/>
      <w:bookmarkStart w:id="11" w:name="_Toc369557964"/>
      <w:bookmarkStart w:id="12" w:name="_Toc369558303"/>
      <w:bookmarkStart w:id="13" w:name="_Toc369596110"/>
      <w:bookmarkStart w:id="14" w:name="_Toc370941834"/>
      <w:bookmarkStart w:id="15" w:name="_Toc13030509"/>
      <w:bookmarkStart w:id="16" w:name="_Toc461968643"/>
      <w:r>
        <w:lastRenderedPageBreak/>
        <w:t>Acknowledgements</w:t>
      </w:r>
      <w:bookmarkEnd w:id="4"/>
      <w:bookmarkEnd w:id="5"/>
      <w:bookmarkEnd w:id="6"/>
      <w:bookmarkEnd w:id="7"/>
      <w:bookmarkEnd w:id="8"/>
      <w:bookmarkEnd w:id="9"/>
      <w:bookmarkEnd w:id="16"/>
      <w:r>
        <w:t xml:space="preserve"> </w:t>
      </w:r>
      <w:bookmarkEnd w:id="10"/>
      <w:bookmarkEnd w:id="11"/>
      <w:bookmarkEnd w:id="12"/>
      <w:bookmarkEnd w:id="13"/>
      <w:bookmarkEnd w:id="14"/>
    </w:p>
    <w:p w14:paraId="1110542E" w14:textId="68B36FD5" w:rsidR="00093F31" w:rsidRPr="00B207D7" w:rsidRDefault="00093F31" w:rsidP="00093F31">
      <w:r w:rsidRPr="00B207D7">
        <w:t xml:space="preserve">This research project was supported by the </w:t>
      </w:r>
      <w:r w:rsidR="00E73CAE" w:rsidRPr="00E73CAE">
        <w:t>U.S. Army Engineer Research and Development Center</w:t>
      </w:r>
      <w:r w:rsidRPr="00B207D7">
        <w:t xml:space="preserve"> </w:t>
      </w:r>
      <w:r w:rsidR="002F330E">
        <w:t xml:space="preserve">(ERDC) </w:t>
      </w:r>
      <w:r w:rsidRPr="00B207D7">
        <w:t xml:space="preserve">under Contract No. </w:t>
      </w:r>
      <w:r w:rsidR="00E73CAE" w:rsidRPr="00E73CAE">
        <w:t>W912HZ-10-1-0005</w:t>
      </w:r>
      <w:r w:rsidRPr="00B207D7">
        <w:t xml:space="preserve">. The authors would like to acknowledge the vision, leadership and research support by </w:t>
      </w:r>
      <w:r w:rsidR="00E73CAE">
        <w:t>Jeb Tingle</w:t>
      </w:r>
      <w:r w:rsidRPr="00B207D7">
        <w:t xml:space="preserve"> of </w:t>
      </w:r>
      <w:r w:rsidR="002F330E">
        <w:t>ERDC</w:t>
      </w:r>
      <w:r w:rsidRPr="00B207D7">
        <w:t xml:space="preserve">. </w:t>
      </w:r>
    </w:p>
    <w:p w14:paraId="7BB1CDED" w14:textId="46D633A4" w:rsidR="00093F31" w:rsidRPr="00B207D7" w:rsidRDefault="00093F31" w:rsidP="00093F31">
      <w:r w:rsidRPr="00B207D7">
        <w:t xml:space="preserve">  </w:t>
      </w:r>
    </w:p>
    <w:p w14:paraId="356883F5" w14:textId="77777777" w:rsidR="002F330E" w:rsidRDefault="00093F31" w:rsidP="00093F31">
      <w:r w:rsidRPr="00B207D7">
        <w:t xml:space="preserve">Special thanks go out to </w:t>
      </w:r>
      <w:r w:rsidR="002F330E">
        <w:t>Mr. Jim</w:t>
      </w:r>
      <w:r w:rsidRPr="00B207D7">
        <w:t xml:space="preserve"> </w:t>
      </w:r>
      <w:r w:rsidR="002F330E">
        <w:t>Meister, research engineer</w:t>
      </w:r>
      <w:r w:rsidRPr="00B207D7">
        <w:t xml:space="preserve"> at the Illinois Center for Transportation (ICT)</w:t>
      </w:r>
      <w:r w:rsidR="002F330E">
        <w:t xml:space="preserve"> who</w:t>
      </w:r>
      <w:r w:rsidRPr="00B207D7">
        <w:t xml:space="preserve"> helped significantly with the </w:t>
      </w:r>
      <w:r w:rsidR="002F330E">
        <w:t>laboratory testin</w:t>
      </w:r>
      <w:bookmarkStart w:id="17" w:name="_GoBack"/>
      <w:bookmarkEnd w:id="17"/>
      <w:r w:rsidR="002F330E">
        <w:t>g support</w:t>
      </w:r>
      <w:r w:rsidRPr="00B207D7">
        <w:t xml:space="preserve">. </w:t>
      </w:r>
      <w:r w:rsidR="002F330E">
        <w:t>Dr. Maziar Moaveni, then</w:t>
      </w:r>
      <w:r w:rsidRPr="00B207D7">
        <w:t xml:space="preserve"> graduate student at UIUC, played an integral role throughout </w:t>
      </w:r>
      <w:r w:rsidR="002F330E">
        <w:t xml:space="preserve">the research project with material characterization and laboratory testing tasks. </w:t>
      </w:r>
      <w:r w:rsidR="002F330E" w:rsidRPr="00B207D7">
        <w:t xml:space="preserve">The research team also acknowledges the </w:t>
      </w:r>
      <w:r w:rsidR="002F330E">
        <w:t>support of Tim</w:t>
      </w:r>
      <w:r w:rsidRPr="00B207D7">
        <w:t xml:space="preserve"> Prunkard, Darold Marrow, and Marc Killion of the UIUC Civil Engineering machine shop</w:t>
      </w:r>
      <w:r w:rsidR="002F330E">
        <w:t xml:space="preserve">. </w:t>
      </w:r>
    </w:p>
    <w:p w14:paraId="2812EC28" w14:textId="77777777" w:rsidR="002F330E" w:rsidRDefault="002F330E" w:rsidP="00093F31"/>
    <w:p w14:paraId="69610215" w14:textId="01EA0815" w:rsidR="00093F31" w:rsidRDefault="002F330E" w:rsidP="00093F31">
      <w:r>
        <w:t xml:space="preserve">Finally, the aggregate databases provided by the previous research projects sponsored by Illinois Department of Transportation (ICT and the Illinois Cooperative Highway program), </w:t>
      </w:r>
      <w:r w:rsidR="00450C78">
        <w:t>National Cooperative Highway Research Program, O’Hare Airport Modernization Project,</w:t>
      </w:r>
      <w:r w:rsidR="00966BD7" w:rsidDel="00966BD7">
        <w:t xml:space="preserve"> </w:t>
      </w:r>
      <w:r w:rsidR="00450C78">
        <w:t xml:space="preserve">and </w:t>
      </w:r>
      <w:r>
        <w:t xml:space="preserve">Indiana Department of Transportation are greatly acknowledged. </w:t>
      </w:r>
      <w:r w:rsidR="00093F31" w:rsidRPr="00B207D7">
        <w:t xml:space="preserve"> </w:t>
      </w:r>
    </w:p>
    <w:p w14:paraId="56424CD3" w14:textId="77777777" w:rsidR="002F330E" w:rsidRPr="00B207D7" w:rsidRDefault="002F330E" w:rsidP="00093F31"/>
    <w:p w14:paraId="4999BCFE" w14:textId="77777777" w:rsidR="00093F31" w:rsidRDefault="00093F31" w:rsidP="00093F31">
      <w:r w:rsidRPr="00B207D7">
        <w:t>The opinions expressed in this report are solely those of the authors and do not represent the opinions of the sponsored research agency.</w:t>
      </w:r>
      <w:bookmarkEnd w:id="15"/>
    </w:p>
    <w:p w14:paraId="29F43331" w14:textId="77777777" w:rsidR="00093F31" w:rsidRDefault="00093F31" w:rsidP="00093F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093F31" w14:paraId="677FBA42" w14:textId="77777777" w:rsidTr="00093F31">
        <w:tc>
          <w:tcPr>
            <w:tcW w:w="2155" w:type="dxa"/>
          </w:tcPr>
          <w:p w14:paraId="185CAD41" w14:textId="77777777" w:rsidR="00093F31" w:rsidRPr="000E246A" w:rsidRDefault="00093F31" w:rsidP="00093F31">
            <w:pPr>
              <w:rPr>
                <w:b/>
              </w:rPr>
            </w:pPr>
          </w:p>
        </w:tc>
        <w:tc>
          <w:tcPr>
            <w:tcW w:w="7195" w:type="dxa"/>
          </w:tcPr>
          <w:p w14:paraId="366F50E9" w14:textId="77777777" w:rsidR="00093F31" w:rsidRPr="00CA2756" w:rsidRDefault="00093F31" w:rsidP="00093F31"/>
        </w:tc>
      </w:tr>
    </w:tbl>
    <w:p w14:paraId="17CA516A" w14:textId="57BB3076" w:rsidR="00093F31" w:rsidRDefault="00093F31" w:rsidP="00DF3B9F">
      <w:pPr>
        <w:pStyle w:val="TOC1"/>
        <w:rPr>
          <w:b w:val="0"/>
        </w:rPr>
      </w:pPr>
    </w:p>
    <w:p w14:paraId="433F04C5" w14:textId="77777777" w:rsidR="00093F31" w:rsidRDefault="00093F31">
      <w:pPr>
        <w:spacing w:after="200" w:line="276" w:lineRule="auto"/>
        <w:jc w:val="left"/>
      </w:pPr>
      <w:r>
        <w:rPr>
          <w:b/>
        </w:rPr>
        <w:br w:type="page"/>
      </w:r>
    </w:p>
    <w:p w14:paraId="589B4537" w14:textId="77777777" w:rsidR="00121025" w:rsidRDefault="00121025" w:rsidP="00DF3B9F">
      <w:pPr>
        <w:pStyle w:val="TOC1"/>
        <w:rPr>
          <w:b w:val="0"/>
        </w:rPr>
      </w:pPr>
    </w:p>
    <w:sdt>
      <w:sdtPr>
        <w:rPr>
          <w:b w:val="0"/>
        </w:rPr>
        <w:id w:val="-1274930420"/>
        <w:docPartObj>
          <w:docPartGallery w:val="Table of Contents"/>
          <w:docPartUnique/>
        </w:docPartObj>
      </w:sdtPr>
      <w:sdtEndPr>
        <w:rPr>
          <w:bCs/>
          <w:noProof/>
        </w:rPr>
      </w:sdtEndPr>
      <w:sdtContent>
        <w:p w14:paraId="5AEE4371" w14:textId="03636946" w:rsidR="00DF3B9F" w:rsidRPr="00787063" w:rsidRDefault="00DF3B9F" w:rsidP="00F10B34">
          <w:pPr>
            <w:pStyle w:val="TOC1"/>
            <w:spacing w:after="120"/>
            <w:jc w:val="center"/>
            <w:rPr>
              <w:sz w:val="28"/>
              <w:szCs w:val="28"/>
            </w:rPr>
          </w:pPr>
          <w:r w:rsidRPr="00787063">
            <w:rPr>
              <w:sz w:val="28"/>
              <w:szCs w:val="28"/>
            </w:rPr>
            <w:t>Table of Contents</w:t>
          </w:r>
        </w:p>
        <w:p w14:paraId="5DAC5A0F" w14:textId="77777777" w:rsidR="002B5E8F" w:rsidRDefault="00DF3B9F">
          <w:pPr>
            <w:pStyle w:val="TOC1"/>
            <w:tabs>
              <w:tab w:val="right" w:leader="dot" w:pos="9350"/>
            </w:tabs>
            <w:rPr>
              <w:rFonts w:asciiTheme="minorHAnsi" w:eastAsiaTheme="minorEastAsia" w:hAnsiTheme="minorHAnsi" w:cstheme="minorBidi"/>
              <w:b w:val="0"/>
              <w:noProof/>
              <w:sz w:val="22"/>
              <w:szCs w:val="22"/>
            </w:rPr>
          </w:pPr>
          <w:r w:rsidRPr="0092158D">
            <w:fldChar w:fldCharType="begin"/>
          </w:r>
          <w:r w:rsidRPr="0092158D">
            <w:instrText xml:space="preserve"> TOC \o "1-3" \h \z \u </w:instrText>
          </w:r>
          <w:r w:rsidRPr="0092158D">
            <w:fldChar w:fldCharType="separate"/>
          </w:r>
          <w:hyperlink w:anchor="_Toc461968643" w:history="1">
            <w:r w:rsidR="002B5E8F" w:rsidRPr="003704E2">
              <w:rPr>
                <w:rStyle w:val="Hyperlink"/>
                <w:noProof/>
              </w:rPr>
              <w:t>Acknowledgements</w:t>
            </w:r>
            <w:r w:rsidR="002B5E8F">
              <w:rPr>
                <w:noProof/>
                <w:webHidden/>
              </w:rPr>
              <w:tab/>
            </w:r>
            <w:r w:rsidR="002B5E8F">
              <w:rPr>
                <w:noProof/>
                <w:webHidden/>
              </w:rPr>
              <w:fldChar w:fldCharType="begin"/>
            </w:r>
            <w:r w:rsidR="002B5E8F">
              <w:rPr>
                <w:noProof/>
                <w:webHidden/>
              </w:rPr>
              <w:instrText xml:space="preserve"> PAGEREF _Toc461968643 \h </w:instrText>
            </w:r>
            <w:r w:rsidR="002B5E8F">
              <w:rPr>
                <w:noProof/>
                <w:webHidden/>
              </w:rPr>
            </w:r>
            <w:r w:rsidR="002B5E8F">
              <w:rPr>
                <w:noProof/>
                <w:webHidden/>
              </w:rPr>
              <w:fldChar w:fldCharType="separate"/>
            </w:r>
            <w:r w:rsidR="002B5E8F">
              <w:rPr>
                <w:noProof/>
                <w:webHidden/>
              </w:rPr>
              <w:t>2</w:t>
            </w:r>
            <w:r w:rsidR="002B5E8F">
              <w:rPr>
                <w:noProof/>
                <w:webHidden/>
              </w:rPr>
              <w:fldChar w:fldCharType="end"/>
            </w:r>
          </w:hyperlink>
        </w:p>
        <w:p w14:paraId="3807E284" w14:textId="77777777" w:rsidR="002B5E8F" w:rsidRDefault="002B5E8F">
          <w:pPr>
            <w:pStyle w:val="TOC1"/>
            <w:tabs>
              <w:tab w:val="left" w:pos="1540"/>
              <w:tab w:val="right" w:leader="dot" w:pos="9350"/>
            </w:tabs>
            <w:rPr>
              <w:rFonts w:asciiTheme="minorHAnsi" w:eastAsiaTheme="minorEastAsia" w:hAnsiTheme="minorHAnsi" w:cstheme="minorBidi"/>
              <w:b w:val="0"/>
              <w:noProof/>
              <w:sz w:val="22"/>
              <w:szCs w:val="22"/>
            </w:rPr>
          </w:pPr>
          <w:hyperlink w:anchor="_Toc461968644" w:history="1">
            <w:r w:rsidRPr="003704E2">
              <w:rPr>
                <w:rStyle w:val="Hyperlink"/>
                <w:noProof/>
              </w:rPr>
              <w:t>Chapter 1:</w:t>
            </w:r>
            <w:r>
              <w:rPr>
                <w:rFonts w:asciiTheme="minorHAnsi" w:eastAsiaTheme="minorEastAsia" w:hAnsiTheme="minorHAnsi" w:cstheme="minorBidi"/>
                <w:b w:val="0"/>
                <w:noProof/>
                <w:sz w:val="22"/>
                <w:szCs w:val="22"/>
              </w:rPr>
              <w:tab/>
            </w:r>
            <w:r w:rsidRPr="003704E2">
              <w:rPr>
                <w:rStyle w:val="Hyperlink"/>
                <w:noProof/>
              </w:rPr>
              <w:t>Introduction</w:t>
            </w:r>
            <w:r>
              <w:rPr>
                <w:noProof/>
                <w:webHidden/>
              </w:rPr>
              <w:tab/>
            </w:r>
            <w:r>
              <w:rPr>
                <w:noProof/>
                <w:webHidden/>
              </w:rPr>
              <w:fldChar w:fldCharType="begin"/>
            </w:r>
            <w:r>
              <w:rPr>
                <w:noProof/>
                <w:webHidden/>
              </w:rPr>
              <w:instrText xml:space="preserve"> PAGEREF _Toc461968644 \h </w:instrText>
            </w:r>
            <w:r>
              <w:rPr>
                <w:noProof/>
                <w:webHidden/>
              </w:rPr>
            </w:r>
            <w:r>
              <w:rPr>
                <w:noProof/>
                <w:webHidden/>
              </w:rPr>
              <w:fldChar w:fldCharType="separate"/>
            </w:r>
            <w:r>
              <w:rPr>
                <w:noProof/>
                <w:webHidden/>
              </w:rPr>
              <w:t>7</w:t>
            </w:r>
            <w:r>
              <w:rPr>
                <w:noProof/>
                <w:webHidden/>
              </w:rPr>
              <w:fldChar w:fldCharType="end"/>
            </w:r>
          </w:hyperlink>
        </w:p>
        <w:p w14:paraId="2189BF77"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45" w:history="1">
            <w:r w:rsidRPr="003704E2">
              <w:rPr>
                <w:rStyle w:val="Hyperlink"/>
                <w:noProof/>
              </w:rPr>
              <w:t>1.1</w:t>
            </w:r>
            <w:r>
              <w:rPr>
                <w:rFonts w:asciiTheme="minorHAnsi" w:eastAsiaTheme="minorEastAsia" w:hAnsiTheme="minorHAnsi" w:cstheme="minorBidi"/>
                <w:noProof/>
                <w:sz w:val="22"/>
                <w:szCs w:val="22"/>
              </w:rPr>
              <w:tab/>
            </w:r>
            <w:r w:rsidRPr="003704E2">
              <w:rPr>
                <w:rStyle w:val="Hyperlink"/>
                <w:noProof/>
              </w:rPr>
              <w:t>Overview and Problem Statement</w:t>
            </w:r>
            <w:r>
              <w:rPr>
                <w:noProof/>
                <w:webHidden/>
              </w:rPr>
              <w:tab/>
            </w:r>
            <w:r>
              <w:rPr>
                <w:noProof/>
                <w:webHidden/>
              </w:rPr>
              <w:fldChar w:fldCharType="begin"/>
            </w:r>
            <w:r>
              <w:rPr>
                <w:noProof/>
                <w:webHidden/>
              </w:rPr>
              <w:instrText xml:space="preserve"> PAGEREF _Toc461968645 \h </w:instrText>
            </w:r>
            <w:r>
              <w:rPr>
                <w:noProof/>
                <w:webHidden/>
              </w:rPr>
            </w:r>
            <w:r>
              <w:rPr>
                <w:noProof/>
                <w:webHidden/>
              </w:rPr>
              <w:fldChar w:fldCharType="separate"/>
            </w:r>
            <w:r>
              <w:rPr>
                <w:noProof/>
                <w:webHidden/>
              </w:rPr>
              <w:t>7</w:t>
            </w:r>
            <w:r>
              <w:rPr>
                <w:noProof/>
                <w:webHidden/>
              </w:rPr>
              <w:fldChar w:fldCharType="end"/>
            </w:r>
          </w:hyperlink>
        </w:p>
        <w:p w14:paraId="3C830615"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46" w:history="1">
            <w:r w:rsidRPr="003704E2">
              <w:rPr>
                <w:rStyle w:val="Hyperlink"/>
                <w:noProof/>
              </w:rPr>
              <w:t>1.2</w:t>
            </w:r>
            <w:r>
              <w:rPr>
                <w:rFonts w:asciiTheme="minorHAnsi" w:eastAsiaTheme="minorEastAsia" w:hAnsiTheme="minorHAnsi" w:cstheme="minorBidi"/>
                <w:noProof/>
                <w:sz w:val="22"/>
                <w:szCs w:val="22"/>
              </w:rPr>
              <w:tab/>
            </w:r>
            <w:r w:rsidRPr="003704E2">
              <w:rPr>
                <w:rStyle w:val="Hyperlink"/>
                <w:noProof/>
              </w:rPr>
              <w:t>Research Objective</w:t>
            </w:r>
            <w:r>
              <w:rPr>
                <w:noProof/>
                <w:webHidden/>
              </w:rPr>
              <w:tab/>
            </w:r>
            <w:r>
              <w:rPr>
                <w:noProof/>
                <w:webHidden/>
              </w:rPr>
              <w:fldChar w:fldCharType="begin"/>
            </w:r>
            <w:r>
              <w:rPr>
                <w:noProof/>
                <w:webHidden/>
              </w:rPr>
              <w:instrText xml:space="preserve"> PAGEREF _Toc461968646 \h </w:instrText>
            </w:r>
            <w:r>
              <w:rPr>
                <w:noProof/>
                <w:webHidden/>
              </w:rPr>
            </w:r>
            <w:r>
              <w:rPr>
                <w:noProof/>
                <w:webHidden/>
              </w:rPr>
              <w:fldChar w:fldCharType="separate"/>
            </w:r>
            <w:r>
              <w:rPr>
                <w:noProof/>
                <w:webHidden/>
              </w:rPr>
              <w:t>8</w:t>
            </w:r>
            <w:r>
              <w:rPr>
                <w:noProof/>
                <w:webHidden/>
              </w:rPr>
              <w:fldChar w:fldCharType="end"/>
            </w:r>
          </w:hyperlink>
        </w:p>
        <w:p w14:paraId="098D22E8"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47" w:history="1">
            <w:r w:rsidRPr="003704E2">
              <w:rPr>
                <w:rStyle w:val="Hyperlink"/>
                <w:noProof/>
              </w:rPr>
              <w:t>1.3</w:t>
            </w:r>
            <w:r>
              <w:rPr>
                <w:rFonts w:asciiTheme="minorHAnsi" w:eastAsiaTheme="minorEastAsia" w:hAnsiTheme="minorHAnsi" w:cstheme="minorBidi"/>
                <w:noProof/>
                <w:sz w:val="22"/>
                <w:szCs w:val="22"/>
              </w:rPr>
              <w:tab/>
            </w:r>
            <w:r w:rsidRPr="003704E2">
              <w:rPr>
                <w:rStyle w:val="Hyperlink"/>
                <w:noProof/>
              </w:rPr>
              <w:t>Research Methodology</w:t>
            </w:r>
            <w:r>
              <w:rPr>
                <w:noProof/>
                <w:webHidden/>
              </w:rPr>
              <w:tab/>
            </w:r>
            <w:r>
              <w:rPr>
                <w:noProof/>
                <w:webHidden/>
              </w:rPr>
              <w:fldChar w:fldCharType="begin"/>
            </w:r>
            <w:r>
              <w:rPr>
                <w:noProof/>
                <w:webHidden/>
              </w:rPr>
              <w:instrText xml:space="preserve"> PAGEREF _Toc461968647 \h </w:instrText>
            </w:r>
            <w:r>
              <w:rPr>
                <w:noProof/>
                <w:webHidden/>
              </w:rPr>
            </w:r>
            <w:r>
              <w:rPr>
                <w:noProof/>
                <w:webHidden/>
              </w:rPr>
              <w:fldChar w:fldCharType="separate"/>
            </w:r>
            <w:r>
              <w:rPr>
                <w:noProof/>
                <w:webHidden/>
              </w:rPr>
              <w:t>9</w:t>
            </w:r>
            <w:r>
              <w:rPr>
                <w:noProof/>
                <w:webHidden/>
              </w:rPr>
              <w:fldChar w:fldCharType="end"/>
            </w:r>
          </w:hyperlink>
        </w:p>
        <w:p w14:paraId="0680D881"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48" w:history="1">
            <w:r w:rsidRPr="003704E2">
              <w:rPr>
                <w:rStyle w:val="Hyperlink"/>
                <w:noProof/>
              </w:rPr>
              <w:t>1.4</w:t>
            </w:r>
            <w:r>
              <w:rPr>
                <w:rFonts w:asciiTheme="minorHAnsi" w:eastAsiaTheme="minorEastAsia" w:hAnsiTheme="minorHAnsi" w:cstheme="minorBidi"/>
                <w:noProof/>
                <w:sz w:val="22"/>
                <w:szCs w:val="22"/>
              </w:rPr>
              <w:tab/>
            </w:r>
            <w:r w:rsidRPr="003704E2">
              <w:rPr>
                <w:rStyle w:val="Hyperlink"/>
                <w:noProof/>
              </w:rPr>
              <w:t>Report Organization</w:t>
            </w:r>
            <w:r>
              <w:rPr>
                <w:noProof/>
                <w:webHidden/>
              </w:rPr>
              <w:tab/>
            </w:r>
            <w:r>
              <w:rPr>
                <w:noProof/>
                <w:webHidden/>
              </w:rPr>
              <w:fldChar w:fldCharType="begin"/>
            </w:r>
            <w:r>
              <w:rPr>
                <w:noProof/>
                <w:webHidden/>
              </w:rPr>
              <w:instrText xml:space="preserve"> PAGEREF _Toc461968648 \h </w:instrText>
            </w:r>
            <w:r>
              <w:rPr>
                <w:noProof/>
                <w:webHidden/>
              </w:rPr>
            </w:r>
            <w:r>
              <w:rPr>
                <w:noProof/>
                <w:webHidden/>
              </w:rPr>
              <w:fldChar w:fldCharType="separate"/>
            </w:r>
            <w:r>
              <w:rPr>
                <w:noProof/>
                <w:webHidden/>
              </w:rPr>
              <w:t>10</w:t>
            </w:r>
            <w:r>
              <w:rPr>
                <w:noProof/>
                <w:webHidden/>
              </w:rPr>
              <w:fldChar w:fldCharType="end"/>
            </w:r>
          </w:hyperlink>
        </w:p>
        <w:p w14:paraId="17FE8583" w14:textId="77777777" w:rsidR="002B5E8F" w:rsidRDefault="002B5E8F">
          <w:pPr>
            <w:pStyle w:val="TOC1"/>
            <w:tabs>
              <w:tab w:val="left" w:pos="1540"/>
              <w:tab w:val="right" w:leader="dot" w:pos="9350"/>
            </w:tabs>
            <w:rPr>
              <w:rFonts w:asciiTheme="minorHAnsi" w:eastAsiaTheme="minorEastAsia" w:hAnsiTheme="minorHAnsi" w:cstheme="minorBidi"/>
              <w:b w:val="0"/>
              <w:noProof/>
              <w:sz w:val="22"/>
              <w:szCs w:val="22"/>
            </w:rPr>
          </w:pPr>
          <w:hyperlink w:anchor="_Toc461968649" w:history="1">
            <w:r w:rsidRPr="003704E2">
              <w:rPr>
                <w:rStyle w:val="Hyperlink"/>
                <w:noProof/>
              </w:rPr>
              <w:t>Chapter 2:</w:t>
            </w:r>
            <w:r>
              <w:rPr>
                <w:rFonts w:asciiTheme="minorHAnsi" w:eastAsiaTheme="minorEastAsia" w:hAnsiTheme="minorHAnsi" w:cstheme="minorBidi"/>
                <w:b w:val="0"/>
                <w:noProof/>
                <w:sz w:val="22"/>
                <w:szCs w:val="22"/>
              </w:rPr>
              <w:tab/>
            </w:r>
            <w:r w:rsidRPr="003704E2">
              <w:rPr>
                <w:rStyle w:val="Hyperlink"/>
                <w:noProof/>
              </w:rPr>
              <w:t>Literature Review</w:t>
            </w:r>
            <w:r>
              <w:rPr>
                <w:noProof/>
                <w:webHidden/>
              </w:rPr>
              <w:tab/>
            </w:r>
            <w:r>
              <w:rPr>
                <w:noProof/>
                <w:webHidden/>
              </w:rPr>
              <w:fldChar w:fldCharType="begin"/>
            </w:r>
            <w:r>
              <w:rPr>
                <w:noProof/>
                <w:webHidden/>
              </w:rPr>
              <w:instrText xml:space="preserve"> PAGEREF _Toc461968649 \h </w:instrText>
            </w:r>
            <w:r>
              <w:rPr>
                <w:noProof/>
                <w:webHidden/>
              </w:rPr>
            </w:r>
            <w:r>
              <w:rPr>
                <w:noProof/>
                <w:webHidden/>
              </w:rPr>
              <w:fldChar w:fldCharType="separate"/>
            </w:r>
            <w:r>
              <w:rPr>
                <w:noProof/>
                <w:webHidden/>
              </w:rPr>
              <w:t>11</w:t>
            </w:r>
            <w:r>
              <w:rPr>
                <w:noProof/>
                <w:webHidden/>
              </w:rPr>
              <w:fldChar w:fldCharType="end"/>
            </w:r>
          </w:hyperlink>
        </w:p>
        <w:p w14:paraId="1A54B25B"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0" w:history="1">
            <w:r w:rsidRPr="003704E2">
              <w:rPr>
                <w:rStyle w:val="Hyperlink"/>
                <w:noProof/>
              </w:rPr>
              <w:t>2.1</w:t>
            </w:r>
            <w:r>
              <w:rPr>
                <w:rFonts w:asciiTheme="minorHAnsi" w:eastAsiaTheme="minorEastAsia" w:hAnsiTheme="minorHAnsi" w:cstheme="minorBidi"/>
                <w:noProof/>
                <w:sz w:val="22"/>
                <w:szCs w:val="22"/>
              </w:rPr>
              <w:tab/>
            </w:r>
            <w:r w:rsidRPr="003704E2">
              <w:rPr>
                <w:rStyle w:val="Hyperlink"/>
                <w:noProof/>
              </w:rPr>
              <w:t>Introduction</w:t>
            </w:r>
            <w:r>
              <w:rPr>
                <w:noProof/>
                <w:webHidden/>
              </w:rPr>
              <w:tab/>
            </w:r>
            <w:r>
              <w:rPr>
                <w:noProof/>
                <w:webHidden/>
              </w:rPr>
              <w:fldChar w:fldCharType="begin"/>
            </w:r>
            <w:r>
              <w:rPr>
                <w:noProof/>
                <w:webHidden/>
              </w:rPr>
              <w:instrText xml:space="preserve"> PAGEREF _Toc461968650 \h </w:instrText>
            </w:r>
            <w:r>
              <w:rPr>
                <w:noProof/>
                <w:webHidden/>
              </w:rPr>
            </w:r>
            <w:r>
              <w:rPr>
                <w:noProof/>
                <w:webHidden/>
              </w:rPr>
              <w:fldChar w:fldCharType="separate"/>
            </w:r>
            <w:r>
              <w:rPr>
                <w:noProof/>
                <w:webHidden/>
              </w:rPr>
              <w:t>11</w:t>
            </w:r>
            <w:r>
              <w:rPr>
                <w:noProof/>
                <w:webHidden/>
              </w:rPr>
              <w:fldChar w:fldCharType="end"/>
            </w:r>
          </w:hyperlink>
        </w:p>
        <w:p w14:paraId="3E4B16A3"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1" w:history="1">
            <w:r w:rsidRPr="003704E2">
              <w:rPr>
                <w:rStyle w:val="Hyperlink"/>
                <w:noProof/>
              </w:rPr>
              <w:t>2.2</w:t>
            </w:r>
            <w:r>
              <w:rPr>
                <w:rFonts w:asciiTheme="minorHAnsi" w:eastAsiaTheme="minorEastAsia" w:hAnsiTheme="minorHAnsi" w:cstheme="minorBidi"/>
                <w:noProof/>
                <w:sz w:val="22"/>
                <w:szCs w:val="22"/>
              </w:rPr>
              <w:tab/>
            </w:r>
            <w:r w:rsidRPr="003704E2">
              <w:rPr>
                <w:rStyle w:val="Hyperlink"/>
                <w:noProof/>
              </w:rPr>
              <w:t>Load Transfer in Granular Materials</w:t>
            </w:r>
            <w:r>
              <w:rPr>
                <w:noProof/>
                <w:webHidden/>
              </w:rPr>
              <w:tab/>
            </w:r>
            <w:r>
              <w:rPr>
                <w:noProof/>
                <w:webHidden/>
              </w:rPr>
              <w:fldChar w:fldCharType="begin"/>
            </w:r>
            <w:r>
              <w:rPr>
                <w:noProof/>
                <w:webHidden/>
              </w:rPr>
              <w:instrText xml:space="preserve"> PAGEREF _Toc461968651 \h </w:instrText>
            </w:r>
            <w:r>
              <w:rPr>
                <w:noProof/>
                <w:webHidden/>
              </w:rPr>
            </w:r>
            <w:r>
              <w:rPr>
                <w:noProof/>
                <w:webHidden/>
              </w:rPr>
              <w:fldChar w:fldCharType="separate"/>
            </w:r>
            <w:r>
              <w:rPr>
                <w:noProof/>
                <w:webHidden/>
              </w:rPr>
              <w:t>12</w:t>
            </w:r>
            <w:r>
              <w:rPr>
                <w:noProof/>
                <w:webHidden/>
              </w:rPr>
              <w:fldChar w:fldCharType="end"/>
            </w:r>
          </w:hyperlink>
        </w:p>
        <w:p w14:paraId="61B0534A"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2" w:history="1">
            <w:r w:rsidRPr="003704E2">
              <w:rPr>
                <w:rStyle w:val="Hyperlink"/>
                <w:noProof/>
              </w:rPr>
              <w:t>2.3</w:t>
            </w:r>
            <w:r>
              <w:rPr>
                <w:rFonts w:asciiTheme="minorHAnsi" w:eastAsiaTheme="minorEastAsia" w:hAnsiTheme="minorHAnsi" w:cstheme="minorBidi"/>
                <w:noProof/>
                <w:sz w:val="22"/>
                <w:szCs w:val="22"/>
              </w:rPr>
              <w:tab/>
            </w:r>
            <w:r w:rsidRPr="003704E2">
              <w:rPr>
                <w:rStyle w:val="Hyperlink"/>
                <w:noProof/>
              </w:rPr>
              <w:t>Material Characterization</w:t>
            </w:r>
            <w:r>
              <w:rPr>
                <w:noProof/>
                <w:webHidden/>
              </w:rPr>
              <w:tab/>
            </w:r>
            <w:r>
              <w:rPr>
                <w:noProof/>
                <w:webHidden/>
              </w:rPr>
              <w:fldChar w:fldCharType="begin"/>
            </w:r>
            <w:r>
              <w:rPr>
                <w:noProof/>
                <w:webHidden/>
              </w:rPr>
              <w:instrText xml:space="preserve"> PAGEREF _Toc461968652 \h </w:instrText>
            </w:r>
            <w:r>
              <w:rPr>
                <w:noProof/>
                <w:webHidden/>
              </w:rPr>
            </w:r>
            <w:r>
              <w:rPr>
                <w:noProof/>
                <w:webHidden/>
              </w:rPr>
              <w:fldChar w:fldCharType="separate"/>
            </w:r>
            <w:r>
              <w:rPr>
                <w:noProof/>
                <w:webHidden/>
              </w:rPr>
              <w:t>13</w:t>
            </w:r>
            <w:r>
              <w:rPr>
                <w:noProof/>
                <w:webHidden/>
              </w:rPr>
              <w:fldChar w:fldCharType="end"/>
            </w:r>
          </w:hyperlink>
        </w:p>
        <w:p w14:paraId="44782330"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3" w:history="1">
            <w:r w:rsidRPr="003704E2">
              <w:rPr>
                <w:rStyle w:val="Hyperlink"/>
                <w:noProof/>
              </w:rPr>
              <w:t>2.4</w:t>
            </w:r>
            <w:r>
              <w:rPr>
                <w:rFonts w:asciiTheme="minorHAnsi" w:eastAsiaTheme="minorEastAsia" w:hAnsiTheme="minorHAnsi" w:cstheme="minorBidi"/>
                <w:noProof/>
                <w:sz w:val="22"/>
                <w:szCs w:val="22"/>
              </w:rPr>
              <w:tab/>
            </w:r>
            <w:r w:rsidRPr="003704E2">
              <w:rPr>
                <w:rStyle w:val="Hyperlink"/>
                <w:noProof/>
              </w:rPr>
              <w:t>Concept of Cross-Anisotropy</w:t>
            </w:r>
            <w:r>
              <w:rPr>
                <w:noProof/>
                <w:webHidden/>
              </w:rPr>
              <w:tab/>
            </w:r>
            <w:r>
              <w:rPr>
                <w:noProof/>
                <w:webHidden/>
              </w:rPr>
              <w:fldChar w:fldCharType="begin"/>
            </w:r>
            <w:r>
              <w:rPr>
                <w:noProof/>
                <w:webHidden/>
              </w:rPr>
              <w:instrText xml:space="preserve"> PAGEREF _Toc461968653 \h </w:instrText>
            </w:r>
            <w:r>
              <w:rPr>
                <w:noProof/>
                <w:webHidden/>
              </w:rPr>
            </w:r>
            <w:r>
              <w:rPr>
                <w:noProof/>
                <w:webHidden/>
              </w:rPr>
              <w:fldChar w:fldCharType="separate"/>
            </w:r>
            <w:r>
              <w:rPr>
                <w:noProof/>
                <w:webHidden/>
              </w:rPr>
              <w:t>15</w:t>
            </w:r>
            <w:r>
              <w:rPr>
                <w:noProof/>
                <w:webHidden/>
              </w:rPr>
              <w:fldChar w:fldCharType="end"/>
            </w:r>
          </w:hyperlink>
        </w:p>
        <w:p w14:paraId="4FEAB217"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4" w:history="1">
            <w:r w:rsidRPr="003704E2">
              <w:rPr>
                <w:rStyle w:val="Hyperlink"/>
                <w:noProof/>
              </w:rPr>
              <w:t>2.5</w:t>
            </w:r>
            <w:r>
              <w:rPr>
                <w:rFonts w:asciiTheme="minorHAnsi" w:eastAsiaTheme="minorEastAsia" w:hAnsiTheme="minorHAnsi" w:cstheme="minorBidi"/>
                <w:noProof/>
                <w:sz w:val="22"/>
                <w:szCs w:val="22"/>
              </w:rPr>
              <w:tab/>
            </w:r>
            <w:r w:rsidRPr="003704E2">
              <w:rPr>
                <w:rStyle w:val="Hyperlink"/>
                <w:noProof/>
              </w:rPr>
              <w:t>Effect of Cross-Anisotropy on Pavement Analysis and Design</w:t>
            </w:r>
            <w:r>
              <w:rPr>
                <w:noProof/>
                <w:webHidden/>
              </w:rPr>
              <w:tab/>
            </w:r>
            <w:r>
              <w:rPr>
                <w:noProof/>
                <w:webHidden/>
              </w:rPr>
              <w:fldChar w:fldCharType="begin"/>
            </w:r>
            <w:r>
              <w:rPr>
                <w:noProof/>
                <w:webHidden/>
              </w:rPr>
              <w:instrText xml:space="preserve"> PAGEREF _Toc461968654 \h </w:instrText>
            </w:r>
            <w:r>
              <w:rPr>
                <w:noProof/>
                <w:webHidden/>
              </w:rPr>
            </w:r>
            <w:r>
              <w:rPr>
                <w:noProof/>
                <w:webHidden/>
              </w:rPr>
              <w:fldChar w:fldCharType="separate"/>
            </w:r>
            <w:r>
              <w:rPr>
                <w:noProof/>
                <w:webHidden/>
              </w:rPr>
              <w:t>20</w:t>
            </w:r>
            <w:r>
              <w:rPr>
                <w:noProof/>
                <w:webHidden/>
              </w:rPr>
              <w:fldChar w:fldCharType="end"/>
            </w:r>
          </w:hyperlink>
        </w:p>
        <w:p w14:paraId="79BF0B65"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55" w:history="1">
            <w:r w:rsidRPr="003704E2">
              <w:rPr>
                <w:rStyle w:val="Hyperlink"/>
                <w:noProof/>
              </w:rPr>
              <w:t>2.5.1</w:t>
            </w:r>
            <w:r>
              <w:rPr>
                <w:rFonts w:asciiTheme="minorHAnsi" w:eastAsiaTheme="minorEastAsia" w:hAnsiTheme="minorHAnsi" w:cstheme="minorBidi"/>
                <w:noProof/>
                <w:sz w:val="22"/>
                <w:szCs w:val="22"/>
              </w:rPr>
              <w:tab/>
            </w:r>
            <w:r w:rsidRPr="003704E2">
              <w:rPr>
                <w:rStyle w:val="Hyperlink"/>
                <w:noProof/>
              </w:rPr>
              <w:t>Simplified Procedure for Determining Anisotropic Model Parameters</w:t>
            </w:r>
            <w:r>
              <w:rPr>
                <w:noProof/>
                <w:webHidden/>
              </w:rPr>
              <w:tab/>
            </w:r>
            <w:r>
              <w:rPr>
                <w:noProof/>
                <w:webHidden/>
              </w:rPr>
              <w:fldChar w:fldCharType="begin"/>
            </w:r>
            <w:r>
              <w:rPr>
                <w:noProof/>
                <w:webHidden/>
              </w:rPr>
              <w:instrText xml:space="preserve"> PAGEREF _Toc461968655 \h </w:instrText>
            </w:r>
            <w:r>
              <w:rPr>
                <w:noProof/>
                <w:webHidden/>
              </w:rPr>
            </w:r>
            <w:r>
              <w:rPr>
                <w:noProof/>
                <w:webHidden/>
              </w:rPr>
              <w:fldChar w:fldCharType="separate"/>
            </w:r>
            <w:r>
              <w:rPr>
                <w:noProof/>
                <w:webHidden/>
              </w:rPr>
              <w:t>21</w:t>
            </w:r>
            <w:r>
              <w:rPr>
                <w:noProof/>
                <w:webHidden/>
              </w:rPr>
              <w:fldChar w:fldCharType="end"/>
            </w:r>
          </w:hyperlink>
        </w:p>
        <w:p w14:paraId="3125293D"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56" w:history="1">
            <w:r w:rsidRPr="003704E2">
              <w:rPr>
                <w:rStyle w:val="Hyperlink"/>
                <w:noProof/>
              </w:rPr>
              <w:t>2.5.2</w:t>
            </w:r>
            <w:r>
              <w:rPr>
                <w:rFonts w:asciiTheme="minorHAnsi" w:eastAsiaTheme="minorEastAsia" w:hAnsiTheme="minorHAnsi" w:cstheme="minorBidi"/>
                <w:noProof/>
                <w:sz w:val="22"/>
                <w:szCs w:val="22"/>
              </w:rPr>
              <w:tab/>
            </w:r>
            <w:r w:rsidRPr="003704E2">
              <w:rPr>
                <w:rStyle w:val="Hyperlink"/>
                <w:noProof/>
              </w:rPr>
              <w:t>Recent ICAR Procedure for Determining Anisotropic Model Parameters</w:t>
            </w:r>
            <w:r>
              <w:rPr>
                <w:noProof/>
                <w:webHidden/>
              </w:rPr>
              <w:tab/>
            </w:r>
            <w:r>
              <w:rPr>
                <w:noProof/>
                <w:webHidden/>
              </w:rPr>
              <w:fldChar w:fldCharType="begin"/>
            </w:r>
            <w:r>
              <w:rPr>
                <w:noProof/>
                <w:webHidden/>
              </w:rPr>
              <w:instrText xml:space="preserve"> PAGEREF _Toc461968656 \h </w:instrText>
            </w:r>
            <w:r>
              <w:rPr>
                <w:noProof/>
                <w:webHidden/>
              </w:rPr>
            </w:r>
            <w:r>
              <w:rPr>
                <w:noProof/>
                <w:webHidden/>
              </w:rPr>
              <w:fldChar w:fldCharType="separate"/>
            </w:r>
            <w:r>
              <w:rPr>
                <w:noProof/>
                <w:webHidden/>
              </w:rPr>
              <w:t>24</w:t>
            </w:r>
            <w:r>
              <w:rPr>
                <w:noProof/>
                <w:webHidden/>
              </w:rPr>
              <w:fldChar w:fldCharType="end"/>
            </w:r>
          </w:hyperlink>
        </w:p>
        <w:p w14:paraId="79ABD343"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57" w:history="1">
            <w:r w:rsidRPr="003704E2">
              <w:rPr>
                <w:rStyle w:val="Hyperlink"/>
                <w:noProof/>
              </w:rPr>
              <w:t>2.5.3</w:t>
            </w:r>
            <w:r>
              <w:rPr>
                <w:rFonts w:asciiTheme="minorHAnsi" w:eastAsiaTheme="minorEastAsia" w:hAnsiTheme="minorHAnsi" w:cstheme="minorBidi"/>
                <w:noProof/>
                <w:sz w:val="22"/>
                <w:szCs w:val="22"/>
              </w:rPr>
              <w:tab/>
            </w:r>
            <w:r w:rsidRPr="003704E2">
              <w:rPr>
                <w:rStyle w:val="Hyperlink"/>
                <w:noProof/>
              </w:rPr>
              <w:t>Field Validations</w:t>
            </w:r>
            <w:r>
              <w:rPr>
                <w:noProof/>
                <w:webHidden/>
              </w:rPr>
              <w:tab/>
            </w:r>
            <w:r>
              <w:rPr>
                <w:noProof/>
                <w:webHidden/>
              </w:rPr>
              <w:fldChar w:fldCharType="begin"/>
            </w:r>
            <w:r>
              <w:rPr>
                <w:noProof/>
                <w:webHidden/>
              </w:rPr>
              <w:instrText xml:space="preserve"> PAGEREF _Toc461968657 \h </w:instrText>
            </w:r>
            <w:r>
              <w:rPr>
                <w:noProof/>
                <w:webHidden/>
              </w:rPr>
            </w:r>
            <w:r>
              <w:rPr>
                <w:noProof/>
                <w:webHidden/>
              </w:rPr>
              <w:fldChar w:fldCharType="separate"/>
            </w:r>
            <w:r>
              <w:rPr>
                <w:noProof/>
                <w:webHidden/>
              </w:rPr>
              <w:t>25</w:t>
            </w:r>
            <w:r>
              <w:rPr>
                <w:noProof/>
                <w:webHidden/>
              </w:rPr>
              <w:fldChar w:fldCharType="end"/>
            </w:r>
          </w:hyperlink>
        </w:p>
        <w:p w14:paraId="4FD4A3D4"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8" w:history="1">
            <w:r w:rsidRPr="003704E2">
              <w:rPr>
                <w:rStyle w:val="Hyperlink"/>
                <w:noProof/>
              </w:rPr>
              <w:t>2.6</w:t>
            </w:r>
            <w:r>
              <w:rPr>
                <w:rFonts w:asciiTheme="minorHAnsi" w:eastAsiaTheme="minorEastAsia" w:hAnsiTheme="minorHAnsi" w:cstheme="minorBidi"/>
                <w:noProof/>
                <w:sz w:val="22"/>
                <w:szCs w:val="22"/>
              </w:rPr>
              <w:tab/>
            </w:r>
            <w:r w:rsidRPr="003704E2">
              <w:rPr>
                <w:rStyle w:val="Hyperlink"/>
                <w:noProof/>
              </w:rPr>
              <w:t>Anisotropy as Aggregate Quality Indicator</w:t>
            </w:r>
            <w:r>
              <w:rPr>
                <w:noProof/>
                <w:webHidden/>
              </w:rPr>
              <w:tab/>
            </w:r>
            <w:r>
              <w:rPr>
                <w:noProof/>
                <w:webHidden/>
              </w:rPr>
              <w:fldChar w:fldCharType="begin"/>
            </w:r>
            <w:r>
              <w:rPr>
                <w:noProof/>
                <w:webHidden/>
              </w:rPr>
              <w:instrText xml:space="preserve"> PAGEREF _Toc461968658 \h </w:instrText>
            </w:r>
            <w:r>
              <w:rPr>
                <w:noProof/>
                <w:webHidden/>
              </w:rPr>
            </w:r>
            <w:r>
              <w:rPr>
                <w:noProof/>
                <w:webHidden/>
              </w:rPr>
              <w:fldChar w:fldCharType="separate"/>
            </w:r>
            <w:r>
              <w:rPr>
                <w:noProof/>
                <w:webHidden/>
              </w:rPr>
              <w:t>27</w:t>
            </w:r>
            <w:r>
              <w:rPr>
                <w:noProof/>
                <w:webHidden/>
              </w:rPr>
              <w:fldChar w:fldCharType="end"/>
            </w:r>
          </w:hyperlink>
        </w:p>
        <w:p w14:paraId="2B9DEAD6"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59" w:history="1">
            <w:r w:rsidRPr="003704E2">
              <w:rPr>
                <w:rStyle w:val="Hyperlink"/>
                <w:noProof/>
              </w:rPr>
              <w:t>2.7</w:t>
            </w:r>
            <w:r>
              <w:rPr>
                <w:rFonts w:asciiTheme="minorHAnsi" w:eastAsiaTheme="minorEastAsia" w:hAnsiTheme="minorHAnsi" w:cstheme="minorBidi"/>
                <w:noProof/>
                <w:sz w:val="22"/>
                <w:szCs w:val="22"/>
              </w:rPr>
              <w:tab/>
            </w:r>
            <w:r w:rsidRPr="003704E2">
              <w:rPr>
                <w:rStyle w:val="Hyperlink"/>
                <w:noProof/>
              </w:rPr>
              <w:t>Directional Modulus Testing with UI-FastCell</w:t>
            </w:r>
            <w:r>
              <w:rPr>
                <w:noProof/>
                <w:webHidden/>
              </w:rPr>
              <w:tab/>
            </w:r>
            <w:r>
              <w:rPr>
                <w:noProof/>
                <w:webHidden/>
              </w:rPr>
              <w:fldChar w:fldCharType="begin"/>
            </w:r>
            <w:r>
              <w:rPr>
                <w:noProof/>
                <w:webHidden/>
              </w:rPr>
              <w:instrText xml:space="preserve"> PAGEREF _Toc461968659 \h </w:instrText>
            </w:r>
            <w:r>
              <w:rPr>
                <w:noProof/>
                <w:webHidden/>
              </w:rPr>
            </w:r>
            <w:r>
              <w:rPr>
                <w:noProof/>
                <w:webHidden/>
              </w:rPr>
              <w:fldChar w:fldCharType="separate"/>
            </w:r>
            <w:r>
              <w:rPr>
                <w:noProof/>
                <w:webHidden/>
              </w:rPr>
              <w:t>29</w:t>
            </w:r>
            <w:r>
              <w:rPr>
                <w:noProof/>
                <w:webHidden/>
              </w:rPr>
              <w:fldChar w:fldCharType="end"/>
            </w:r>
          </w:hyperlink>
        </w:p>
        <w:p w14:paraId="6446E004" w14:textId="77777777" w:rsidR="002B5E8F" w:rsidRDefault="002B5E8F">
          <w:pPr>
            <w:pStyle w:val="TOC1"/>
            <w:tabs>
              <w:tab w:val="left" w:pos="1540"/>
              <w:tab w:val="right" w:leader="dot" w:pos="9350"/>
            </w:tabs>
            <w:rPr>
              <w:rFonts w:asciiTheme="minorHAnsi" w:eastAsiaTheme="minorEastAsia" w:hAnsiTheme="minorHAnsi" w:cstheme="minorBidi"/>
              <w:b w:val="0"/>
              <w:noProof/>
              <w:sz w:val="22"/>
              <w:szCs w:val="22"/>
            </w:rPr>
          </w:pPr>
          <w:hyperlink w:anchor="_Toc461968660" w:history="1">
            <w:r w:rsidRPr="003704E2">
              <w:rPr>
                <w:rStyle w:val="Hyperlink"/>
                <w:noProof/>
              </w:rPr>
              <w:t>Chapter 3:</w:t>
            </w:r>
            <w:r>
              <w:rPr>
                <w:rFonts w:asciiTheme="minorHAnsi" w:eastAsiaTheme="minorEastAsia" w:hAnsiTheme="minorHAnsi" w:cstheme="minorBidi"/>
                <w:b w:val="0"/>
                <w:noProof/>
                <w:sz w:val="22"/>
                <w:szCs w:val="22"/>
              </w:rPr>
              <w:tab/>
            </w:r>
            <w:r w:rsidRPr="003704E2">
              <w:rPr>
                <w:rStyle w:val="Hyperlink"/>
                <w:noProof/>
              </w:rPr>
              <w:t>Effect of Aggregate Properties and Compaction Levels on Aggregate Anisotropy</w:t>
            </w:r>
            <w:r>
              <w:rPr>
                <w:noProof/>
                <w:webHidden/>
              </w:rPr>
              <w:tab/>
            </w:r>
            <w:r>
              <w:rPr>
                <w:noProof/>
                <w:webHidden/>
              </w:rPr>
              <w:fldChar w:fldCharType="begin"/>
            </w:r>
            <w:r>
              <w:rPr>
                <w:noProof/>
                <w:webHidden/>
              </w:rPr>
              <w:instrText xml:space="preserve"> PAGEREF _Toc461968660 \h </w:instrText>
            </w:r>
            <w:r>
              <w:rPr>
                <w:noProof/>
                <w:webHidden/>
              </w:rPr>
            </w:r>
            <w:r>
              <w:rPr>
                <w:noProof/>
                <w:webHidden/>
              </w:rPr>
              <w:fldChar w:fldCharType="separate"/>
            </w:r>
            <w:r>
              <w:rPr>
                <w:noProof/>
                <w:webHidden/>
              </w:rPr>
              <w:t>31</w:t>
            </w:r>
            <w:r>
              <w:rPr>
                <w:noProof/>
                <w:webHidden/>
              </w:rPr>
              <w:fldChar w:fldCharType="end"/>
            </w:r>
          </w:hyperlink>
        </w:p>
        <w:p w14:paraId="0E0CF636"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61" w:history="1">
            <w:r w:rsidRPr="003704E2">
              <w:rPr>
                <w:rStyle w:val="Hyperlink"/>
                <w:noProof/>
              </w:rPr>
              <w:t>3.1</w:t>
            </w:r>
            <w:r>
              <w:rPr>
                <w:rFonts w:asciiTheme="minorHAnsi" w:eastAsiaTheme="minorEastAsia" w:hAnsiTheme="minorHAnsi" w:cstheme="minorBidi"/>
                <w:noProof/>
                <w:sz w:val="22"/>
                <w:szCs w:val="22"/>
              </w:rPr>
              <w:tab/>
            </w:r>
            <w:r w:rsidRPr="003704E2">
              <w:rPr>
                <w:rStyle w:val="Hyperlink"/>
                <w:noProof/>
              </w:rPr>
              <w:t>Introduction</w:t>
            </w:r>
            <w:r>
              <w:rPr>
                <w:noProof/>
                <w:webHidden/>
              </w:rPr>
              <w:tab/>
            </w:r>
            <w:r>
              <w:rPr>
                <w:noProof/>
                <w:webHidden/>
              </w:rPr>
              <w:fldChar w:fldCharType="begin"/>
            </w:r>
            <w:r>
              <w:rPr>
                <w:noProof/>
                <w:webHidden/>
              </w:rPr>
              <w:instrText xml:space="preserve"> PAGEREF _Toc461968661 \h </w:instrText>
            </w:r>
            <w:r>
              <w:rPr>
                <w:noProof/>
                <w:webHidden/>
              </w:rPr>
            </w:r>
            <w:r>
              <w:rPr>
                <w:noProof/>
                <w:webHidden/>
              </w:rPr>
              <w:fldChar w:fldCharType="separate"/>
            </w:r>
            <w:r>
              <w:rPr>
                <w:noProof/>
                <w:webHidden/>
              </w:rPr>
              <w:t>31</w:t>
            </w:r>
            <w:r>
              <w:rPr>
                <w:noProof/>
                <w:webHidden/>
              </w:rPr>
              <w:fldChar w:fldCharType="end"/>
            </w:r>
          </w:hyperlink>
        </w:p>
        <w:p w14:paraId="224E39A7"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62" w:history="1">
            <w:r w:rsidRPr="003704E2">
              <w:rPr>
                <w:rStyle w:val="Hyperlink"/>
                <w:noProof/>
              </w:rPr>
              <w:t>3.2</w:t>
            </w:r>
            <w:r>
              <w:rPr>
                <w:rFonts w:asciiTheme="minorHAnsi" w:eastAsiaTheme="minorEastAsia" w:hAnsiTheme="minorHAnsi" w:cstheme="minorBidi"/>
                <w:noProof/>
                <w:sz w:val="22"/>
                <w:szCs w:val="22"/>
              </w:rPr>
              <w:tab/>
            </w:r>
            <w:r w:rsidRPr="003704E2">
              <w:rPr>
                <w:rStyle w:val="Hyperlink"/>
                <w:noProof/>
              </w:rPr>
              <w:t>Establishment of an Aggregate Material Properties Database</w:t>
            </w:r>
            <w:r>
              <w:rPr>
                <w:noProof/>
                <w:webHidden/>
              </w:rPr>
              <w:tab/>
            </w:r>
            <w:r>
              <w:rPr>
                <w:noProof/>
                <w:webHidden/>
              </w:rPr>
              <w:fldChar w:fldCharType="begin"/>
            </w:r>
            <w:r>
              <w:rPr>
                <w:noProof/>
                <w:webHidden/>
              </w:rPr>
              <w:instrText xml:space="preserve"> PAGEREF _Toc461968662 \h </w:instrText>
            </w:r>
            <w:r>
              <w:rPr>
                <w:noProof/>
                <w:webHidden/>
              </w:rPr>
            </w:r>
            <w:r>
              <w:rPr>
                <w:noProof/>
                <w:webHidden/>
              </w:rPr>
              <w:fldChar w:fldCharType="separate"/>
            </w:r>
            <w:r>
              <w:rPr>
                <w:noProof/>
                <w:webHidden/>
              </w:rPr>
              <w:t>31</w:t>
            </w:r>
            <w:r>
              <w:rPr>
                <w:noProof/>
                <w:webHidden/>
              </w:rPr>
              <w:fldChar w:fldCharType="end"/>
            </w:r>
          </w:hyperlink>
        </w:p>
        <w:p w14:paraId="2E0692D0"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3" w:history="1">
            <w:r w:rsidRPr="003704E2">
              <w:rPr>
                <w:rStyle w:val="Hyperlink"/>
                <w:noProof/>
              </w:rPr>
              <w:t>3.2.1</w:t>
            </w:r>
            <w:r>
              <w:rPr>
                <w:rFonts w:asciiTheme="minorHAnsi" w:eastAsiaTheme="minorEastAsia" w:hAnsiTheme="minorHAnsi" w:cstheme="minorBidi"/>
                <w:noProof/>
                <w:sz w:val="22"/>
                <w:szCs w:val="22"/>
              </w:rPr>
              <w:tab/>
            </w:r>
            <w:r w:rsidRPr="003704E2">
              <w:rPr>
                <w:rStyle w:val="Hyperlink"/>
                <w:noProof/>
              </w:rPr>
              <w:t>Illinois Center for Transportation Project ICT R27-1</w:t>
            </w:r>
            <w:r>
              <w:rPr>
                <w:noProof/>
                <w:webHidden/>
              </w:rPr>
              <w:tab/>
            </w:r>
            <w:r>
              <w:rPr>
                <w:noProof/>
                <w:webHidden/>
              </w:rPr>
              <w:fldChar w:fldCharType="begin"/>
            </w:r>
            <w:r>
              <w:rPr>
                <w:noProof/>
                <w:webHidden/>
              </w:rPr>
              <w:instrText xml:space="preserve"> PAGEREF _Toc461968663 \h </w:instrText>
            </w:r>
            <w:r>
              <w:rPr>
                <w:noProof/>
                <w:webHidden/>
              </w:rPr>
            </w:r>
            <w:r>
              <w:rPr>
                <w:noProof/>
                <w:webHidden/>
              </w:rPr>
              <w:fldChar w:fldCharType="separate"/>
            </w:r>
            <w:r>
              <w:rPr>
                <w:noProof/>
                <w:webHidden/>
              </w:rPr>
              <w:t>31</w:t>
            </w:r>
            <w:r>
              <w:rPr>
                <w:noProof/>
                <w:webHidden/>
              </w:rPr>
              <w:fldChar w:fldCharType="end"/>
            </w:r>
          </w:hyperlink>
        </w:p>
        <w:p w14:paraId="4D3AF28E"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4" w:history="1">
            <w:r w:rsidRPr="003704E2">
              <w:rPr>
                <w:rStyle w:val="Hyperlink"/>
                <w:noProof/>
              </w:rPr>
              <w:t>3.2.2</w:t>
            </w:r>
            <w:r>
              <w:rPr>
                <w:rFonts w:asciiTheme="minorHAnsi" w:eastAsiaTheme="minorEastAsia" w:hAnsiTheme="minorHAnsi" w:cstheme="minorBidi"/>
                <w:noProof/>
                <w:sz w:val="22"/>
                <w:szCs w:val="22"/>
              </w:rPr>
              <w:tab/>
            </w:r>
            <w:r w:rsidRPr="003704E2">
              <w:rPr>
                <w:rStyle w:val="Hyperlink"/>
                <w:noProof/>
              </w:rPr>
              <w:t>Illinois Center for Transportation Project ICT R27-81</w:t>
            </w:r>
            <w:r>
              <w:rPr>
                <w:noProof/>
                <w:webHidden/>
              </w:rPr>
              <w:tab/>
            </w:r>
            <w:r>
              <w:rPr>
                <w:noProof/>
                <w:webHidden/>
              </w:rPr>
              <w:fldChar w:fldCharType="begin"/>
            </w:r>
            <w:r>
              <w:rPr>
                <w:noProof/>
                <w:webHidden/>
              </w:rPr>
              <w:instrText xml:space="preserve"> PAGEREF _Toc461968664 \h </w:instrText>
            </w:r>
            <w:r>
              <w:rPr>
                <w:noProof/>
                <w:webHidden/>
              </w:rPr>
            </w:r>
            <w:r>
              <w:rPr>
                <w:noProof/>
                <w:webHidden/>
              </w:rPr>
              <w:fldChar w:fldCharType="separate"/>
            </w:r>
            <w:r>
              <w:rPr>
                <w:noProof/>
                <w:webHidden/>
              </w:rPr>
              <w:t>32</w:t>
            </w:r>
            <w:r>
              <w:rPr>
                <w:noProof/>
                <w:webHidden/>
              </w:rPr>
              <w:fldChar w:fldCharType="end"/>
            </w:r>
          </w:hyperlink>
        </w:p>
        <w:p w14:paraId="697805E1"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5" w:history="1">
            <w:r w:rsidRPr="003704E2">
              <w:rPr>
                <w:rStyle w:val="Hyperlink"/>
                <w:noProof/>
              </w:rPr>
              <w:t>3.2.3</w:t>
            </w:r>
            <w:r>
              <w:rPr>
                <w:rFonts w:asciiTheme="minorHAnsi" w:eastAsiaTheme="minorEastAsia" w:hAnsiTheme="minorHAnsi" w:cstheme="minorBidi"/>
                <w:noProof/>
                <w:sz w:val="22"/>
                <w:szCs w:val="22"/>
              </w:rPr>
              <w:tab/>
            </w:r>
            <w:r w:rsidRPr="003704E2">
              <w:rPr>
                <w:rStyle w:val="Hyperlink"/>
                <w:noProof/>
              </w:rPr>
              <w:t>Indiana Department of Transportation Aggregates</w:t>
            </w:r>
            <w:r>
              <w:rPr>
                <w:noProof/>
                <w:webHidden/>
              </w:rPr>
              <w:tab/>
            </w:r>
            <w:r>
              <w:rPr>
                <w:noProof/>
                <w:webHidden/>
              </w:rPr>
              <w:fldChar w:fldCharType="begin"/>
            </w:r>
            <w:r>
              <w:rPr>
                <w:noProof/>
                <w:webHidden/>
              </w:rPr>
              <w:instrText xml:space="preserve"> PAGEREF _Toc461968665 \h </w:instrText>
            </w:r>
            <w:r>
              <w:rPr>
                <w:noProof/>
                <w:webHidden/>
              </w:rPr>
            </w:r>
            <w:r>
              <w:rPr>
                <w:noProof/>
                <w:webHidden/>
              </w:rPr>
              <w:fldChar w:fldCharType="separate"/>
            </w:r>
            <w:r>
              <w:rPr>
                <w:noProof/>
                <w:webHidden/>
              </w:rPr>
              <w:t>33</w:t>
            </w:r>
            <w:r>
              <w:rPr>
                <w:noProof/>
                <w:webHidden/>
              </w:rPr>
              <w:fldChar w:fldCharType="end"/>
            </w:r>
          </w:hyperlink>
        </w:p>
        <w:p w14:paraId="3C866FD7"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6" w:history="1">
            <w:r w:rsidRPr="003704E2">
              <w:rPr>
                <w:rStyle w:val="Hyperlink"/>
                <w:noProof/>
              </w:rPr>
              <w:t>3.2.4</w:t>
            </w:r>
            <w:r>
              <w:rPr>
                <w:rFonts w:asciiTheme="minorHAnsi" w:eastAsiaTheme="minorEastAsia" w:hAnsiTheme="minorHAnsi" w:cstheme="minorBidi"/>
                <w:noProof/>
                <w:sz w:val="22"/>
                <w:szCs w:val="22"/>
              </w:rPr>
              <w:tab/>
            </w:r>
            <w:r w:rsidRPr="003704E2">
              <w:rPr>
                <w:rStyle w:val="Hyperlink"/>
                <w:noProof/>
              </w:rPr>
              <w:t>NCHRP Project 04-23 Aggregates</w:t>
            </w:r>
            <w:r>
              <w:rPr>
                <w:noProof/>
                <w:webHidden/>
              </w:rPr>
              <w:tab/>
            </w:r>
            <w:r>
              <w:rPr>
                <w:noProof/>
                <w:webHidden/>
              </w:rPr>
              <w:fldChar w:fldCharType="begin"/>
            </w:r>
            <w:r>
              <w:rPr>
                <w:noProof/>
                <w:webHidden/>
              </w:rPr>
              <w:instrText xml:space="preserve"> PAGEREF _Toc461968666 \h </w:instrText>
            </w:r>
            <w:r>
              <w:rPr>
                <w:noProof/>
                <w:webHidden/>
              </w:rPr>
            </w:r>
            <w:r>
              <w:rPr>
                <w:noProof/>
                <w:webHidden/>
              </w:rPr>
              <w:fldChar w:fldCharType="separate"/>
            </w:r>
            <w:r>
              <w:rPr>
                <w:noProof/>
                <w:webHidden/>
              </w:rPr>
              <w:t>34</w:t>
            </w:r>
            <w:r>
              <w:rPr>
                <w:noProof/>
                <w:webHidden/>
              </w:rPr>
              <w:fldChar w:fldCharType="end"/>
            </w:r>
          </w:hyperlink>
        </w:p>
        <w:p w14:paraId="0C7D628D"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7" w:history="1">
            <w:r w:rsidRPr="003704E2">
              <w:rPr>
                <w:rStyle w:val="Hyperlink"/>
                <w:noProof/>
              </w:rPr>
              <w:t>3.2.5</w:t>
            </w:r>
            <w:r>
              <w:rPr>
                <w:rFonts w:asciiTheme="minorHAnsi" w:eastAsiaTheme="minorEastAsia" w:hAnsiTheme="minorHAnsi" w:cstheme="minorBidi"/>
                <w:noProof/>
                <w:sz w:val="22"/>
                <w:szCs w:val="22"/>
              </w:rPr>
              <w:tab/>
            </w:r>
            <w:r w:rsidRPr="003704E2">
              <w:rPr>
                <w:rStyle w:val="Hyperlink"/>
                <w:noProof/>
              </w:rPr>
              <w:t>O’Hare Airport Modernization Program Aggregates</w:t>
            </w:r>
            <w:r>
              <w:rPr>
                <w:noProof/>
                <w:webHidden/>
              </w:rPr>
              <w:tab/>
            </w:r>
            <w:r>
              <w:rPr>
                <w:noProof/>
                <w:webHidden/>
              </w:rPr>
              <w:fldChar w:fldCharType="begin"/>
            </w:r>
            <w:r>
              <w:rPr>
                <w:noProof/>
                <w:webHidden/>
              </w:rPr>
              <w:instrText xml:space="preserve"> PAGEREF _Toc461968667 \h </w:instrText>
            </w:r>
            <w:r>
              <w:rPr>
                <w:noProof/>
                <w:webHidden/>
              </w:rPr>
            </w:r>
            <w:r>
              <w:rPr>
                <w:noProof/>
                <w:webHidden/>
              </w:rPr>
              <w:fldChar w:fldCharType="separate"/>
            </w:r>
            <w:r>
              <w:rPr>
                <w:noProof/>
                <w:webHidden/>
              </w:rPr>
              <w:t>35</w:t>
            </w:r>
            <w:r>
              <w:rPr>
                <w:noProof/>
                <w:webHidden/>
              </w:rPr>
              <w:fldChar w:fldCharType="end"/>
            </w:r>
          </w:hyperlink>
        </w:p>
        <w:p w14:paraId="413A6DB9"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68" w:history="1">
            <w:r w:rsidRPr="003704E2">
              <w:rPr>
                <w:rStyle w:val="Hyperlink"/>
                <w:noProof/>
              </w:rPr>
              <w:t>3.3</w:t>
            </w:r>
            <w:r>
              <w:rPr>
                <w:rFonts w:asciiTheme="minorHAnsi" w:eastAsiaTheme="minorEastAsia" w:hAnsiTheme="minorHAnsi" w:cstheme="minorBidi"/>
                <w:noProof/>
                <w:sz w:val="22"/>
                <w:szCs w:val="22"/>
              </w:rPr>
              <w:tab/>
            </w:r>
            <w:r w:rsidRPr="003704E2">
              <w:rPr>
                <w:rStyle w:val="Hyperlink"/>
                <w:noProof/>
              </w:rPr>
              <w:t>Effect of Aggregate Properties on Modulus Anisotropy</w:t>
            </w:r>
            <w:r>
              <w:rPr>
                <w:noProof/>
                <w:webHidden/>
              </w:rPr>
              <w:tab/>
            </w:r>
            <w:r>
              <w:rPr>
                <w:noProof/>
                <w:webHidden/>
              </w:rPr>
              <w:fldChar w:fldCharType="begin"/>
            </w:r>
            <w:r>
              <w:rPr>
                <w:noProof/>
                <w:webHidden/>
              </w:rPr>
              <w:instrText xml:space="preserve"> PAGEREF _Toc461968668 \h </w:instrText>
            </w:r>
            <w:r>
              <w:rPr>
                <w:noProof/>
                <w:webHidden/>
              </w:rPr>
            </w:r>
            <w:r>
              <w:rPr>
                <w:noProof/>
                <w:webHidden/>
              </w:rPr>
              <w:fldChar w:fldCharType="separate"/>
            </w:r>
            <w:r>
              <w:rPr>
                <w:noProof/>
                <w:webHidden/>
              </w:rPr>
              <w:t>35</w:t>
            </w:r>
            <w:r>
              <w:rPr>
                <w:noProof/>
                <w:webHidden/>
              </w:rPr>
              <w:fldChar w:fldCharType="end"/>
            </w:r>
          </w:hyperlink>
        </w:p>
        <w:p w14:paraId="79903C61"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69" w:history="1">
            <w:r w:rsidRPr="003704E2">
              <w:rPr>
                <w:rStyle w:val="Hyperlink"/>
                <w:noProof/>
              </w:rPr>
              <w:t>3.3.1</w:t>
            </w:r>
            <w:r>
              <w:rPr>
                <w:rFonts w:asciiTheme="minorHAnsi" w:eastAsiaTheme="minorEastAsia" w:hAnsiTheme="minorHAnsi" w:cstheme="minorBidi"/>
                <w:noProof/>
                <w:sz w:val="22"/>
                <w:szCs w:val="22"/>
              </w:rPr>
              <w:tab/>
            </w:r>
            <w:r w:rsidRPr="003704E2">
              <w:rPr>
                <w:rStyle w:val="Hyperlink"/>
                <w:noProof/>
              </w:rPr>
              <w:t>E</w:t>
            </w:r>
            <w:r w:rsidRPr="003704E2">
              <w:rPr>
                <w:rStyle w:val="Hyperlink"/>
                <w:rFonts w:ascii="Cambria Math" w:hAnsi="Cambria Math" w:cs="Cambria Math"/>
                <w:noProof/>
              </w:rPr>
              <w:t>ﬀ</w:t>
            </w:r>
            <w:r w:rsidRPr="003704E2">
              <w:rPr>
                <w:rStyle w:val="Hyperlink"/>
                <w:noProof/>
              </w:rPr>
              <w:t>ect of Particle Shape and Angularity (Crushed vs. Uncrushed)</w:t>
            </w:r>
            <w:r>
              <w:rPr>
                <w:noProof/>
                <w:webHidden/>
              </w:rPr>
              <w:tab/>
            </w:r>
            <w:r>
              <w:rPr>
                <w:noProof/>
                <w:webHidden/>
              </w:rPr>
              <w:fldChar w:fldCharType="begin"/>
            </w:r>
            <w:r>
              <w:rPr>
                <w:noProof/>
                <w:webHidden/>
              </w:rPr>
              <w:instrText xml:space="preserve"> PAGEREF _Toc461968669 \h </w:instrText>
            </w:r>
            <w:r>
              <w:rPr>
                <w:noProof/>
                <w:webHidden/>
              </w:rPr>
            </w:r>
            <w:r>
              <w:rPr>
                <w:noProof/>
                <w:webHidden/>
              </w:rPr>
              <w:fldChar w:fldCharType="separate"/>
            </w:r>
            <w:r>
              <w:rPr>
                <w:noProof/>
                <w:webHidden/>
              </w:rPr>
              <w:t>36</w:t>
            </w:r>
            <w:r>
              <w:rPr>
                <w:noProof/>
                <w:webHidden/>
              </w:rPr>
              <w:fldChar w:fldCharType="end"/>
            </w:r>
          </w:hyperlink>
        </w:p>
        <w:p w14:paraId="2D693DD7"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70" w:history="1">
            <w:r w:rsidRPr="003704E2">
              <w:rPr>
                <w:rStyle w:val="Hyperlink"/>
                <w:noProof/>
              </w:rPr>
              <w:t>3.3.2</w:t>
            </w:r>
            <w:r>
              <w:rPr>
                <w:rFonts w:asciiTheme="minorHAnsi" w:eastAsiaTheme="minorEastAsia" w:hAnsiTheme="minorHAnsi" w:cstheme="minorBidi"/>
                <w:noProof/>
                <w:sz w:val="22"/>
                <w:szCs w:val="22"/>
              </w:rPr>
              <w:tab/>
            </w:r>
            <w:r w:rsidRPr="003704E2">
              <w:rPr>
                <w:rStyle w:val="Hyperlink"/>
                <w:noProof/>
              </w:rPr>
              <w:t>Effect of High Amount of Plastic Fines</w:t>
            </w:r>
            <w:r>
              <w:rPr>
                <w:noProof/>
                <w:webHidden/>
              </w:rPr>
              <w:tab/>
            </w:r>
            <w:r>
              <w:rPr>
                <w:noProof/>
                <w:webHidden/>
              </w:rPr>
              <w:fldChar w:fldCharType="begin"/>
            </w:r>
            <w:r>
              <w:rPr>
                <w:noProof/>
                <w:webHidden/>
              </w:rPr>
              <w:instrText xml:space="preserve"> PAGEREF _Toc461968670 \h </w:instrText>
            </w:r>
            <w:r>
              <w:rPr>
                <w:noProof/>
                <w:webHidden/>
              </w:rPr>
            </w:r>
            <w:r>
              <w:rPr>
                <w:noProof/>
                <w:webHidden/>
              </w:rPr>
              <w:fldChar w:fldCharType="separate"/>
            </w:r>
            <w:r>
              <w:rPr>
                <w:noProof/>
                <w:webHidden/>
              </w:rPr>
              <w:t>38</w:t>
            </w:r>
            <w:r>
              <w:rPr>
                <w:noProof/>
                <w:webHidden/>
              </w:rPr>
              <w:fldChar w:fldCharType="end"/>
            </w:r>
          </w:hyperlink>
        </w:p>
        <w:p w14:paraId="39762A76" w14:textId="77777777" w:rsidR="002B5E8F" w:rsidRDefault="002B5E8F">
          <w:pPr>
            <w:pStyle w:val="TOC3"/>
            <w:tabs>
              <w:tab w:val="left" w:pos="1320"/>
              <w:tab w:val="right" w:leader="dot" w:pos="9350"/>
            </w:tabs>
            <w:rPr>
              <w:rFonts w:asciiTheme="minorHAnsi" w:eastAsiaTheme="minorEastAsia" w:hAnsiTheme="minorHAnsi" w:cstheme="minorBidi"/>
              <w:noProof/>
              <w:sz w:val="22"/>
              <w:szCs w:val="22"/>
            </w:rPr>
          </w:pPr>
          <w:hyperlink w:anchor="_Toc461968671" w:history="1">
            <w:r w:rsidRPr="003704E2">
              <w:rPr>
                <w:rStyle w:val="Hyperlink"/>
                <w:noProof/>
              </w:rPr>
              <w:t>3.3.3</w:t>
            </w:r>
            <w:r>
              <w:rPr>
                <w:rFonts w:asciiTheme="minorHAnsi" w:eastAsiaTheme="minorEastAsia" w:hAnsiTheme="minorHAnsi" w:cstheme="minorBidi"/>
                <w:noProof/>
                <w:sz w:val="22"/>
                <w:szCs w:val="22"/>
              </w:rPr>
              <w:tab/>
            </w:r>
            <w:r w:rsidRPr="003704E2">
              <w:rPr>
                <w:rStyle w:val="Hyperlink"/>
                <w:noProof/>
              </w:rPr>
              <w:t>Effect of Compactive Effort on Modulus Anisotropy</w:t>
            </w:r>
            <w:r>
              <w:rPr>
                <w:noProof/>
                <w:webHidden/>
              </w:rPr>
              <w:tab/>
            </w:r>
            <w:r>
              <w:rPr>
                <w:noProof/>
                <w:webHidden/>
              </w:rPr>
              <w:fldChar w:fldCharType="begin"/>
            </w:r>
            <w:r>
              <w:rPr>
                <w:noProof/>
                <w:webHidden/>
              </w:rPr>
              <w:instrText xml:space="preserve"> PAGEREF _Toc461968671 \h </w:instrText>
            </w:r>
            <w:r>
              <w:rPr>
                <w:noProof/>
                <w:webHidden/>
              </w:rPr>
            </w:r>
            <w:r>
              <w:rPr>
                <w:noProof/>
                <w:webHidden/>
              </w:rPr>
              <w:fldChar w:fldCharType="separate"/>
            </w:r>
            <w:r>
              <w:rPr>
                <w:noProof/>
                <w:webHidden/>
              </w:rPr>
              <w:t>39</w:t>
            </w:r>
            <w:r>
              <w:rPr>
                <w:noProof/>
                <w:webHidden/>
              </w:rPr>
              <w:fldChar w:fldCharType="end"/>
            </w:r>
          </w:hyperlink>
        </w:p>
        <w:p w14:paraId="0547C40B" w14:textId="77777777" w:rsidR="002B5E8F" w:rsidRDefault="002B5E8F">
          <w:pPr>
            <w:pStyle w:val="TOC1"/>
            <w:tabs>
              <w:tab w:val="left" w:pos="1540"/>
              <w:tab w:val="right" w:leader="dot" w:pos="9350"/>
            </w:tabs>
            <w:rPr>
              <w:rFonts w:asciiTheme="minorHAnsi" w:eastAsiaTheme="minorEastAsia" w:hAnsiTheme="minorHAnsi" w:cstheme="minorBidi"/>
              <w:b w:val="0"/>
              <w:noProof/>
              <w:sz w:val="22"/>
              <w:szCs w:val="22"/>
            </w:rPr>
          </w:pPr>
          <w:hyperlink w:anchor="_Toc461968672" w:history="1">
            <w:r w:rsidRPr="003704E2">
              <w:rPr>
                <w:rStyle w:val="Hyperlink"/>
                <w:noProof/>
              </w:rPr>
              <w:t>Chapter 4:</w:t>
            </w:r>
            <w:r>
              <w:rPr>
                <w:rFonts w:asciiTheme="minorHAnsi" w:eastAsiaTheme="minorEastAsia" w:hAnsiTheme="minorHAnsi" w:cstheme="minorBidi"/>
                <w:b w:val="0"/>
                <w:noProof/>
                <w:sz w:val="22"/>
                <w:szCs w:val="22"/>
              </w:rPr>
              <w:tab/>
            </w:r>
            <w:r w:rsidRPr="003704E2">
              <w:rPr>
                <w:rStyle w:val="Hyperlink"/>
                <w:noProof/>
              </w:rPr>
              <w:t>Development of a Methodology for Establishing Anisotropic Moduli</w:t>
            </w:r>
            <w:r>
              <w:rPr>
                <w:noProof/>
                <w:webHidden/>
              </w:rPr>
              <w:tab/>
            </w:r>
            <w:r>
              <w:rPr>
                <w:noProof/>
                <w:webHidden/>
              </w:rPr>
              <w:fldChar w:fldCharType="begin"/>
            </w:r>
            <w:r>
              <w:rPr>
                <w:noProof/>
                <w:webHidden/>
              </w:rPr>
              <w:instrText xml:space="preserve"> PAGEREF _Toc461968672 \h </w:instrText>
            </w:r>
            <w:r>
              <w:rPr>
                <w:noProof/>
                <w:webHidden/>
              </w:rPr>
            </w:r>
            <w:r>
              <w:rPr>
                <w:noProof/>
                <w:webHidden/>
              </w:rPr>
              <w:fldChar w:fldCharType="separate"/>
            </w:r>
            <w:r>
              <w:rPr>
                <w:noProof/>
                <w:webHidden/>
              </w:rPr>
              <w:t>46</w:t>
            </w:r>
            <w:r>
              <w:rPr>
                <w:noProof/>
                <w:webHidden/>
              </w:rPr>
              <w:fldChar w:fldCharType="end"/>
            </w:r>
          </w:hyperlink>
        </w:p>
        <w:p w14:paraId="2D387EF0"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3" w:history="1">
            <w:r w:rsidRPr="003704E2">
              <w:rPr>
                <w:rStyle w:val="Hyperlink"/>
                <w:noProof/>
              </w:rPr>
              <w:t>4.1</w:t>
            </w:r>
            <w:r>
              <w:rPr>
                <w:rFonts w:asciiTheme="minorHAnsi" w:eastAsiaTheme="minorEastAsia" w:hAnsiTheme="minorHAnsi" w:cstheme="minorBidi"/>
                <w:noProof/>
                <w:sz w:val="22"/>
                <w:szCs w:val="22"/>
              </w:rPr>
              <w:tab/>
            </w:r>
            <w:r w:rsidRPr="003704E2">
              <w:rPr>
                <w:rStyle w:val="Hyperlink"/>
                <w:noProof/>
              </w:rPr>
              <w:t>Introduction</w:t>
            </w:r>
            <w:r>
              <w:rPr>
                <w:noProof/>
                <w:webHidden/>
              </w:rPr>
              <w:tab/>
            </w:r>
            <w:r>
              <w:rPr>
                <w:noProof/>
                <w:webHidden/>
              </w:rPr>
              <w:fldChar w:fldCharType="begin"/>
            </w:r>
            <w:r>
              <w:rPr>
                <w:noProof/>
                <w:webHidden/>
              </w:rPr>
              <w:instrText xml:space="preserve"> PAGEREF _Toc461968673 \h </w:instrText>
            </w:r>
            <w:r>
              <w:rPr>
                <w:noProof/>
                <w:webHidden/>
              </w:rPr>
            </w:r>
            <w:r>
              <w:rPr>
                <w:noProof/>
                <w:webHidden/>
              </w:rPr>
              <w:fldChar w:fldCharType="separate"/>
            </w:r>
            <w:r>
              <w:rPr>
                <w:noProof/>
                <w:webHidden/>
              </w:rPr>
              <w:t>46</w:t>
            </w:r>
            <w:r>
              <w:rPr>
                <w:noProof/>
                <w:webHidden/>
              </w:rPr>
              <w:fldChar w:fldCharType="end"/>
            </w:r>
          </w:hyperlink>
        </w:p>
        <w:p w14:paraId="6B6A85B7"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4" w:history="1">
            <w:r w:rsidRPr="003704E2">
              <w:rPr>
                <w:rStyle w:val="Hyperlink"/>
                <w:noProof/>
              </w:rPr>
              <w:t>4.2</w:t>
            </w:r>
            <w:r>
              <w:rPr>
                <w:rFonts w:asciiTheme="minorHAnsi" w:eastAsiaTheme="minorEastAsia" w:hAnsiTheme="minorHAnsi" w:cstheme="minorBidi"/>
                <w:noProof/>
                <w:sz w:val="22"/>
                <w:szCs w:val="22"/>
              </w:rPr>
              <w:tab/>
            </w:r>
            <w:r w:rsidRPr="003704E2">
              <w:rPr>
                <w:rStyle w:val="Hyperlink"/>
                <w:noProof/>
              </w:rPr>
              <w:t>Establishment of Database</w:t>
            </w:r>
            <w:r>
              <w:rPr>
                <w:noProof/>
                <w:webHidden/>
              </w:rPr>
              <w:tab/>
            </w:r>
            <w:r>
              <w:rPr>
                <w:noProof/>
                <w:webHidden/>
              </w:rPr>
              <w:fldChar w:fldCharType="begin"/>
            </w:r>
            <w:r>
              <w:rPr>
                <w:noProof/>
                <w:webHidden/>
              </w:rPr>
              <w:instrText xml:space="preserve"> PAGEREF _Toc461968674 \h </w:instrText>
            </w:r>
            <w:r>
              <w:rPr>
                <w:noProof/>
                <w:webHidden/>
              </w:rPr>
            </w:r>
            <w:r>
              <w:rPr>
                <w:noProof/>
                <w:webHidden/>
              </w:rPr>
              <w:fldChar w:fldCharType="separate"/>
            </w:r>
            <w:r>
              <w:rPr>
                <w:noProof/>
                <w:webHidden/>
              </w:rPr>
              <w:t>46</w:t>
            </w:r>
            <w:r>
              <w:rPr>
                <w:noProof/>
                <w:webHidden/>
              </w:rPr>
              <w:fldChar w:fldCharType="end"/>
            </w:r>
          </w:hyperlink>
        </w:p>
        <w:p w14:paraId="7098B716"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5" w:history="1">
            <w:r w:rsidRPr="003704E2">
              <w:rPr>
                <w:rStyle w:val="Hyperlink"/>
                <w:noProof/>
              </w:rPr>
              <w:t>4.3</w:t>
            </w:r>
            <w:r>
              <w:rPr>
                <w:rFonts w:asciiTheme="minorHAnsi" w:eastAsiaTheme="minorEastAsia" w:hAnsiTheme="minorHAnsi" w:cstheme="minorBidi"/>
                <w:noProof/>
                <w:sz w:val="22"/>
                <w:szCs w:val="22"/>
              </w:rPr>
              <w:tab/>
            </w:r>
            <w:r w:rsidRPr="003704E2">
              <w:rPr>
                <w:rStyle w:val="Hyperlink"/>
                <w:noProof/>
              </w:rPr>
              <w:t>Interpretation of Test Results Included in the Database</w:t>
            </w:r>
            <w:r>
              <w:rPr>
                <w:noProof/>
                <w:webHidden/>
              </w:rPr>
              <w:tab/>
            </w:r>
            <w:r>
              <w:rPr>
                <w:noProof/>
                <w:webHidden/>
              </w:rPr>
              <w:fldChar w:fldCharType="begin"/>
            </w:r>
            <w:r>
              <w:rPr>
                <w:noProof/>
                <w:webHidden/>
              </w:rPr>
              <w:instrText xml:space="preserve"> PAGEREF _Toc461968675 \h </w:instrText>
            </w:r>
            <w:r>
              <w:rPr>
                <w:noProof/>
                <w:webHidden/>
              </w:rPr>
            </w:r>
            <w:r>
              <w:rPr>
                <w:noProof/>
                <w:webHidden/>
              </w:rPr>
              <w:fldChar w:fldCharType="separate"/>
            </w:r>
            <w:r>
              <w:rPr>
                <w:noProof/>
                <w:webHidden/>
              </w:rPr>
              <w:t>50</w:t>
            </w:r>
            <w:r>
              <w:rPr>
                <w:noProof/>
                <w:webHidden/>
              </w:rPr>
              <w:fldChar w:fldCharType="end"/>
            </w:r>
          </w:hyperlink>
        </w:p>
        <w:p w14:paraId="2DB4BFB4"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6" w:history="1">
            <w:r w:rsidRPr="003704E2">
              <w:rPr>
                <w:rStyle w:val="Hyperlink"/>
                <w:noProof/>
              </w:rPr>
              <w:t>4.4</w:t>
            </w:r>
            <w:r>
              <w:rPr>
                <w:rFonts w:asciiTheme="minorHAnsi" w:eastAsiaTheme="minorEastAsia" w:hAnsiTheme="minorHAnsi" w:cstheme="minorBidi"/>
                <w:noProof/>
                <w:sz w:val="22"/>
                <w:szCs w:val="22"/>
              </w:rPr>
              <w:tab/>
            </w:r>
            <w:r w:rsidRPr="003704E2">
              <w:rPr>
                <w:rStyle w:val="Hyperlink"/>
                <w:noProof/>
              </w:rPr>
              <w:t>Statistical Description of Database</w:t>
            </w:r>
            <w:r>
              <w:rPr>
                <w:noProof/>
                <w:webHidden/>
              </w:rPr>
              <w:tab/>
            </w:r>
            <w:r>
              <w:rPr>
                <w:noProof/>
                <w:webHidden/>
              </w:rPr>
              <w:fldChar w:fldCharType="begin"/>
            </w:r>
            <w:r>
              <w:rPr>
                <w:noProof/>
                <w:webHidden/>
              </w:rPr>
              <w:instrText xml:space="preserve"> PAGEREF _Toc461968676 \h </w:instrText>
            </w:r>
            <w:r>
              <w:rPr>
                <w:noProof/>
                <w:webHidden/>
              </w:rPr>
            </w:r>
            <w:r>
              <w:rPr>
                <w:noProof/>
                <w:webHidden/>
              </w:rPr>
              <w:fldChar w:fldCharType="separate"/>
            </w:r>
            <w:r>
              <w:rPr>
                <w:noProof/>
                <w:webHidden/>
              </w:rPr>
              <w:t>52</w:t>
            </w:r>
            <w:r>
              <w:rPr>
                <w:noProof/>
                <w:webHidden/>
              </w:rPr>
              <w:fldChar w:fldCharType="end"/>
            </w:r>
          </w:hyperlink>
        </w:p>
        <w:p w14:paraId="0A2B27D9"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7" w:history="1">
            <w:r w:rsidRPr="003704E2">
              <w:rPr>
                <w:rStyle w:val="Hyperlink"/>
                <w:noProof/>
              </w:rPr>
              <w:t>4.5</w:t>
            </w:r>
            <w:r>
              <w:rPr>
                <w:rFonts w:asciiTheme="minorHAnsi" w:eastAsiaTheme="minorEastAsia" w:hAnsiTheme="minorHAnsi" w:cstheme="minorBidi"/>
                <w:noProof/>
                <w:sz w:val="22"/>
                <w:szCs w:val="22"/>
              </w:rPr>
              <w:tab/>
            </w:r>
            <w:r w:rsidRPr="003704E2">
              <w:rPr>
                <w:rStyle w:val="Hyperlink"/>
                <w:noProof/>
              </w:rPr>
              <w:t>Statistical Model Selection Procedure</w:t>
            </w:r>
            <w:r>
              <w:rPr>
                <w:noProof/>
                <w:webHidden/>
              </w:rPr>
              <w:tab/>
            </w:r>
            <w:r>
              <w:rPr>
                <w:noProof/>
                <w:webHidden/>
              </w:rPr>
              <w:fldChar w:fldCharType="begin"/>
            </w:r>
            <w:r>
              <w:rPr>
                <w:noProof/>
                <w:webHidden/>
              </w:rPr>
              <w:instrText xml:space="preserve"> PAGEREF _Toc461968677 \h </w:instrText>
            </w:r>
            <w:r>
              <w:rPr>
                <w:noProof/>
                <w:webHidden/>
              </w:rPr>
            </w:r>
            <w:r>
              <w:rPr>
                <w:noProof/>
                <w:webHidden/>
              </w:rPr>
              <w:fldChar w:fldCharType="separate"/>
            </w:r>
            <w:r>
              <w:rPr>
                <w:noProof/>
                <w:webHidden/>
              </w:rPr>
              <w:t>55</w:t>
            </w:r>
            <w:r>
              <w:rPr>
                <w:noProof/>
                <w:webHidden/>
              </w:rPr>
              <w:fldChar w:fldCharType="end"/>
            </w:r>
          </w:hyperlink>
        </w:p>
        <w:p w14:paraId="34A45FF0" w14:textId="77777777" w:rsidR="002B5E8F" w:rsidRDefault="002B5E8F">
          <w:pPr>
            <w:pStyle w:val="TOC2"/>
            <w:tabs>
              <w:tab w:val="left" w:pos="880"/>
              <w:tab w:val="right" w:leader="dot" w:pos="9350"/>
            </w:tabs>
            <w:rPr>
              <w:rFonts w:asciiTheme="minorHAnsi" w:eastAsiaTheme="minorEastAsia" w:hAnsiTheme="minorHAnsi" w:cstheme="minorBidi"/>
              <w:noProof/>
              <w:sz w:val="22"/>
              <w:szCs w:val="22"/>
            </w:rPr>
          </w:pPr>
          <w:hyperlink w:anchor="_Toc461968678" w:history="1">
            <w:r w:rsidRPr="003704E2">
              <w:rPr>
                <w:rStyle w:val="Hyperlink"/>
                <w:noProof/>
              </w:rPr>
              <w:t>4.6</w:t>
            </w:r>
            <w:r>
              <w:rPr>
                <w:rFonts w:asciiTheme="minorHAnsi" w:eastAsiaTheme="minorEastAsia" w:hAnsiTheme="minorHAnsi" w:cstheme="minorBidi"/>
                <w:noProof/>
                <w:sz w:val="22"/>
                <w:szCs w:val="22"/>
              </w:rPr>
              <w:tab/>
            </w:r>
            <w:r w:rsidRPr="003704E2">
              <w:rPr>
                <w:rStyle w:val="Hyperlink"/>
                <w:noProof/>
              </w:rPr>
              <w:t>Interpretation of Multiple Linear Regression Analysis Results</w:t>
            </w:r>
            <w:r>
              <w:rPr>
                <w:noProof/>
                <w:webHidden/>
              </w:rPr>
              <w:tab/>
            </w:r>
            <w:r>
              <w:rPr>
                <w:noProof/>
                <w:webHidden/>
              </w:rPr>
              <w:fldChar w:fldCharType="begin"/>
            </w:r>
            <w:r>
              <w:rPr>
                <w:noProof/>
                <w:webHidden/>
              </w:rPr>
              <w:instrText xml:space="preserve"> PAGEREF _Toc461968678 \h </w:instrText>
            </w:r>
            <w:r>
              <w:rPr>
                <w:noProof/>
                <w:webHidden/>
              </w:rPr>
            </w:r>
            <w:r>
              <w:rPr>
                <w:noProof/>
                <w:webHidden/>
              </w:rPr>
              <w:fldChar w:fldCharType="separate"/>
            </w:r>
            <w:r>
              <w:rPr>
                <w:noProof/>
                <w:webHidden/>
              </w:rPr>
              <w:t>55</w:t>
            </w:r>
            <w:r>
              <w:rPr>
                <w:noProof/>
                <w:webHidden/>
              </w:rPr>
              <w:fldChar w:fldCharType="end"/>
            </w:r>
          </w:hyperlink>
        </w:p>
        <w:p w14:paraId="21014531" w14:textId="77777777" w:rsidR="002B5E8F" w:rsidRDefault="002B5E8F">
          <w:pPr>
            <w:pStyle w:val="TOC1"/>
            <w:tabs>
              <w:tab w:val="left" w:pos="1540"/>
              <w:tab w:val="right" w:leader="dot" w:pos="9350"/>
            </w:tabs>
            <w:rPr>
              <w:rFonts w:asciiTheme="minorHAnsi" w:eastAsiaTheme="minorEastAsia" w:hAnsiTheme="minorHAnsi" w:cstheme="minorBidi"/>
              <w:b w:val="0"/>
              <w:noProof/>
              <w:sz w:val="22"/>
              <w:szCs w:val="22"/>
            </w:rPr>
          </w:pPr>
          <w:hyperlink w:anchor="_Toc461968679" w:history="1">
            <w:r w:rsidRPr="003704E2">
              <w:rPr>
                <w:rStyle w:val="Hyperlink"/>
                <w:noProof/>
              </w:rPr>
              <w:t>Chapter 5:</w:t>
            </w:r>
            <w:r>
              <w:rPr>
                <w:rFonts w:asciiTheme="minorHAnsi" w:eastAsiaTheme="minorEastAsia" w:hAnsiTheme="minorHAnsi" w:cstheme="minorBidi"/>
                <w:b w:val="0"/>
                <w:noProof/>
                <w:sz w:val="22"/>
                <w:szCs w:val="22"/>
              </w:rPr>
              <w:tab/>
            </w:r>
            <w:r w:rsidRPr="003704E2">
              <w:rPr>
                <w:rStyle w:val="Hyperlink"/>
                <w:noProof/>
              </w:rPr>
              <w:t>Summary and Conclusions</w:t>
            </w:r>
            <w:r>
              <w:rPr>
                <w:noProof/>
                <w:webHidden/>
              </w:rPr>
              <w:tab/>
            </w:r>
            <w:r>
              <w:rPr>
                <w:noProof/>
                <w:webHidden/>
              </w:rPr>
              <w:fldChar w:fldCharType="begin"/>
            </w:r>
            <w:r>
              <w:rPr>
                <w:noProof/>
                <w:webHidden/>
              </w:rPr>
              <w:instrText xml:space="preserve"> PAGEREF _Toc461968679 \h </w:instrText>
            </w:r>
            <w:r>
              <w:rPr>
                <w:noProof/>
                <w:webHidden/>
              </w:rPr>
            </w:r>
            <w:r>
              <w:rPr>
                <w:noProof/>
                <w:webHidden/>
              </w:rPr>
              <w:fldChar w:fldCharType="separate"/>
            </w:r>
            <w:r>
              <w:rPr>
                <w:noProof/>
                <w:webHidden/>
              </w:rPr>
              <w:t>60</w:t>
            </w:r>
            <w:r>
              <w:rPr>
                <w:noProof/>
                <w:webHidden/>
              </w:rPr>
              <w:fldChar w:fldCharType="end"/>
            </w:r>
          </w:hyperlink>
        </w:p>
        <w:p w14:paraId="019E2105" w14:textId="1C134C51" w:rsidR="00DF3B9F" w:rsidRDefault="00DF3B9F" w:rsidP="00F10B34">
          <w:pPr>
            <w:spacing w:after="120"/>
            <w:rPr>
              <w:bCs/>
              <w:noProof/>
            </w:rPr>
          </w:pPr>
          <w:r w:rsidRPr="0092158D">
            <w:rPr>
              <w:b/>
              <w:bCs/>
              <w:noProof/>
            </w:rPr>
            <w:fldChar w:fldCharType="end"/>
          </w:r>
        </w:p>
      </w:sdtContent>
    </w:sdt>
    <w:p w14:paraId="24354B49" w14:textId="1D2264F1" w:rsidR="00787063" w:rsidRDefault="00787063">
      <w:pPr>
        <w:rPr>
          <w:bCs/>
          <w:noProof/>
        </w:rPr>
      </w:pPr>
    </w:p>
    <w:p w14:paraId="4B872972" w14:textId="67622961" w:rsidR="00787063" w:rsidRPr="00787063" w:rsidRDefault="00787063" w:rsidP="00787063">
      <w:pPr>
        <w:jc w:val="center"/>
        <w:rPr>
          <w:b/>
          <w:sz w:val="28"/>
          <w:szCs w:val="28"/>
        </w:rPr>
      </w:pPr>
      <w:r w:rsidRPr="00787063">
        <w:rPr>
          <w:b/>
          <w:noProof/>
          <w:sz w:val="28"/>
          <w:szCs w:val="28"/>
        </w:rPr>
        <w:t>List of Tables</w:t>
      </w:r>
    </w:p>
    <w:p w14:paraId="045EDD47" w14:textId="4BCE412D" w:rsidR="00DF3B9F" w:rsidRPr="0092158D" w:rsidRDefault="00DF3B9F" w:rsidP="00DF3B9F"/>
    <w:p w14:paraId="30DAB71E" w14:textId="7A572913" w:rsidR="007720DB" w:rsidRDefault="00787063"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r>
        <w:fldChar w:fldCharType="begin"/>
      </w:r>
      <w:r>
        <w:instrText xml:space="preserve"> TOC \h \z \c "Table" </w:instrText>
      </w:r>
      <w:r>
        <w:fldChar w:fldCharType="separate"/>
      </w:r>
      <w:hyperlink w:anchor="_Toc461839066" w:history="1">
        <w:r w:rsidR="007720DB" w:rsidRPr="00501778">
          <w:rPr>
            <w:rStyle w:val="Hyperlink"/>
            <w:noProof/>
          </w:rPr>
          <w:t>Table 2.1: Considered Model Parameters in Tutumluer and Thompson (1998) Study</w:t>
        </w:r>
        <w:r w:rsidR="007720DB">
          <w:rPr>
            <w:noProof/>
            <w:webHidden/>
          </w:rPr>
          <w:tab/>
        </w:r>
        <w:r w:rsidR="007720DB">
          <w:rPr>
            <w:noProof/>
            <w:webHidden/>
          </w:rPr>
          <w:fldChar w:fldCharType="begin"/>
        </w:r>
        <w:r w:rsidR="007720DB">
          <w:rPr>
            <w:noProof/>
            <w:webHidden/>
          </w:rPr>
          <w:instrText xml:space="preserve"> PAGEREF _Toc461839066 \h </w:instrText>
        </w:r>
        <w:r w:rsidR="007720DB">
          <w:rPr>
            <w:noProof/>
            <w:webHidden/>
          </w:rPr>
        </w:r>
        <w:r w:rsidR="007720DB">
          <w:rPr>
            <w:noProof/>
            <w:webHidden/>
          </w:rPr>
          <w:fldChar w:fldCharType="separate"/>
        </w:r>
        <w:r w:rsidR="00D12A60">
          <w:rPr>
            <w:noProof/>
            <w:webHidden/>
          </w:rPr>
          <w:t>16</w:t>
        </w:r>
        <w:r w:rsidR="007720DB">
          <w:rPr>
            <w:noProof/>
            <w:webHidden/>
          </w:rPr>
          <w:fldChar w:fldCharType="end"/>
        </w:r>
      </w:hyperlink>
    </w:p>
    <w:p w14:paraId="51AFBD1C" w14:textId="46B77AD5"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67" w:history="1">
        <w:r w:rsidR="007720DB" w:rsidRPr="00501778">
          <w:rPr>
            <w:rStyle w:val="Hyperlink"/>
            <w:noProof/>
          </w:rPr>
          <w:t>Table 2.2: Anisotropy as Aggregate Quality Indicator Affecting Pavement Response and Performance</w:t>
        </w:r>
        <w:r w:rsidR="007720DB">
          <w:rPr>
            <w:noProof/>
            <w:webHidden/>
          </w:rPr>
          <w:tab/>
        </w:r>
        <w:r w:rsidR="007720DB">
          <w:rPr>
            <w:noProof/>
            <w:webHidden/>
          </w:rPr>
          <w:fldChar w:fldCharType="begin"/>
        </w:r>
        <w:r w:rsidR="007720DB">
          <w:rPr>
            <w:noProof/>
            <w:webHidden/>
          </w:rPr>
          <w:instrText xml:space="preserve"> PAGEREF _Toc461839067 \h </w:instrText>
        </w:r>
        <w:r w:rsidR="007720DB">
          <w:rPr>
            <w:noProof/>
            <w:webHidden/>
          </w:rPr>
        </w:r>
        <w:r w:rsidR="007720DB">
          <w:rPr>
            <w:noProof/>
            <w:webHidden/>
          </w:rPr>
          <w:fldChar w:fldCharType="separate"/>
        </w:r>
        <w:r w:rsidR="00D12A60">
          <w:rPr>
            <w:noProof/>
            <w:webHidden/>
          </w:rPr>
          <w:t>23</w:t>
        </w:r>
        <w:r w:rsidR="007720DB">
          <w:rPr>
            <w:noProof/>
            <w:webHidden/>
          </w:rPr>
          <w:fldChar w:fldCharType="end"/>
        </w:r>
      </w:hyperlink>
    </w:p>
    <w:p w14:paraId="5DF6B263" w14:textId="23A2EF65"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68" w:history="1">
        <w:r w:rsidR="007720DB" w:rsidRPr="00501778">
          <w:rPr>
            <w:rStyle w:val="Hyperlink"/>
            <w:noProof/>
          </w:rPr>
          <w:t>Table 3.1: Aggregate Materials Tested in the Laboratory for Evaluating the Effects of Compaction Conditions on Anisotropic Modulus Ratio</w:t>
        </w:r>
        <w:r w:rsidR="007720DB">
          <w:rPr>
            <w:noProof/>
            <w:webHidden/>
          </w:rPr>
          <w:tab/>
        </w:r>
        <w:r w:rsidR="007720DB">
          <w:rPr>
            <w:noProof/>
            <w:webHidden/>
          </w:rPr>
          <w:fldChar w:fldCharType="begin"/>
        </w:r>
        <w:r w:rsidR="007720DB">
          <w:rPr>
            <w:noProof/>
            <w:webHidden/>
          </w:rPr>
          <w:instrText xml:space="preserve"> PAGEREF _Toc461839068 \h </w:instrText>
        </w:r>
        <w:r w:rsidR="007720DB">
          <w:rPr>
            <w:noProof/>
            <w:webHidden/>
          </w:rPr>
        </w:r>
        <w:r w:rsidR="007720DB">
          <w:rPr>
            <w:noProof/>
            <w:webHidden/>
          </w:rPr>
          <w:fldChar w:fldCharType="separate"/>
        </w:r>
        <w:r w:rsidR="00D12A60">
          <w:rPr>
            <w:noProof/>
            <w:webHidden/>
          </w:rPr>
          <w:t>33</w:t>
        </w:r>
        <w:r w:rsidR="007720DB">
          <w:rPr>
            <w:noProof/>
            <w:webHidden/>
          </w:rPr>
          <w:fldChar w:fldCharType="end"/>
        </w:r>
      </w:hyperlink>
    </w:p>
    <w:p w14:paraId="5C266A49" w14:textId="2CAAE46A"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69" w:history="1">
        <w:r w:rsidR="007720DB" w:rsidRPr="00501778">
          <w:rPr>
            <w:rStyle w:val="Hyperlink"/>
            <w:noProof/>
          </w:rPr>
          <w:t>Table 4.1: Aggregate Physical, Shape and Mechanical Properties Used as Statistical Model Inputs</w:t>
        </w:r>
        <w:r w:rsidR="007720DB">
          <w:rPr>
            <w:noProof/>
            <w:webHidden/>
          </w:rPr>
          <w:tab/>
        </w:r>
        <w:r w:rsidR="007720DB">
          <w:rPr>
            <w:noProof/>
            <w:webHidden/>
          </w:rPr>
          <w:fldChar w:fldCharType="begin"/>
        </w:r>
        <w:r w:rsidR="007720DB">
          <w:rPr>
            <w:noProof/>
            <w:webHidden/>
          </w:rPr>
          <w:instrText xml:space="preserve"> PAGEREF _Toc461839069 \h </w:instrText>
        </w:r>
        <w:r w:rsidR="007720DB">
          <w:rPr>
            <w:noProof/>
            <w:webHidden/>
          </w:rPr>
        </w:r>
        <w:r w:rsidR="007720DB">
          <w:rPr>
            <w:noProof/>
            <w:webHidden/>
          </w:rPr>
          <w:fldChar w:fldCharType="separate"/>
        </w:r>
        <w:r w:rsidR="00D12A60">
          <w:rPr>
            <w:noProof/>
            <w:webHidden/>
          </w:rPr>
          <w:t>41</w:t>
        </w:r>
        <w:r w:rsidR="007720DB">
          <w:rPr>
            <w:noProof/>
            <w:webHidden/>
          </w:rPr>
          <w:fldChar w:fldCharType="end"/>
        </w:r>
      </w:hyperlink>
    </w:p>
    <w:p w14:paraId="48C8690E" w14:textId="0F9A8787"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0" w:history="1">
        <w:r w:rsidR="007720DB" w:rsidRPr="00501778">
          <w:rPr>
            <w:rStyle w:val="Hyperlink"/>
            <w:noProof/>
          </w:rPr>
          <w:t>Table 4.2: Aggregate Physical, Shape and Mechanical Properties Used as Statistical Model Inputs (Continued)</w:t>
        </w:r>
        <w:r w:rsidR="007720DB">
          <w:rPr>
            <w:noProof/>
            <w:webHidden/>
          </w:rPr>
          <w:tab/>
        </w:r>
        <w:r w:rsidR="007720DB">
          <w:rPr>
            <w:noProof/>
            <w:webHidden/>
          </w:rPr>
          <w:fldChar w:fldCharType="begin"/>
        </w:r>
        <w:r w:rsidR="007720DB">
          <w:rPr>
            <w:noProof/>
            <w:webHidden/>
          </w:rPr>
          <w:instrText xml:space="preserve"> PAGEREF _Toc461839070 \h </w:instrText>
        </w:r>
        <w:r w:rsidR="007720DB">
          <w:rPr>
            <w:noProof/>
            <w:webHidden/>
          </w:rPr>
        </w:r>
        <w:r w:rsidR="007720DB">
          <w:rPr>
            <w:noProof/>
            <w:webHidden/>
          </w:rPr>
          <w:fldChar w:fldCharType="separate"/>
        </w:r>
        <w:r w:rsidR="00D12A60">
          <w:rPr>
            <w:noProof/>
            <w:webHidden/>
          </w:rPr>
          <w:t>42</w:t>
        </w:r>
        <w:r w:rsidR="007720DB">
          <w:rPr>
            <w:noProof/>
            <w:webHidden/>
          </w:rPr>
          <w:fldChar w:fldCharType="end"/>
        </w:r>
      </w:hyperlink>
    </w:p>
    <w:p w14:paraId="4B732590" w14:textId="67B7FD01"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1" w:history="1">
        <w:r w:rsidR="007720DB" w:rsidRPr="00501778">
          <w:rPr>
            <w:rStyle w:val="Hyperlink"/>
            <w:noProof/>
          </w:rPr>
          <w:t>Table 4.3: List of Independent and Dependent Variables used as Statistical Model Inputs</w:t>
        </w:r>
        <w:r w:rsidR="007720DB">
          <w:rPr>
            <w:noProof/>
            <w:webHidden/>
          </w:rPr>
          <w:tab/>
        </w:r>
        <w:r w:rsidR="007720DB">
          <w:rPr>
            <w:noProof/>
            <w:webHidden/>
          </w:rPr>
          <w:fldChar w:fldCharType="begin"/>
        </w:r>
        <w:r w:rsidR="007720DB">
          <w:rPr>
            <w:noProof/>
            <w:webHidden/>
          </w:rPr>
          <w:instrText xml:space="preserve"> PAGEREF _Toc461839071 \h </w:instrText>
        </w:r>
        <w:r w:rsidR="007720DB">
          <w:rPr>
            <w:noProof/>
            <w:webHidden/>
          </w:rPr>
        </w:r>
        <w:r w:rsidR="007720DB">
          <w:rPr>
            <w:noProof/>
            <w:webHidden/>
          </w:rPr>
          <w:fldChar w:fldCharType="separate"/>
        </w:r>
        <w:r w:rsidR="00D12A60">
          <w:rPr>
            <w:noProof/>
            <w:webHidden/>
          </w:rPr>
          <w:t>46</w:t>
        </w:r>
        <w:r w:rsidR="007720DB">
          <w:rPr>
            <w:noProof/>
            <w:webHidden/>
          </w:rPr>
          <w:fldChar w:fldCharType="end"/>
        </w:r>
      </w:hyperlink>
    </w:p>
    <w:p w14:paraId="1B74D93C" w14:textId="68C696A0"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2" w:history="1">
        <w:r w:rsidR="007720DB" w:rsidRPr="00501778">
          <w:rPr>
            <w:rStyle w:val="Hyperlink"/>
            <w:noProof/>
          </w:rPr>
          <w:t>Table 4.4: Descriptive Statistics of Independent Variables</w:t>
        </w:r>
        <w:r w:rsidR="007720DB">
          <w:rPr>
            <w:noProof/>
            <w:webHidden/>
          </w:rPr>
          <w:tab/>
        </w:r>
        <w:r w:rsidR="007720DB">
          <w:rPr>
            <w:noProof/>
            <w:webHidden/>
          </w:rPr>
          <w:fldChar w:fldCharType="begin"/>
        </w:r>
        <w:r w:rsidR="007720DB">
          <w:rPr>
            <w:noProof/>
            <w:webHidden/>
          </w:rPr>
          <w:instrText xml:space="preserve"> PAGEREF _Toc461839072 \h </w:instrText>
        </w:r>
        <w:r w:rsidR="007720DB">
          <w:rPr>
            <w:noProof/>
            <w:webHidden/>
          </w:rPr>
        </w:r>
        <w:r w:rsidR="007720DB">
          <w:rPr>
            <w:noProof/>
            <w:webHidden/>
          </w:rPr>
          <w:fldChar w:fldCharType="separate"/>
        </w:r>
        <w:r w:rsidR="00D12A60">
          <w:rPr>
            <w:noProof/>
            <w:webHidden/>
          </w:rPr>
          <w:t>46</w:t>
        </w:r>
        <w:r w:rsidR="007720DB">
          <w:rPr>
            <w:noProof/>
            <w:webHidden/>
          </w:rPr>
          <w:fldChar w:fldCharType="end"/>
        </w:r>
      </w:hyperlink>
    </w:p>
    <w:p w14:paraId="6CBE970E" w14:textId="3B6B6CEF"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3" w:history="1">
        <w:r w:rsidR="007720DB" w:rsidRPr="00501778">
          <w:rPr>
            <w:rStyle w:val="Hyperlink"/>
            <w:noProof/>
          </w:rPr>
          <w:t>Table 4.5: Descriptive Statistics of Dependent Variables</w:t>
        </w:r>
        <w:r w:rsidR="007720DB">
          <w:rPr>
            <w:noProof/>
            <w:webHidden/>
          </w:rPr>
          <w:tab/>
        </w:r>
        <w:r w:rsidR="007720DB">
          <w:rPr>
            <w:noProof/>
            <w:webHidden/>
          </w:rPr>
          <w:fldChar w:fldCharType="begin"/>
        </w:r>
        <w:r w:rsidR="007720DB">
          <w:rPr>
            <w:noProof/>
            <w:webHidden/>
          </w:rPr>
          <w:instrText xml:space="preserve"> PAGEREF _Toc461839073 \h </w:instrText>
        </w:r>
        <w:r w:rsidR="007720DB">
          <w:rPr>
            <w:noProof/>
            <w:webHidden/>
          </w:rPr>
        </w:r>
        <w:r w:rsidR="007720DB">
          <w:rPr>
            <w:noProof/>
            <w:webHidden/>
          </w:rPr>
          <w:fldChar w:fldCharType="separate"/>
        </w:r>
        <w:r w:rsidR="00D12A60">
          <w:rPr>
            <w:noProof/>
            <w:webHidden/>
          </w:rPr>
          <w:t>47</w:t>
        </w:r>
        <w:r w:rsidR="007720DB">
          <w:rPr>
            <w:noProof/>
            <w:webHidden/>
          </w:rPr>
          <w:fldChar w:fldCharType="end"/>
        </w:r>
      </w:hyperlink>
    </w:p>
    <w:p w14:paraId="66B5E021" w14:textId="4009CF15"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4" w:history="1">
        <w:r w:rsidR="007720DB" w:rsidRPr="00501778">
          <w:rPr>
            <w:rStyle w:val="Hyperlink"/>
            <w:noProof/>
          </w:rPr>
          <w:t>Table 4.6: Summary of Multiple Linear Regression Analysis Results to Predict Anisotropic Modulus Regression Coefficient, K</w:t>
        </w:r>
        <w:r w:rsidR="007720DB" w:rsidRPr="00501778">
          <w:rPr>
            <w:rStyle w:val="Hyperlink"/>
            <w:noProof/>
            <w:vertAlign w:val="subscript"/>
          </w:rPr>
          <w:t>1</w:t>
        </w:r>
        <w:r w:rsidR="007720DB" w:rsidRPr="00501778">
          <w:rPr>
            <w:rStyle w:val="Hyperlink"/>
            <w:noProof/>
          </w:rPr>
          <w:t>/K</w:t>
        </w:r>
        <w:r w:rsidR="007720DB" w:rsidRPr="00501778">
          <w:rPr>
            <w:rStyle w:val="Hyperlink"/>
            <w:noProof/>
            <w:vertAlign w:val="subscript"/>
          </w:rPr>
          <w:t>4</w:t>
        </w:r>
        <w:r w:rsidR="007720DB">
          <w:rPr>
            <w:noProof/>
            <w:webHidden/>
          </w:rPr>
          <w:tab/>
        </w:r>
        <w:r w:rsidR="007720DB">
          <w:rPr>
            <w:noProof/>
            <w:webHidden/>
          </w:rPr>
          <w:fldChar w:fldCharType="begin"/>
        </w:r>
        <w:r w:rsidR="007720DB">
          <w:rPr>
            <w:noProof/>
            <w:webHidden/>
          </w:rPr>
          <w:instrText xml:space="preserve"> PAGEREF _Toc461839074 \h </w:instrText>
        </w:r>
        <w:r w:rsidR="007720DB">
          <w:rPr>
            <w:noProof/>
            <w:webHidden/>
          </w:rPr>
        </w:r>
        <w:r w:rsidR="007720DB">
          <w:rPr>
            <w:noProof/>
            <w:webHidden/>
          </w:rPr>
          <w:fldChar w:fldCharType="separate"/>
        </w:r>
        <w:r w:rsidR="00D12A60">
          <w:rPr>
            <w:noProof/>
            <w:webHidden/>
          </w:rPr>
          <w:t>49</w:t>
        </w:r>
        <w:r w:rsidR="007720DB">
          <w:rPr>
            <w:noProof/>
            <w:webHidden/>
          </w:rPr>
          <w:fldChar w:fldCharType="end"/>
        </w:r>
      </w:hyperlink>
    </w:p>
    <w:p w14:paraId="6A644F7E" w14:textId="48939D24"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5" w:history="1">
        <w:r w:rsidR="007720DB" w:rsidRPr="00501778">
          <w:rPr>
            <w:rStyle w:val="Hyperlink"/>
            <w:noProof/>
          </w:rPr>
          <w:t>Table 4.7: Summary of Multiple Linear Regression Analysis Results to Predict Anisotropic Modulus Regression Coefficient, K</w:t>
        </w:r>
        <w:r w:rsidR="007720DB" w:rsidRPr="00501778">
          <w:rPr>
            <w:rStyle w:val="Hyperlink"/>
            <w:noProof/>
            <w:vertAlign w:val="subscript"/>
          </w:rPr>
          <w:t>2</w:t>
        </w:r>
        <w:r w:rsidR="007720DB" w:rsidRPr="00501778">
          <w:rPr>
            <w:rStyle w:val="Hyperlink"/>
            <w:noProof/>
          </w:rPr>
          <w:t>-K</w:t>
        </w:r>
        <w:r w:rsidR="007720DB" w:rsidRPr="00501778">
          <w:rPr>
            <w:rStyle w:val="Hyperlink"/>
            <w:noProof/>
            <w:vertAlign w:val="subscript"/>
          </w:rPr>
          <w:t>5</w:t>
        </w:r>
        <w:r w:rsidR="007720DB">
          <w:rPr>
            <w:noProof/>
            <w:webHidden/>
          </w:rPr>
          <w:tab/>
        </w:r>
        <w:r w:rsidR="007720DB">
          <w:rPr>
            <w:noProof/>
            <w:webHidden/>
          </w:rPr>
          <w:fldChar w:fldCharType="begin"/>
        </w:r>
        <w:r w:rsidR="007720DB">
          <w:rPr>
            <w:noProof/>
            <w:webHidden/>
          </w:rPr>
          <w:instrText xml:space="preserve"> PAGEREF _Toc461839075 \h </w:instrText>
        </w:r>
        <w:r w:rsidR="007720DB">
          <w:rPr>
            <w:noProof/>
            <w:webHidden/>
          </w:rPr>
        </w:r>
        <w:r w:rsidR="007720DB">
          <w:rPr>
            <w:noProof/>
            <w:webHidden/>
          </w:rPr>
          <w:fldChar w:fldCharType="separate"/>
        </w:r>
        <w:r w:rsidR="00D12A60">
          <w:rPr>
            <w:noProof/>
            <w:webHidden/>
          </w:rPr>
          <w:t>50</w:t>
        </w:r>
        <w:r w:rsidR="007720DB">
          <w:rPr>
            <w:noProof/>
            <w:webHidden/>
          </w:rPr>
          <w:fldChar w:fldCharType="end"/>
        </w:r>
      </w:hyperlink>
    </w:p>
    <w:p w14:paraId="254A7821" w14:textId="417D40E7"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6" w:history="1">
        <w:r w:rsidR="007720DB" w:rsidRPr="00501778">
          <w:rPr>
            <w:rStyle w:val="Hyperlink"/>
            <w:noProof/>
          </w:rPr>
          <w:t>Table 4.8: Summary of Multiple Linear Regression Analysis Results to Predict Anisotropic Modulus Regression Coefficient, K</w:t>
        </w:r>
        <w:r w:rsidR="007720DB" w:rsidRPr="00501778">
          <w:rPr>
            <w:rStyle w:val="Hyperlink"/>
            <w:noProof/>
            <w:vertAlign w:val="subscript"/>
          </w:rPr>
          <w:t>3</w:t>
        </w:r>
        <w:r w:rsidR="007720DB" w:rsidRPr="00501778">
          <w:rPr>
            <w:rStyle w:val="Hyperlink"/>
            <w:noProof/>
          </w:rPr>
          <w:t>-K</w:t>
        </w:r>
        <w:r w:rsidR="007720DB" w:rsidRPr="00501778">
          <w:rPr>
            <w:rStyle w:val="Hyperlink"/>
            <w:noProof/>
            <w:vertAlign w:val="subscript"/>
          </w:rPr>
          <w:t>6</w:t>
        </w:r>
        <w:r w:rsidR="007720DB">
          <w:rPr>
            <w:noProof/>
            <w:webHidden/>
          </w:rPr>
          <w:tab/>
        </w:r>
        <w:r w:rsidR="007720DB">
          <w:rPr>
            <w:noProof/>
            <w:webHidden/>
          </w:rPr>
          <w:fldChar w:fldCharType="begin"/>
        </w:r>
        <w:r w:rsidR="007720DB">
          <w:rPr>
            <w:noProof/>
            <w:webHidden/>
          </w:rPr>
          <w:instrText xml:space="preserve"> PAGEREF _Toc461839076 \h </w:instrText>
        </w:r>
        <w:r w:rsidR="007720DB">
          <w:rPr>
            <w:noProof/>
            <w:webHidden/>
          </w:rPr>
        </w:r>
        <w:r w:rsidR="007720DB">
          <w:rPr>
            <w:noProof/>
            <w:webHidden/>
          </w:rPr>
          <w:fldChar w:fldCharType="separate"/>
        </w:r>
        <w:r w:rsidR="00D12A60">
          <w:rPr>
            <w:noProof/>
            <w:webHidden/>
          </w:rPr>
          <w:t>50</w:t>
        </w:r>
        <w:r w:rsidR="007720DB">
          <w:rPr>
            <w:noProof/>
            <w:webHidden/>
          </w:rPr>
          <w:fldChar w:fldCharType="end"/>
        </w:r>
      </w:hyperlink>
    </w:p>
    <w:p w14:paraId="34EF5E49" w14:textId="2B2D9933"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7" w:history="1">
        <w:r w:rsidR="007720DB" w:rsidRPr="00501778">
          <w:rPr>
            <w:rStyle w:val="Hyperlink"/>
            <w:noProof/>
          </w:rPr>
          <w:t>Table 4.9: Summary of Multiple Linear Regression Analysis Results to Predict Modulus Ratio (M</w:t>
        </w:r>
        <w:r w:rsidR="007720DB" w:rsidRPr="00501778">
          <w:rPr>
            <w:rStyle w:val="Hyperlink"/>
            <w:noProof/>
            <w:vertAlign w:val="subscript"/>
          </w:rPr>
          <w:t>Rh</w:t>
        </w:r>
        <w:r w:rsidR="007720DB" w:rsidRPr="00501778">
          <w:rPr>
            <w:rStyle w:val="Hyperlink"/>
            <w:noProof/>
          </w:rPr>
          <w:t>/M</w:t>
        </w:r>
        <w:r w:rsidR="007720DB" w:rsidRPr="00501778">
          <w:rPr>
            <w:rStyle w:val="Hyperlink"/>
            <w:noProof/>
            <w:vertAlign w:val="subscript"/>
          </w:rPr>
          <w:t>Rv</w:t>
        </w:r>
        <w:r w:rsidR="007720DB" w:rsidRPr="00501778">
          <w:rPr>
            <w:rStyle w:val="Hyperlink"/>
            <w:noProof/>
          </w:rPr>
          <w:t>) at Low Stress State</w:t>
        </w:r>
        <w:r w:rsidR="007720DB">
          <w:rPr>
            <w:noProof/>
            <w:webHidden/>
          </w:rPr>
          <w:tab/>
        </w:r>
        <w:r w:rsidR="007720DB">
          <w:rPr>
            <w:noProof/>
            <w:webHidden/>
          </w:rPr>
          <w:fldChar w:fldCharType="begin"/>
        </w:r>
        <w:r w:rsidR="007720DB">
          <w:rPr>
            <w:noProof/>
            <w:webHidden/>
          </w:rPr>
          <w:instrText xml:space="preserve"> PAGEREF _Toc461839077 \h </w:instrText>
        </w:r>
        <w:r w:rsidR="007720DB">
          <w:rPr>
            <w:noProof/>
            <w:webHidden/>
          </w:rPr>
        </w:r>
        <w:r w:rsidR="007720DB">
          <w:rPr>
            <w:noProof/>
            <w:webHidden/>
          </w:rPr>
          <w:fldChar w:fldCharType="separate"/>
        </w:r>
        <w:r w:rsidR="00D12A60">
          <w:rPr>
            <w:noProof/>
            <w:webHidden/>
          </w:rPr>
          <w:t>50</w:t>
        </w:r>
        <w:r w:rsidR="007720DB">
          <w:rPr>
            <w:noProof/>
            <w:webHidden/>
          </w:rPr>
          <w:fldChar w:fldCharType="end"/>
        </w:r>
      </w:hyperlink>
    </w:p>
    <w:p w14:paraId="5E00D742" w14:textId="3447CBB8"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8" w:history="1">
        <w:r w:rsidR="007720DB" w:rsidRPr="00501778">
          <w:rPr>
            <w:rStyle w:val="Hyperlink"/>
            <w:noProof/>
          </w:rPr>
          <w:t>Table 4.10: Summary of Multiple Linear Regression Analysis Results to Predict Modulus Ratio (M</w:t>
        </w:r>
        <w:r w:rsidR="007720DB" w:rsidRPr="00501778">
          <w:rPr>
            <w:rStyle w:val="Hyperlink"/>
            <w:noProof/>
            <w:vertAlign w:val="subscript"/>
          </w:rPr>
          <w:t>Rh</w:t>
        </w:r>
        <w:r w:rsidR="007720DB" w:rsidRPr="00501778">
          <w:rPr>
            <w:rStyle w:val="Hyperlink"/>
            <w:noProof/>
          </w:rPr>
          <w:t>/M</w:t>
        </w:r>
        <w:r w:rsidR="007720DB" w:rsidRPr="00501778">
          <w:rPr>
            <w:rStyle w:val="Hyperlink"/>
            <w:noProof/>
            <w:vertAlign w:val="subscript"/>
          </w:rPr>
          <w:t>Rv</w:t>
        </w:r>
        <w:r w:rsidR="007720DB" w:rsidRPr="00501778">
          <w:rPr>
            <w:rStyle w:val="Hyperlink"/>
            <w:noProof/>
          </w:rPr>
          <w:t>) at Intermediate Stress State</w:t>
        </w:r>
        <w:r w:rsidR="007720DB">
          <w:rPr>
            <w:noProof/>
            <w:webHidden/>
          </w:rPr>
          <w:tab/>
        </w:r>
        <w:r w:rsidR="007720DB">
          <w:rPr>
            <w:noProof/>
            <w:webHidden/>
          </w:rPr>
          <w:fldChar w:fldCharType="begin"/>
        </w:r>
        <w:r w:rsidR="007720DB">
          <w:rPr>
            <w:noProof/>
            <w:webHidden/>
          </w:rPr>
          <w:instrText xml:space="preserve"> PAGEREF _Toc461839078 \h </w:instrText>
        </w:r>
        <w:r w:rsidR="007720DB">
          <w:rPr>
            <w:noProof/>
            <w:webHidden/>
          </w:rPr>
        </w:r>
        <w:r w:rsidR="007720DB">
          <w:rPr>
            <w:noProof/>
            <w:webHidden/>
          </w:rPr>
          <w:fldChar w:fldCharType="separate"/>
        </w:r>
        <w:r w:rsidR="00D12A60">
          <w:rPr>
            <w:noProof/>
            <w:webHidden/>
          </w:rPr>
          <w:t>51</w:t>
        </w:r>
        <w:r w:rsidR="007720DB">
          <w:rPr>
            <w:noProof/>
            <w:webHidden/>
          </w:rPr>
          <w:fldChar w:fldCharType="end"/>
        </w:r>
      </w:hyperlink>
    </w:p>
    <w:p w14:paraId="614ED66B" w14:textId="77B7914D" w:rsidR="007720DB" w:rsidRDefault="004E3D88" w:rsidP="007720DB">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39079" w:history="1">
        <w:r w:rsidR="007720DB" w:rsidRPr="00501778">
          <w:rPr>
            <w:rStyle w:val="Hyperlink"/>
            <w:noProof/>
          </w:rPr>
          <w:t>Table 4.11: Summary of Multiple Linear Regression Analysis Results to Predict Modulus Ratio (M</w:t>
        </w:r>
        <w:r w:rsidR="007720DB" w:rsidRPr="00501778">
          <w:rPr>
            <w:rStyle w:val="Hyperlink"/>
            <w:noProof/>
            <w:vertAlign w:val="subscript"/>
          </w:rPr>
          <w:t>Rh</w:t>
        </w:r>
        <w:r w:rsidR="007720DB" w:rsidRPr="00501778">
          <w:rPr>
            <w:rStyle w:val="Hyperlink"/>
            <w:noProof/>
          </w:rPr>
          <w:t>/M</w:t>
        </w:r>
        <w:r w:rsidR="007720DB" w:rsidRPr="00501778">
          <w:rPr>
            <w:rStyle w:val="Hyperlink"/>
            <w:noProof/>
            <w:vertAlign w:val="subscript"/>
          </w:rPr>
          <w:t>Rv</w:t>
        </w:r>
        <w:r w:rsidR="007720DB" w:rsidRPr="00501778">
          <w:rPr>
            <w:rStyle w:val="Hyperlink"/>
            <w:noProof/>
          </w:rPr>
          <w:t>) at High Stress State</w:t>
        </w:r>
        <w:r w:rsidR="007720DB">
          <w:rPr>
            <w:noProof/>
            <w:webHidden/>
          </w:rPr>
          <w:tab/>
        </w:r>
        <w:r w:rsidR="007720DB">
          <w:rPr>
            <w:noProof/>
            <w:webHidden/>
          </w:rPr>
          <w:fldChar w:fldCharType="begin"/>
        </w:r>
        <w:r w:rsidR="007720DB">
          <w:rPr>
            <w:noProof/>
            <w:webHidden/>
          </w:rPr>
          <w:instrText xml:space="preserve"> PAGEREF _Toc461839079 \h </w:instrText>
        </w:r>
        <w:r w:rsidR="007720DB">
          <w:rPr>
            <w:noProof/>
            <w:webHidden/>
          </w:rPr>
        </w:r>
        <w:r w:rsidR="007720DB">
          <w:rPr>
            <w:noProof/>
            <w:webHidden/>
          </w:rPr>
          <w:fldChar w:fldCharType="separate"/>
        </w:r>
        <w:r w:rsidR="00D12A60">
          <w:rPr>
            <w:noProof/>
            <w:webHidden/>
          </w:rPr>
          <w:t>51</w:t>
        </w:r>
        <w:r w:rsidR="007720DB">
          <w:rPr>
            <w:noProof/>
            <w:webHidden/>
          </w:rPr>
          <w:fldChar w:fldCharType="end"/>
        </w:r>
      </w:hyperlink>
    </w:p>
    <w:p w14:paraId="525FF843" w14:textId="70A97AD8" w:rsidR="00787063" w:rsidRDefault="00787063" w:rsidP="00787063">
      <w:pPr>
        <w:spacing w:after="100"/>
        <w:jc w:val="left"/>
      </w:pPr>
      <w:r>
        <w:fldChar w:fldCharType="end"/>
      </w:r>
    </w:p>
    <w:p w14:paraId="681548B4" w14:textId="2A67472C" w:rsidR="00F10B34" w:rsidRDefault="00F10B34" w:rsidP="00787063">
      <w:pPr>
        <w:spacing w:after="100"/>
        <w:jc w:val="left"/>
      </w:pPr>
    </w:p>
    <w:p w14:paraId="572233AE" w14:textId="77777777" w:rsidR="00F10B34" w:rsidRDefault="00F10B34" w:rsidP="00787063">
      <w:pPr>
        <w:spacing w:after="100"/>
        <w:jc w:val="left"/>
      </w:pPr>
    </w:p>
    <w:p w14:paraId="70A82989" w14:textId="407320CC" w:rsidR="00787063" w:rsidRDefault="00787063" w:rsidP="00787063">
      <w:pPr>
        <w:spacing w:after="100"/>
        <w:jc w:val="center"/>
        <w:rPr>
          <w:b/>
          <w:bCs/>
          <w:sz w:val="28"/>
          <w:szCs w:val="28"/>
        </w:rPr>
      </w:pPr>
      <w:r w:rsidRPr="00787063">
        <w:rPr>
          <w:b/>
          <w:bCs/>
          <w:sz w:val="28"/>
          <w:szCs w:val="28"/>
        </w:rPr>
        <w:lastRenderedPageBreak/>
        <w:t>List of Figures</w:t>
      </w:r>
    </w:p>
    <w:p w14:paraId="1BBE1491" w14:textId="77777777" w:rsidR="00D12A60" w:rsidRDefault="00D12A60" w:rsidP="00787063">
      <w:pPr>
        <w:spacing w:after="100"/>
        <w:jc w:val="center"/>
        <w:rPr>
          <w:b/>
          <w:bCs/>
          <w:sz w:val="28"/>
          <w:szCs w:val="28"/>
        </w:rPr>
      </w:pPr>
    </w:p>
    <w:p w14:paraId="357665B0" w14:textId="48D9A5DB" w:rsidR="001F5EE8" w:rsidRDefault="001F5EE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r>
        <w:rPr>
          <w:b/>
          <w:bCs/>
          <w:sz w:val="28"/>
          <w:szCs w:val="28"/>
        </w:rPr>
        <w:fldChar w:fldCharType="begin"/>
      </w:r>
      <w:r>
        <w:rPr>
          <w:b/>
          <w:bCs/>
          <w:sz w:val="28"/>
          <w:szCs w:val="28"/>
        </w:rPr>
        <w:instrText xml:space="preserve"> TOC \h \z \t "Figure Caption" \c </w:instrText>
      </w:r>
      <w:r>
        <w:rPr>
          <w:b/>
          <w:bCs/>
          <w:sz w:val="28"/>
          <w:szCs w:val="28"/>
        </w:rPr>
        <w:fldChar w:fldCharType="separate"/>
      </w:r>
      <w:hyperlink w:anchor="_Toc461840541" w:history="1">
        <w:r w:rsidRPr="007F31A1">
          <w:rPr>
            <w:rStyle w:val="Hyperlink"/>
            <w:noProof/>
          </w:rPr>
          <w:t>Figure 2.1: Contact Forces for 2-D Numerical Simulation- Anisotropic Loading</w:t>
        </w:r>
        <w:r>
          <w:rPr>
            <w:noProof/>
            <w:webHidden/>
          </w:rPr>
          <w:tab/>
        </w:r>
        <w:r>
          <w:rPr>
            <w:noProof/>
            <w:webHidden/>
          </w:rPr>
          <w:fldChar w:fldCharType="begin"/>
        </w:r>
        <w:r>
          <w:rPr>
            <w:noProof/>
            <w:webHidden/>
          </w:rPr>
          <w:instrText xml:space="preserve"> PAGEREF _Toc461840541 \h </w:instrText>
        </w:r>
        <w:r>
          <w:rPr>
            <w:noProof/>
            <w:webHidden/>
          </w:rPr>
        </w:r>
        <w:r>
          <w:rPr>
            <w:noProof/>
            <w:webHidden/>
          </w:rPr>
          <w:fldChar w:fldCharType="separate"/>
        </w:r>
        <w:r>
          <w:rPr>
            <w:noProof/>
            <w:webHidden/>
          </w:rPr>
          <w:t>6</w:t>
        </w:r>
        <w:r>
          <w:rPr>
            <w:noProof/>
            <w:webHidden/>
          </w:rPr>
          <w:fldChar w:fldCharType="end"/>
        </w:r>
      </w:hyperlink>
    </w:p>
    <w:p w14:paraId="1A27E981" w14:textId="27B8CB3A"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2" w:history="1">
        <w:r w:rsidR="001F5EE8" w:rsidRPr="007F31A1">
          <w:rPr>
            <w:rStyle w:val="Hyperlink"/>
            <w:noProof/>
          </w:rPr>
          <w:t>Figure 2.2: Load Transfer in the Granular Base Layer (after Tutumluer 1995)</w:t>
        </w:r>
        <w:r w:rsidR="001F5EE8">
          <w:rPr>
            <w:noProof/>
            <w:webHidden/>
          </w:rPr>
          <w:tab/>
        </w:r>
        <w:r w:rsidR="001F5EE8">
          <w:rPr>
            <w:noProof/>
            <w:webHidden/>
          </w:rPr>
          <w:fldChar w:fldCharType="begin"/>
        </w:r>
        <w:r w:rsidR="001F5EE8">
          <w:rPr>
            <w:noProof/>
            <w:webHidden/>
          </w:rPr>
          <w:instrText xml:space="preserve"> PAGEREF _Toc461840542 \h </w:instrText>
        </w:r>
        <w:r w:rsidR="001F5EE8">
          <w:rPr>
            <w:noProof/>
            <w:webHidden/>
          </w:rPr>
        </w:r>
        <w:r w:rsidR="001F5EE8">
          <w:rPr>
            <w:noProof/>
            <w:webHidden/>
          </w:rPr>
          <w:fldChar w:fldCharType="separate"/>
        </w:r>
        <w:r w:rsidR="001F5EE8">
          <w:rPr>
            <w:noProof/>
            <w:webHidden/>
          </w:rPr>
          <w:t>7</w:t>
        </w:r>
        <w:r w:rsidR="001F5EE8">
          <w:rPr>
            <w:noProof/>
            <w:webHidden/>
          </w:rPr>
          <w:fldChar w:fldCharType="end"/>
        </w:r>
      </w:hyperlink>
    </w:p>
    <w:p w14:paraId="0835C82B" w14:textId="77F74AF7"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3" w:history="1">
        <w:r w:rsidR="001F5EE8" w:rsidRPr="007F31A1">
          <w:rPr>
            <w:rStyle w:val="Hyperlink"/>
            <w:noProof/>
          </w:rPr>
          <w:t>Figure 2.3: Stratified Anisotropic Material Under Axial Symmetry</w:t>
        </w:r>
        <w:r w:rsidR="001F5EE8">
          <w:rPr>
            <w:noProof/>
            <w:webHidden/>
          </w:rPr>
          <w:tab/>
        </w:r>
        <w:r w:rsidR="001F5EE8">
          <w:rPr>
            <w:noProof/>
            <w:webHidden/>
          </w:rPr>
          <w:fldChar w:fldCharType="begin"/>
        </w:r>
        <w:r w:rsidR="001F5EE8">
          <w:rPr>
            <w:noProof/>
            <w:webHidden/>
          </w:rPr>
          <w:instrText xml:space="preserve"> PAGEREF _Toc461840543 \h </w:instrText>
        </w:r>
        <w:r w:rsidR="001F5EE8">
          <w:rPr>
            <w:noProof/>
            <w:webHidden/>
          </w:rPr>
        </w:r>
        <w:r w:rsidR="001F5EE8">
          <w:rPr>
            <w:noProof/>
            <w:webHidden/>
          </w:rPr>
          <w:fldChar w:fldCharType="separate"/>
        </w:r>
        <w:r w:rsidR="001F5EE8">
          <w:rPr>
            <w:noProof/>
            <w:webHidden/>
          </w:rPr>
          <w:t>9</w:t>
        </w:r>
        <w:r w:rsidR="001F5EE8">
          <w:rPr>
            <w:noProof/>
            <w:webHidden/>
          </w:rPr>
          <w:fldChar w:fldCharType="end"/>
        </w:r>
      </w:hyperlink>
    </w:p>
    <w:p w14:paraId="124CC5FB" w14:textId="65E5A054"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4" w:history="1">
        <w:r w:rsidR="001F5EE8" w:rsidRPr="007F31A1">
          <w:rPr>
            <w:rStyle w:val="Hyperlink"/>
            <w:noProof/>
          </w:rPr>
          <w:t>Figure 2.4. Stress-Strain Response Curves for Hydrostatic Compression of Ballast II Obtained from a Truly Triaxial Loading Device (after Janardhanam and Desai 1983)</w:t>
        </w:r>
        <w:r w:rsidR="001F5EE8">
          <w:rPr>
            <w:noProof/>
            <w:webHidden/>
          </w:rPr>
          <w:tab/>
        </w:r>
        <w:r w:rsidR="001F5EE8">
          <w:rPr>
            <w:noProof/>
            <w:webHidden/>
          </w:rPr>
          <w:fldChar w:fldCharType="begin"/>
        </w:r>
        <w:r w:rsidR="001F5EE8">
          <w:rPr>
            <w:noProof/>
            <w:webHidden/>
          </w:rPr>
          <w:instrText xml:space="preserve"> PAGEREF _Toc461840544 \h </w:instrText>
        </w:r>
        <w:r w:rsidR="001F5EE8">
          <w:rPr>
            <w:noProof/>
            <w:webHidden/>
          </w:rPr>
        </w:r>
        <w:r w:rsidR="001F5EE8">
          <w:rPr>
            <w:noProof/>
            <w:webHidden/>
          </w:rPr>
          <w:fldChar w:fldCharType="separate"/>
        </w:r>
        <w:r w:rsidR="001F5EE8">
          <w:rPr>
            <w:noProof/>
            <w:webHidden/>
          </w:rPr>
          <w:t>12</w:t>
        </w:r>
        <w:r w:rsidR="001F5EE8">
          <w:rPr>
            <w:noProof/>
            <w:webHidden/>
          </w:rPr>
          <w:fldChar w:fldCharType="end"/>
        </w:r>
      </w:hyperlink>
    </w:p>
    <w:p w14:paraId="2653F60B" w14:textId="19F7CE38"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5" w:history="1">
        <w:r w:rsidR="001F5EE8" w:rsidRPr="007F31A1">
          <w:rPr>
            <w:rStyle w:val="Hyperlink"/>
            <w:noProof/>
          </w:rPr>
          <w:t>Figure 2.5. Stress-Strain Response Curves for Hydrostatic Compression of Ballast III Obtained from a Truly Triaxial Loading Device (after Janardhanam and Desai 1983)</w:t>
        </w:r>
        <w:r w:rsidR="001F5EE8">
          <w:rPr>
            <w:noProof/>
            <w:webHidden/>
          </w:rPr>
          <w:tab/>
        </w:r>
        <w:r w:rsidR="001F5EE8">
          <w:rPr>
            <w:noProof/>
            <w:webHidden/>
          </w:rPr>
          <w:fldChar w:fldCharType="begin"/>
        </w:r>
        <w:r w:rsidR="001F5EE8">
          <w:rPr>
            <w:noProof/>
            <w:webHidden/>
          </w:rPr>
          <w:instrText xml:space="preserve"> PAGEREF _Toc461840545 \h </w:instrText>
        </w:r>
        <w:r w:rsidR="001F5EE8">
          <w:rPr>
            <w:noProof/>
            <w:webHidden/>
          </w:rPr>
        </w:r>
        <w:r w:rsidR="001F5EE8">
          <w:rPr>
            <w:noProof/>
            <w:webHidden/>
          </w:rPr>
          <w:fldChar w:fldCharType="separate"/>
        </w:r>
        <w:r w:rsidR="001F5EE8">
          <w:rPr>
            <w:noProof/>
            <w:webHidden/>
          </w:rPr>
          <w:t>12</w:t>
        </w:r>
        <w:r w:rsidR="001F5EE8">
          <w:rPr>
            <w:noProof/>
            <w:webHidden/>
          </w:rPr>
          <w:fldChar w:fldCharType="end"/>
        </w:r>
      </w:hyperlink>
    </w:p>
    <w:p w14:paraId="7E12BEE3" w14:textId="1672FF52"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6" w:history="1">
        <w:r w:rsidR="001F5EE8" w:rsidRPr="007F31A1">
          <w:rPr>
            <w:rStyle w:val="Hyperlink"/>
            <w:noProof/>
          </w:rPr>
          <w:t>Figure 2.6. Stratified Cross-Anisotropic Material under Axial Symmetry</w:t>
        </w:r>
        <w:r w:rsidR="001F5EE8">
          <w:rPr>
            <w:noProof/>
            <w:webHidden/>
          </w:rPr>
          <w:tab/>
        </w:r>
        <w:r w:rsidR="001F5EE8">
          <w:rPr>
            <w:noProof/>
            <w:webHidden/>
          </w:rPr>
          <w:fldChar w:fldCharType="begin"/>
        </w:r>
        <w:r w:rsidR="001F5EE8">
          <w:rPr>
            <w:noProof/>
            <w:webHidden/>
          </w:rPr>
          <w:instrText xml:space="preserve"> PAGEREF _Toc461840546 \h </w:instrText>
        </w:r>
        <w:r w:rsidR="001F5EE8">
          <w:rPr>
            <w:noProof/>
            <w:webHidden/>
          </w:rPr>
        </w:r>
        <w:r w:rsidR="001F5EE8">
          <w:rPr>
            <w:noProof/>
            <w:webHidden/>
          </w:rPr>
          <w:fldChar w:fldCharType="separate"/>
        </w:r>
        <w:r w:rsidR="001F5EE8">
          <w:rPr>
            <w:noProof/>
            <w:webHidden/>
          </w:rPr>
          <w:t>13</w:t>
        </w:r>
        <w:r w:rsidR="001F5EE8">
          <w:rPr>
            <w:noProof/>
            <w:webHidden/>
          </w:rPr>
          <w:fldChar w:fldCharType="end"/>
        </w:r>
      </w:hyperlink>
    </w:p>
    <w:p w14:paraId="303201D4" w14:textId="62CB3E79"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7" w:history="1">
        <w:r w:rsidR="001F5EE8" w:rsidRPr="007F31A1">
          <w:rPr>
            <w:rStyle w:val="Hyperlink"/>
            <w:noProof/>
          </w:rPr>
          <w:t>Figure 2.7: Horizontal Stiffness Ratio (M</w:t>
        </w:r>
        <w:r w:rsidR="001F5EE8" w:rsidRPr="007F31A1">
          <w:rPr>
            <w:rStyle w:val="Hyperlink"/>
            <w:noProof/>
            <w:vertAlign w:val="subscript"/>
          </w:rPr>
          <w:t>Rh</w:t>
        </w:r>
        <w:r w:rsidR="001F5EE8" w:rsidRPr="007F31A1">
          <w:rPr>
            <w:rStyle w:val="Hyperlink"/>
            <w:noProof/>
          </w:rPr>
          <w:t>/M</w:t>
        </w:r>
        <w:r w:rsidR="001F5EE8" w:rsidRPr="007F31A1">
          <w:rPr>
            <w:rStyle w:val="Hyperlink"/>
            <w:noProof/>
            <w:vertAlign w:val="subscript"/>
          </w:rPr>
          <w:t>Rv</w:t>
        </w:r>
        <w:r w:rsidR="001F5EE8" w:rsidRPr="007F31A1">
          <w:rPr>
            <w:rStyle w:val="Hyperlink"/>
            <w:noProof/>
          </w:rPr>
          <w:t>) Distribution throughout the Base in the Presence of 20.7 kPa Horizontal Residual Stresses (after Tutumluer and Thompson, 1997b)</w:t>
        </w:r>
        <w:r w:rsidR="001F5EE8">
          <w:rPr>
            <w:noProof/>
            <w:webHidden/>
          </w:rPr>
          <w:tab/>
        </w:r>
        <w:r w:rsidR="001F5EE8">
          <w:rPr>
            <w:noProof/>
            <w:webHidden/>
          </w:rPr>
          <w:fldChar w:fldCharType="begin"/>
        </w:r>
        <w:r w:rsidR="001F5EE8">
          <w:rPr>
            <w:noProof/>
            <w:webHidden/>
          </w:rPr>
          <w:instrText xml:space="preserve"> PAGEREF _Toc461840547 \h </w:instrText>
        </w:r>
        <w:r w:rsidR="001F5EE8">
          <w:rPr>
            <w:noProof/>
            <w:webHidden/>
          </w:rPr>
        </w:r>
        <w:r w:rsidR="001F5EE8">
          <w:rPr>
            <w:noProof/>
            <w:webHidden/>
          </w:rPr>
          <w:fldChar w:fldCharType="separate"/>
        </w:r>
        <w:r w:rsidR="001F5EE8">
          <w:rPr>
            <w:noProof/>
            <w:webHidden/>
          </w:rPr>
          <w:t>15</w:t>
        </w:r>
        <w:r w:rsidR="001F5EE8">
          <w:rPr>
            <w:noProof/>
            <w:webHidden/>
          </w:rPr>
          <w:fldChar w:fldCharType="end"/>
        </w:r>
      </w:hyperlink>
    </w:p>
    <w:p w14:paraId="097CE322" w14:textId="0B32ED96"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8" w:history="1">
        <w:r w:rsidR="001F5EE8" w:rsidRPr="007F31A1">
          <w:rPr>
            <w:rStyle w:val="Hyperlink"/>
            <w:noProof/>
          </w:rPr>
          <w:t>Figure 2.8: Variation of Constant Ratios in Horizontal and Shear Stiffness Ratio Models (after Tutumluer and Thompson, 1998)</w:t>
        </w:r>
        <w:r w:rsidR="001F5EE8">
          <w:rPr>
            <w:noProof/>
            <w:webHidden/>
          </w:rPr>
          <w:tab/>
        </w:r>
        <w:r w:rsidR="001F5EE8">
          <w:rPr>
            <w:noProof/>
            <w:webHidden/>
          </w:rPr>
          <w:fldChar w:fldCharType="begin"/>
        </w:r>
        <w:r w:rsidR="001F5EE8">
          <w:rPr>
            <w:noProof/>
            <w:webHidden/>
          </w:rPr>
          <w:instrText xml:space="preserve"> PAGEREF _Toc461840548 \h </w:instrText>
        </w:r>
        <w:r w:rsidR="001F5EE8">
          <w:rPr>
            <w:noProof/>
            <w:webHidden/>
          </w:rPr>
        </w:r>
        <w:r w:rsidR="001F5EE8">
          <w:rPr>
            <w:noProof/>
            <w:webHidden/>
          </w:rPr>
          <w:fldChar w:fldCharType="separate"/>
        </w:r>
        <w:r w:rsidR="001F5EE8">
          <w:rPr>
            <w:noProof/>
            <w:webHidden/>
          </w:rPr>
          <w:t>17</w:t>
        </w:r>
        <w:r w:rsidR="001F5EE8">
          <w:rPr>
            <w:noProof/>
            <w:webHidden/>
          </w:rPr>
          <w:fldChar w:fldCharType="end"/>
        </w:r>
      </w:hyperlink>
    </w:p>
    <w:p w14:paraId="17223CE9" w14:textId="3C7CF736"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49" w:history="1">
        <w:r w:rsidR="001F5EE8" w:rsidRPr="007F31A1">
          <w:rPr>
            <w:rStyle w:val="Hyperlink"/>
            <w:noProof/>
          </w:rPr>
          <w:t>Figure 2.9: Variation of Stress Exponents in the Horizontal and Shear Stiffness Ratio Models (after Tutumluer and Thompson, 1998)</w:t>
        </w:r>
        <w:r w:rsidR="001F5EE8">
          <w:rPr>
            <w:noProof/>
            <w:webHidden/>
          </w:rPr>
          <w:tab/>
        </w:r>
        <w:r w:rsidR="001F5EE8">
          <w:rPr>
            <w:noProof/>
            <w:webHidden/>
          </w:rPr>
          <w:fldChar w:fldCharType="begin"/>
        </w:r>
        <w:r w:rsidR="001F5EE8">
          <w:rPr>
            <w:noProof/>
            <w:webHidden/>
          </w:rPr>
          <w:instrText xml:space="preserve"> PAGEREF _Toc461840549 \h </w:instrText>
        </w:r>
        <w:r w:rsidR="001F5EE8">
          <w:rPr>
            <w:noProof/>
            <w:webHidden/>
          </w:rPr>
        </w:r>
        <w:r w:rsidR="001F5EE8">
          <w:rPr>
            <w:noProof/>
            <w:webHidden/>
          </w:rPr>
          <w:fldChar w:fldCharType="separate"/>
        </w:r>
        <w:r w:rsidR="001F5EE8">
          <w:rPr>
            <w:noProof/>
            <w:webHidden/>
          </w:rPr>
          <w:t>17</w:t>
        </w:r>
        <w:r w:rsidR="001F5EE8">
          <w:rPr>
            <w:noProof/>
            <w:webHidden/>
          </w:rPr>
          <w:fldChar w:fldCharType="end"/>
        </w:r>
      </w:hyperlink>
    </w:p>
    <w:p w14:paraId="17877AE8" w14:textId="4959EFE7"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0" w:history="1">
        <w:r w:rsidR="001F5EE8" w:rsidRPr="007F31A1">
          <w:rPr>
            <w:rStyle w:val="Hyperlink"/>
            <w:noProof/>
          </w:rPr>
          <w:t>Figure 2.10: Comparisons of measured and initial pavement response predictions from B1 unreinforced section (tire pressure of 689 kPa) (after Kwon et al., 2008)</w:t>
        </w:r>
        <w:r w:rsidR="001F5EE8">
          <w:rPr>
            <w:noProof/>
            <w:webHidden/>
          </w:rPr>
          <w:tab/>
        </w:r>
        <w:r w:rsidR="001F5EE8">
          <w:rPr>
            <w:noProof/>
            <w:webHidden/>
          </w:rPr>
          <w:fldChar w:fldCharType="begin"/>
        </w:r>
        <w:r w:rsidR="001F5EE8">
          <w:rPr>
            <w:noProof/>
            <w:webHidden/>
          </w:rPr>
          <w:instrText xml:space="preserve"> PAGEREF _Toc461840550 \h </w:instrText>
        </w:r>
        <w:r w:rsidR="001F5EE8">
          <w:rPr>
            <w:noProof/>
            <w:webHidden/>
          </w:rPr>
        </w:r>
        <w:r w:rsidR="001F5EE8">
          <w:rPr>
            <w:noProof/>
            <w:webHidden/>
          </w:rPr>
          <w:fldChar w:fldCharType="separate"/>
        </w:r>
        <w:r w:rsidR="001F5EE8">
          <w:rPr>
            <w:noProof/>
            <w:webHidden/>
          </w:rPr>
          <w:t>21</w:t>
        </w:r>
        <w:r w:rsidR="001F5EE8">
          <w:rPr>
            <w:noProof/>
            <w:webHidden/>
          </w:rPr>
          <w:fldChar w:fldCharType="end"/>
        </w:r>
      </w:hyperlink>
    </w:p>
    <w:p w14:paraId="4382DBF7" w14:textId="6A59B997"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1" w:history="1">
        <w:r w:rsidR="001F5EE8" w:rsidRPr="007F31A1">
          <w:rPr>
            <w:rStyle w:val="Hyperlink"/>
            <w:noProof/>
          </w:rPr>
          <w:t>Figure 2.11: Impact of Aggregate Angularity and Texture on Anisotropy Level Assessed Using the Axial Modulus Ratio (Ex/Ey) (Ashtiani and Little, 2009)</w:t>
        </w:r>
        <w:r w:rsidR="001F5EE8">
          <w:rPr>
            <w:noProof/>
            <w:webHidden/>
          </w:rPr>
          <w:tab/>
        </w:r>
        <w:r w:rsidR="001F5EE8">
          <w:rPr>
            <w:noProof/>
            <w:webHidden/>
          </w:rPr>
          <w:fldChar w:fldCharType="begin"/>
        </w:r>
        <w:r w:rsidR="001F5EE8">
          <w:rPr>
            <w:noProof/>
            <w:webHidden/>
          </w:rPr>
          <w:instrText xml:space="preserve"> PAGEREF _Toc461840551 \h </w:instrText>
        </w:r>
        <w:r w:rsidR="001F5EE8">
          <w:rPr>
            <w:noProof/>
            <w:webHidden/>
          </w:rPr>
        </w:r>
        <w:r w:rsidR="001F5EE8">
          <w:rPr>
            <w:noProof/>
            <w:webHidden/>
          </w:rPr>
          <w:fldChar w:fldCharType="separate"/>
        </w:r>
        <w:r w:rsidR="001F5EE8">
          <w:rPr>
            <w:noProof/>
            <w:webHidden/>
          </w:rPr>
          <w:t>22</w:t>
        </w:r>
        <w:r w:rsidR="001F5EE8">
          <w:rPr>
            <w:noProof/>
            <w:webHidden/>
          </w:rPr>
          <w:fldChar w:fldCharType="end"/>
        </w:r>
      </w:hyperlink>
    </w:p>
    <w:p w14:paraId="0E3D69BA" w14:textId="445037F0"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2" w:history="1">
        <w:r w:rsidR="001F5EE8" w:rsidRPr="007F31A1">
          <w:rPr>
            <w:rStyle w:val="Hyperlink"/>
            <w:noProof/>
          </w:rPr>
          <w:t>Figure 2.12: (a) Specimen Preparation; (b) Specimen in Place for Testing; and (c) Assembled UI-FastCell Repeated Load Triaxial Test Device</w:t>
        </w:r>
        <w:r w:rsidR="001F5EE8">
          <w:rPr>
            <w:noProof/>
            <w:webHidden/>
          </w:rPr>
          <w:tab/>
        </w:r>
        <w:r w:rsidR="001F5EE8">
          <w:rPr>
            <w:noProof/>
            <w:webHidden/>
          </w:rPr>
          <w:fldChar w:fldCharType="begin"/>
        </w:r>
        <w:r w:rsidR="001F5EE8">
          <w:rPr>
            <w:noProof/>
            <w:webHidden/>
          </w:rPr>
          <w:instrText xml:space="preserve"> PAGEREF _Toc461840552 \h </w:instrText>
        </w:r>
        <w:r w:rsidR="001F5EE8">
          <w:rPr>
            <w:noProof/>
            <w:webHidden/>
          </w:rPr>
        </w:r>
        <w:r w:rsidR="001F5EE8">
          <w:rPr>
            <w:noProof/>
            <w:webHidden/>
          </w:rPr>
          <w:fldChar w:fldCharType="separate"/>
        </w:r>
        <w:r w:rsidR="001F5EE8">
          <w:rPr>
            <w:noProof/>
            <w:webHidden/>
          </w:rPr>
          <w:t>24</w:t>
        </w:r>
        <w:r w:rsidR="001F5EE8">
          <w:rPr>
            <w:noProof/>
            <w:webHidden/>
          </w:rPr>
          <w:fldChar w:fldCharType="end"/>
        </w:r>
      </w:hyperlink>
    </w:p>
    <w:p w14:paraId="650DB3A0" w14:textId="79165C68"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3" w:history="1">
        <w:r w:rsidR="001F5EE8" w:rsidRPr="007F31A1">
          <w:rPr>
            <w:rStyle w:val="Hyperlink"/>
            <w:noProof/>
          </w:rPr>
          <w:t>Figure 3.1: Particle Size Distribution of Aggregates Used in ICT R27-1 Project</w:t>
        </w:r>
        <w:r w:rsidR="001F5EE8">
          <w:rPr>
            <w:noProof/>
            <w:webHidden/>
          </w:rPr>
          <w:tab/>
        </w:r>
        <w:r w:rsidR="001F5EE8">
          <w:rPr>
            <w:noProof/>
            <w:webHidden/>
          </w:rPr>
          <w:fldChar w:fldCharType="begin"/>
        </w:r>
        <w:r w:rsidR="001F5EE8">
          <w:rPr>
            <w:noProof/>
            <w:webHidden/>
          </w:rPr>
          <w:instrText xml:space="preserve"> PAGEREF _Toc461840553 \h </w:instrText>
        </w:r>
        <w:r w:rsidR="001F5EE8">
          <w:rPr>
            <w:noProof/>
            <w:webHidden/>
          </w:rPr>
        </w:r>
        <w:r w:rsidR="001F5EE8">
          <w:rPr>
            <w:noProof/>
            <w:webHidden/>
          </w:rPr>
          <w:fldChar w:fldCharType="separate"/>
        </w:r>
        <w:r w:rsidR="001F5EE8">
          <w:rPr>
            <w:noProof/>
            <w:webHidden/>
          </w:rPr>
          <w:t>26</w:t>
        </w:r>
        <w:r w:rsidR="001F5EE8">
          <w:rPr>
            <w:noProof/>
            <w:webHidden/>
          </w:rPr>
          <w:fldChar w:fldCharType="end"/>
        </w:r>
      </w:hyperlink>
    </w:p>
    <w:p w14:paraId="59B0DDA9" w14:textId="5C70D46F"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4" w:history="1">
        <w:r w:rsidR="001F5EE8" w:rsidRPr="007F31A1">
          <w:rPr>
            <w:rStyle w:val="Hyperlink"/>
            <w:noProof/>
          </w:rPr>
          <w:t>Figure 3.2: Particle Size Distribution of Aggregates Used in ICT R27-81 Project</w:t>
        </w:r>
        <w:r w:rsidR="001F5EE8">
          <w:rPr>
            <w:noProof/>
            <w:webHidden/>
          </w:rPr>
          <w:tab/>
        </w:r>
        <w:r w:rsidR="001F5EE8">
          <w:rPr>
            <w:noProof/>
            <w:webHidden/>
          </w:rPr>
          <w:fldChar w:fldCharType="begin"/>
        </w:r>
        <w:r w:rsidR="001F5EE8">
          <w:rPr>
            <w:noProof/>
            <w:webHidden/>
          </w:rPr>
          <w:instrText xml:space="preserve"> PAGEREF _Toc461840554 \h </w:instrText>
        </w:r>
        <w:r w:rsidR="001F5EE8">
          <w:rPr>
            <w:noProof/>
            <w:webHidden/>
          </w:rPr>
        </w:r>
        <w:r w:rsidR="001F5EE8">
          <w:rPr>
            <w:noProof/>
            <w:webHidden/>
          </w:rPr>
          <w:fldChar w:fldCharType="separate"/>
        </w:r>
        <w:r w:rsidR="001F5EE8">
          <w:rPr>
            <w:noProof/>
            <w:webHidden/>
          </w:rPr>
          <w:t>27</w:t>
        </w:r>
        <w:r w:rsidR="001F5EE8">
          <w:rPr>
            <w:noProof/>
            <w:webHidden/>
          </w:rPr>
          <w:fldChar w:fldCharType="end"/>
        </w:r>
      </w:hyperlink>
    </w:p>
    <w:p w14:paraId="713482BE" w14:textId="2E60DBA0"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5" w:history="1">
        <w:r w:rsidR="001F5EE8" w:rsidRPr="007F31A1">
          <w:rPr>
            <w:rStyle w:val="Hyperlink"/>
            <w:noProof/>
          </w:rPr>
          <w:t>Figure 3.3: Particle Size Distribution of Aggregates Used in Indiana Department of Transportation (INDOT) Fines Study</w:t>
        </w:r>
        <w:r w:rsidR="001F5EE8">
          <w:rPr>
            <w:noProof/>
            <w:webHidden/>
          </w:rPr>
          <w:tab/>
        </w:r>
        <w:r w:rsidR="001F5EE8">
          <w:rPr>
            <w:noProof/>
            <w:webHidden/>
          </w:rPr>
          <w:fldChar w:fldCharType="begin"/>
        </w:r>
        <w:r w:rsidR="001F5EE8">
          <w:rPr>
            <w:noProof/>
            <w:webHidden/>
          </w:rPr>
          <w:instrText xml:space="preserve"> PAGEREF _Toc461840555 \h </w:instrText>
        </w:r>
        <w:r w:rsidR="001F5EE8">
          <w:rPr>
            <w:noProof/>
            <w:webHidden/>
          </w:rPr>
        </w:r>
        <w:r w:rsidR="001F5EE8">
          <w:rPr>
            <w:noProof/>
            <w:webHidden/>
          </w:rPr>
          <w:fldChar w:fldCharType="separate"/>
        </w:r>
        <w:r w:rsidR="001F5EE8">
          <w:rPr>
            <w:noProof/>
            <w:webHidden/>
          </w:rPr>
          <w:t>28</w:t>
        </w:r>
        <w:r w:rsidR="001F5EE8">
          <w:rPr>
            <w:noProof/>
            <w:webHidden/>
          </w:rPr>
          <w:fldChar w:fldCharType="end"/>
        </w:r>
      </w:hyperlink>
    </w:p>
    <w:p w14:paraId="0688B7E0" w14:textId="12C85E71"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6" w:history="1">
        <w:r w:rsidR="001F5EE8" w:rsidRPr="007F31A1">
          <w:rPr>
            <w:rStyle w:val="Hyperlink"/>
            <w:noProof/>
          </w:rPr>
          <w:t>Figure 3.4: Particle Size Distribution of Aggregates Used in NCHRP 4-23 Project</w:t>
        </w:r>
        <w:r w:rsidR="001F5EE8">
          <w:rPr>
            <w:noProof/>
            <w:webHidden/>
          </w:rPr>
          <w:tab/>
        </w:r>
        <w:r w:rsidR="001F5EE8">
          <w:rPr>
            <w:noProof/>
            <w:webHidden/>
          </w:rPr>
          <w:fldChar w:fldCharType="begin"/>
        </w:r>
        <w:r w:rsidR="001F5EE8">
          <w:rPr>
            <w:noProof/>
            <w:webHidden/>
          </w:rPr>
          <w:instrText xml:space="preserve"> PAGEREF _Toc461840556 \h </w:instrText>
        </w:r>
        <w:r w:rsidR="001F5EE8">
          <w:rPr>
            <w:noProof/>
            <w:webHidden/>
          </w:rPr>
        </w:r>
        <w:r w:rsidR="001F5EE8">
          <w:rPr>
            <w:noProof/>
            <w:webHidden/>
          </w:rPr>
          <w:fldChar w:fldCharType="separate"/>
        </w:r>
        <w:r w:rsidR="001F5EE8">
          <w:rPr>
            <w:noProof/>
            <w:webHidden/>
          </w:rPr>
          <w:t>28</w:t>
        </w:r>
        <w:r w:rsidR="001F5EE8">
          <w:rPr>
            <w:noProof/>
            <w:webHidden/>
          </w:rPr>
          <w:fldChar w:fldCharType="end"/>
        </w:r>
      </w:hyperlink>
    </w:p>
    <w:p w14:paraId="4602C1CD" w14:textId="334042B5"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7" w:history="1">
        <w:r w:rsidR="001F5EE8" w:rsidRPr="007F31A1">
          <w:rPr>
            <w:rStyle w:val="Hyperlink"/>
            <w:noProof/>
          </w:rPr>
          <w:t>Figure 3.5: Particle Size Distribution of Aggregates Used in O'Hare Modernization Project</w:t>
        </w:r>
        <w:r w:rsidR="001F5EE8">
          <w:rPr>
            <w:noProof/>
            <w:webHidden/>
          </w:rPr>
          <w:tab/>
        </w:r>
        <w:r w:rsidR="001F5EE8">
          <w:rPr>
            <w:noProof/>
            <w:webHidden/>
          </w:rPr>
          <w:fldChar w:fldCharType="begin"/>
        </w:r>
        <w:r w:rsidR="001F5EE8">
          <w:rPr>
            <w:noProof/>
            <w:webHidden/>
          </w:rPr>
          <w:instrText xml:space="preserve"> PAGEREF _Toc461840557 \h </w:instrText>
        </w:r>
        <w:r w:rsidR="001F5EE8">
          <w:rPr>
            <w:noProof/>
            <w:webHidden/>
          </w:rPr>
        </w:r>
        <w:r w:rsidR="001F5EE8">
          <w:rPr>
            <w:noProof/>
            <w:webHidden/>
          </w:rPr>
          <w:fldChar w:fldCharType="separate"/>
        </w:r>
        <w:r w:rsidR="001F5EE8">
          <w:rPr>
            <w:noProof/>
            <w:webHidden/>
          </w:rPr>
          <w:t>29</w:t>
        </w:r>
        <w:r w:rsidR="001F5EE8">
          <w:rPr>
            <w:noProof/>
            <w:webHidden/>
          </w:rPr>
          <w:fldChar w:fldCharType="end"/>
        </w:r>
      </w:hyperlink>
    </w:p>
    <w:p w14:paraId="72D19C80" w14:textId="71633DAF"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8" w:history="1">
        <w:r w:rsidR="001F5EE8" w:rsidRPr="007F31A1">
          <w:rPr>
            <w:rStyle w:val="Hyperlink"/>
            <w:noProof/>
          </w:rPr>
          <w:t>Figure 3.6: Vertical and Horizontal Modulus Results for the Crushed Dolomite Material with 8% Target Non-plastic Fines Tested at W</w:t>
        </w:r>
        <w:r w:rsidR="001F5EE8" w:rsidRPr="007F31A1">
          <w:rPr>
            <w:rStyle w:val="Hyperlink"/>
            <w:noProof/>
            <w:vertAlign w:val="subscript"/>
          </w:rPr>
          <w:t>opt</w:t>
        </w:r>
        <w:r w:rsidR="001F5EE8" w:rsidRPr="007F31A1">
          <w:rPr>
            <w:rStyle w:val="Hyperlink"/>
            <w:noProof/>
          </w:rPr>
          <w:t xml:space="preserve"> (Solid Lines: M</w:t>
        </w:r>
        <w:r w:rsidR="001F5EE8" w:rsidRPr="007F31A1">
          <w:rPr>
            <w:rStyle w:val="Hyperlink"/>
            <w:noProof/>
            <w:vertAlign w:val="subscript"/>
          </w:rPr>
          <w:t>R</w:t>
        </w:r>
        <w:r w:rsidR="001F5EE8" w:rsidRPr="007F31A1">
          <w:rPr>
            <w:rStyle w:val="Hyperlink"/>
            <w:noProof/>
            <w:vertAlign w:val="superscript"/>
          </w:rPr>
          <w:t>v</w:t>
        </w:r>
        <w:r w:rsidR="001F5EE8" w:rsidRPr="007F31A1">
          <w:rPr>
            <w:rStyle w:val="Hyperlink"/>
            <w:noProof/>
          </w:rPr>
          <w:t xml:space="preserve"> ; Dashed Lines: M</w:t>
        </w:r>
        <w:r w:rsidR="001F5EE8" w:rsidRPr="007F31A1">
          <w:rPr>
            <w:rStyle w:val="Hyperlink"/>
            <w:noProof/>
            <w:vertAlign w:val="subscript"/>
          </w:rPr>
          <w:t>R</w:t>
        </w:r>
        <w:r w:rsidR="001F5EE8" w:rsidRPr="007F31A1">
          <w:rPr>
            <w:rStyle w:val="Hyperlink"/>
            <w:noProof/>
            <w:vertAlign w:val="superscript"/>
          </w:rPr>
          <w:t>h</w:t>
        </w:r>
        <w:r w:rsidR="001F5EE8" w:rsidRPr="007F31A1">
          <w:rPr>
            <w:rStyle w:val="Hyperlink"/>
            <w:noProof/>
          </w:rPr>
          <w:t>)</w:t>
        </w:r>
        <w:r w:rsidR="001F5EE8">
          <w:rPr>
            <w:noProof/>
            <w:webHidden/>
          </w:rPr>
          <w:tab/>
        </w:r>
        <w:r w:rsidR="001F5EE8">
          <w:rPr>
            <w:noProof/>
            <w:webHidden/>
          </w:rPr>
          <w:fldChar w:fldCharType="begin"/>
        </w:r>
        <w:r w:rsidR="001F5EE8">
          <w:rPr>
            <w:noProof/>
            <w:webHidden/>
          </w:rPr>
          <w:instrText xml:space="preserve"> PAGEREF _Toc461840558 \h </w:instrText>
        </w:r>
        <w:r w:rsidR="001F5EE8">
          <w:rPr>
            <w:noProof/>
            <w:webHidden/>
          </w:rPr>
        </w:r>
        <w:r w:rsidR="001F5EE8">
          <w:rPr>
            <w:noProof/>
            <w:webHidden/>
          </w:rPr>
          <w:fldChar w:fldCharType="separate"/>
        </w:r>
        <w:r w:rsidR="001F5EE8">
          <w:rPr>
            <w:noProof/>
            <w:webHidden/>
          </w:rPr>
          <w:t>30</w:t>
        </w:r>
        <w:r w:rsidR="001F5EE8">
          <w:rPr>
            <w:noProof/>
            <w:webHidden/>
          </w:rPr>
          <w:fldChar w:fldCharType="end"/>
        </w:r>
      </w:hyperlink>
    </w:p>
    <w:p w14:paraId="6E6DE231" w14:textId="18272588"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59" w:history="1">
        <w:r w:rsidR="001F5EE8" w:rsidRPr="007F31A1">
          <w:rPr>
            <w:rStyle w:val="Hyperlink"/>
            <w:noProof/>
          </w:rPr>
          <w:t>Figure 3.7: Vertical and Horizontal Modulus Results for the Uncrushed Gravel Material with 8% Target Non-plastic Fines Tested at W</w:t>
        </w:r>
        <w:r w:rsidR="001F5EE8" w:rsidRPr="007F31A1">
          <w:rPr>
            <w:rStyle w:val="Hyperlink"/>
            <w:noProof/>
            <w:vertAlign w:val="subscript"/>
          </w:rPr>
          <w:t>opt</w:t>
        </w:r>
        <w:r w:rsidR="001F5EE8" w:rsidRPr="007F31A1">
          <w:rPr>
            <w:rStyle w:val="Hyperlink"/>
            <w:noProof/>
          </w:rPr>
          <w:t xml:space="preserve"> (Solid Lines: M</w:t>
        </w:r>
        <w:r w:rsidR="001F5EE8" w:rsidRPr="007F31A1">
          <w:rPr>
            <w:rStyle w:val="Hyperlink"/>
            <w:noProof/>
            <w:vertAlign w:val="subscript"/>
          </w:rPr>
          <w:t>Rv</w:t>
        </w:r>
        <w:r w:rsidR="001F5EE8" w:rsidRPr="007F31A1">
          <w:rPr>
            <w:rStyle w:val="Hyperlink"/>
            <w:noProof/>
          </w:rPr>
          <w:t>; Dashed Lines: M</w:t>
        </w:r>
        <w:r w:rsidR="001F5EE8" w:rsidRPr="007F31A1">
          <w:rPr>
            <w:rStyle w:val="Hyperlink"/>
            <w:noProof/>
            <w:vertAlign w:val="subscript"/>
          </w:rPr>
          <w:t>Rh</w:t>
        </w:r>
        <w:r w:rsidR="001F5EE8" w:rsidRPr="007F31A1">
          <w:rPr>
            <w:rStyle w:val="Hyperlink"/>
            <w:noProof/>
          </w:rPr>
          <w:t>)</w:t>
        </w:r>
        <w:r w:rsidR="001F5EE8">
          <w:rPr>
            <w:noProof/>
            <w:webHidden/>
          </w:rPr>
          <w:tab/>
        </w:r>
        <w:r w:rsidR="001F5EE8">
          <w:rPr>
            <w:noProof/>
            <w:webHidden/>
          </w:rPr>
          <w:fldChar w:fldCharType="begin"/>
        </w:r>
        <w:r w:rsidR="001F5EE8">
          <w:rPr>
            <w:noProof/>
            <w:webHidden/>
          </w:rPr>
          <w:instrText xml:space="preserve"> PAGEREF _Toc461840559 \h </w:instrText>
        </w:r>
        <w:r w:rsidR="001F5EE8">
          <w:rPr>
            <w:noProof/>
            <w:webHidden/>
          </w:rPr>
        </w:r>
        <w:r w:rsidR="001F5EE8">
          <w:rPr>
            <w:noProof/>
            <w:webHidden/>
          </w:rPr>
          <w:fldChar w:fldCharType="separate"/>
        </w:r>
        <w:r w:rsidR="001F5EE8">
          <w:rPr>
            <w:noProof/>
            <w:webHidden/>
          </w:rPr>
          <w:t>31</w:t>
        </w:r>
        <w:r w:rsidR="001F5EE8">
          <w:rPr>
            <w:noProof/>
            <w:webHidden/>
          </w:rPr>
          <w:fldChar w:fldCharType="end"/>
        </w:r>
      </w:hyperlink>
    </w:p>
    <w:p w14:paraId="088B7035" w14:textId="358ABF0D"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0" w:history="1">
        <w:r w:rsidR="001F5EE8" w:rsidRPr="007F31A1">
          <w:rPr>
            <w:rStyle w:val="Hyperlink"/>
            <w:noProof/>
          </w:rPr>
          <w:t>Figure 3.8: Vertical and Horizontal Directional Modulus Results for Dolomite with 16% Target Plastic Fines Tested at 90% W</w:t>
        </w:r>
        <w:r w:rsidR="001F5EE8" w:rsidRPr="007F31A1">
          <w:rPr>
            <w:rStyle w:val="Hyperlink"/>
            <w:noProof/>
            <w:vertAlign w:val="subscript"/>
          </w:rPr>
          <w:t>opt</w:t>
        </w:r>
        <w:r w:rsidR="001F5EE8" w:rsidRPr="007F31A1">
          <w:rPr>
            <w:rStyle w:val="Hyperlink"/>
            <w:noProof/>
          </w:rPr>
          <w:t xml:space="preserve"> (Solid Lines: M</w:t>
        </w:r>
        <w:r w:rsidR="001F5EE8" w:rsidRPr="007F31A1">
          <w:rPr>
            <w:rStyle w:val="Hyperlink"/>
            <w:noProof/>
            <w:vertAlign w:val="subscript"/>
          </w:rPr>
          <w:t>Rv</w:t>
        </w:r>
        <w:r w:rsidR="001F5EE8" w:rsidRPr="007F31A1">
          <w:rPr>
            <w:rStyle w:val="Hyperlink"/>
            <w:noProof/>
          </w:rPr>
          <w:t>; Dashed Lines: M</w:t>
        </w:r>
        <w:r w:rsidR="001F5EE8" w:rsidRPr="007F31A1">
          <w:rPr>
            <w:rStyle w:val="Hyperlink"/>
            <w:noProof/>
            <w:vertAlign w:val="subscript"/>
          </w:rPr>
          <w:t>Rh</w:t>
        </w:r>
        <w:r w:rsidR="001F5EE8" w:rsidRPr="007F31A1">
          <w:rPr>
            <w:rStyle w:val="Hyperlink"/>
            <w:noProof/>
          </w:rPr>
          <w:t>)</w:t>
        </w:r>
        <w:r w:rsidR="001F5EE8">
          <w:rPr>
            <w:noProof/>
            <w:webHidden/>
          </w:rPr>
          <w:tab/>
        </w:r>
        <w:r w:rsidR="001F5EE8">
          <w:rPr>
            <w:noProof/>
            <w:webHidden/>
          </w:rPr>
          <w:fldChar w:fldCharType="begin"/>
        </w:r>
        <w:r w:rsidR="001F5EE8">
          <w:rPr>
            <w:noProof/>
            <w:webHidden/>
          </w:rPr>
          <w:instrText xml:space="preserve"> PAGEREF _Toc461840560 \h </w:instrText>
        </w:r>
        <w:r w:rsidR="001F5EE8">
          <w:rPr>
            <w:noProof/>
            <w:webHidden/>
          </w:rPr>
        </w:r>
        <w:r w:rsidR="001F5EE8">
          <w:rPr>
            <w:noProof/>
            <w:webHidden/>
          </w:rPr>
          <w:fldChar w:fldCharType="separate"/>
        </w:r>
        <w:r w:rsidR="001F5EE8">
          <w:rPr>
            <w:noProof/>
            <w:webHidden/>
          </w:rPr>
          <w:t>31</w:t>
        </w:r>
        <w:r w:rsidR="001F5EE8">
          <w:rPr>
            <w:noProof/>
            <w:webHidden/>
          </w:rPr>
          <w:fldChar w:fldCharType="end"/>
        </w:r>
      </w:hyperlink>
    </w:p>
    <w:p w14:paraId="685C6536" w14:textId="2E59E268"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1" w:history="1">
        <w:r w:rsidR="001F5EE8" w:rsidRPr="007F31A1">
          <w:rPr>
            <w:rStyle w:val="Hyperlink"/>
            <w:noProof/>
          </w:rPr>
          <w:t>Figure 3.9: Vertical and Horizontal Directional Modulus Results for Gravel with 16% Target Plastic Fines Tested at 90% W</w:t>
        </w:r>
        <w:r w:rsidR="001F5EE8" w:rsidRPr="007F31A1">
          <w:rPr>
            <w:rStyle w:val="Hyperlink"/>
            <w:noProof/>
            <w:vertAlign w:val="subscript"/>
          </w:rPr>
          <w:t>opt</w:t>
        </w:r>
        <w:r w:rsidR="001F5EE8" w:rsidRPr="007F31A1">
          <w:rPr>
            <w:rStyle w:val="Hyperlink"/>
            <w:noProof/>
          </w:rPr>
          <w:t xml:space="preserve"> (Solid Lines: M</w:t>
        </w:r>
        <w:r w:rsidR="001F5EE8" w:rsidRPr="007F31A1">
          <w:rPr>
            <w:rStyle w:val="Hyperlink"/>
            <w:noProof/>
            <w:vertAlign w:val="subscript"/>
          </w:rPr>
          <w:t>Rv</w:t>
        </w:r>
        <w:r w:rsidR="001F5EE8" w:rsidRPr="007F31A1">
          <w:rPr>
            <w:rStyle w:val="Hyperlink"/>
            <w:noProof/>
          </w:rPr>
          <w:t>; Dashed Lines: M</w:t>
        </w:r>
        <w:r w:rsidR="001F5EE8" w:rsidRPr="007F31A1">
          <w:rPr>
            <w:rStyle w:val="Hyperlink"/>
            <w:noProof/>
            <w:vertAlign w:val="subscript"/>
          </w:rPr>
          <w:t>Rh</w:t>
        </w:r>
        <w:r w:rsidR="001F5EE8" w:rsidRPr="007F31A1">
          <w:rPr>
            <w:rStyle w:val="Hyperlink"/>
            <w:noProof/>
          </w:rPr>
          <w:t>)</w:t>
        </w:r>
        <w:r w:rsidR="001F5EE8">
          <w:rPr>
            <w:noProof/>
            <w:webHidden/>
          </w:rPr>
          <w:tab/>
        </w:r>
        <w:r w:rsidR="001F5EE8">
          <w:rPr>
            <w:noProof/>
            <w:webHidden/>
          </w:rPr>
          <w:fldChar w:fldCharType="begin"/>
        </w:r>
        <w:r w:rsidR="001F5EE8">
          <w:rPr>
            <w:noProof/>
            <w:webHidden/>
          </w:rPr>
          <w:instrText xml:space="preserve"> PAGEREF _Toc461840561 \h </w:instrText>
        </w:r>
        <w:r w:rsidR="001F5EE8">
          <w:rPr>
            <w:noProof/>
            <w:webHidden/>
          </w:rPr>
        </w:r>
        <w:r w:rsidR="001F5EE8">
          <w:rPr>
            <w:noProof/>
            <w:webHidden/>
          </w:rPr>
          <w:fldChar w:fldCharType="separate"/>
        </w:r>
        <w:r w:rsidR="001F5EE8">
          <w:rPr>
            <w:noProof/>
            <w:webHidden/>
          </w:rPr>
          <w:t>32</w:t>
        </w:r>
        <w:r w:rsidR="001F5EE8">
          <w:rPr>
            <w:noProof/>
            <w:webHidden/>
          </w:rPr>
          <w:fldChar w:fldCharType="end"/>
        </w:r>
      </w:hyperlink>
    </w:p>
    <w:p w14:paraId="3BA3BF28" w14:textId="2897E295"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2" w:history="1">
        <w:r w:rsidR="001F5EE8" w:rsidRPr="007F31A1">
          <w:rPr>
            <w:rStyle w:val="Hyperlink"/>
            <w:noProof/>
          </w:rPr>
          <w:t>Figure 3.10: Effect of Compactive Effort on Anisotropic Modulus Ratio of the Crushed Limestone Material (L1) with 12% Fines</w:t>
        </w:r>
        <w:r w:rsidR="001F5EE8">
          <w:rPr>
            <w:noProof/>
            <w:webHidden/>
          </w:rPr>
          <w:tab/>
        </w:r>
        <w:r w:rsidR="001F5EE8">
          <w:rPr>
            <w:noProof/>
            <w:webHidden/>
          </w:rPr>
          <w:fldChar w:fldCharType="begin"/>
        </w:r>
        <w:r w:rsidR="001F5EE8">
          <w:rPr>
            <w:noProof/>
            <w:webHidden/>
          </w:rPr>
          <w:instrText xml:space="preserve"> PAGEREF _Toc461840562 \h </w:instrText>
        </w:r>
        <w:r w:rsidR="001F5EE8">
          <w:rPr>
            <w:noProof/>
            <w:webHidden/>
          </w:rPr>
        </w:r>
        <w:r w:rsidR="001F5EE8">
          <w:rPr>
            <w:noProof/>
            <w:webHidden/>
          </w:rPr>
          <w:fldChar w:fldCharType="separate"/>
        </w:r>
        <w:r w:rsidR="001F5EE8">
          <w:rPr>
            <w:noProof/>
            <w:webHidden/>
          </w:rPr>
          <w:t>34</w:t>
        </w:r>
        <w:r w:rsidR="001F5EE8">
          <w:rPr>
            <w:noProof/>
            <w:webHidden/>
          </w:rPr>
          <w:fldChar w:fldCharType="end"/>
        </w:r>
      </w:hyperlink>
    </w:p>
    <w:p w14:paraId="13E922A6" w14:textId="79D470BC"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3" w:history="1">
        <w:r w:rsidR="001F5EE8" w:rsidRPr="007F31A1">
          <w:rPr>
            <w:rStyle w:val="Hyperlink"/>
            <w:noProof/>
          </w:rPr>
          <w:t>Figure 3.11: Effect of Compactive Effort on Anisotropic Modulus Ratio of the Crushed Dolomite Material with 13% Fines</w:t>
        </w:r>
        <w:r w:rsidR="001F5EE8">
          <w:rPr>
            <w:noProof/>
            <w:webHidden/>
          </w:rPr>
          <w:tab/>
        </w:r>
        <w:r w:rsidR="001F5EE8">
          <w:rPr>
            <w:noProof/>
            <w:webHidden/>
          </w:rPr>
          <w:fldChar w:fldCharType="begin"/>
        </w:r>
        <w:r w:rsidR="001F5EE8">
          <w:rPr>
            <w:noProof/>
            <w:webHidden/>
          </w:rPr>
          <w:instrText xml:space="preserve"> PAGEREF _Toc461840563 \h </w:instrText>
        </w:r>
        <w:r w:rsidR="001F5EE8">
          <w:rPr>
            <w:noProof/>
            <w:webHidden/>
          </w:rPr>
        </w:r>
        <w:r w:rsidR="001F5EE8">
          <w:rPr>
            <w:noProof/>
            <w:webHidden/>
          </w:rPr>
          <w:fldChar w:fldCharType="separate"/>
        </w:r>
        <w:r w:rsidR="001F5EE8">
          <w:rPr>
            <w:noProof/>
            <w:webHidden/>
          </w:rPr>
          <w:t>35</w:t>
        </w:r>
        <w:r w:rsidR="001F5EE8">
          <w:rPr>
            <w:noProof/>
            <w:webHidden/>
          </w:rPr>
          <w:fldChar w:fldCharType="end"/>
        </w:r>
      </w:hyperlink>
    </w:p>
    <w:p w14:paraId="71E2E7DC" w14:textId="29875154"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4" w:history="1">
        <w:r w:rsidR="001F5EE8" w:rsidRPr="007F31A1">
          <w:rPr>
            <w:rStyle w:val="Hyperlink"/>
            <w:noProof/>
          </w:rPr>
          <w:t>Figure 3.12: Effect of Compactive Effort on Anisotropic Modulus Ratio of the Uncrushed Gravel Material with 12% Fines</w:t>
        </w:r>
        <w:r w:rsidR="001F5EE8">
          <w:rPr>
            <w:noProof/>
            <w:webHidden/>
          </w:rPr>
          <w:tab/>
        </w:r>
        <w:r w:rsidR="001F5EE8">
          <w:rPr>
            <w:noProof/>
            <w:webHidden/>
          </w:rPr>
          <w:fldChar w:fldCharType="begin"/>
        </w:r>
        <w:r w:rsidR="001F5EE8">
          <w:rPr>
            <w:noProof/>
            <w:webHidden/>
          </w:rPr>
          <w:instrText xml:space="preserve"> PAGEREF _Toc461840564 \h </w:instrText>
        </w:r>
        <w:r w:rsidR="001F5EE8">
          <w:rPr>
            <w:noProof/>
            <w:webHidden/>
          </w:rPr>
        </w:r>
        <w:r w:rsidR="001F5EE8">
          <w:rPr>
            <w:noProof/>
            <w:webHidden/>
          </w:rPr>
          <w:fldChar w:fldCharType="separate"/>
        </w:r>
        <w:r w:rsidR="001F5EE8">
          <w:rPr>
            <w:noProof/>
            <w:webHidden/>
          </w:rPr>
          <w:t>36</w:t>
        </w:r>
        <w:r w:rsidR="001F5EE8">
          <w:rPr>
            <w:noProof/>
            <w:webHidden/>
          </w:rPr>
          <w:fldChar w:fldCharType="end"/>
        </w:r>
      </w:hyperlink>
    </w:p>
    <w:p w14:paraId="28E5CD8C" w14:textId="09CABEAC"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5" w:history="1">
        <w:r w:rsidR="001F5EE8" w:rsidRPr="007F31A1">
          <w:rPr>
            <w:rStyle w:val="Hyperlink"/>
            <w:noProof/>
          </w:rPr>
          <w:t>Figure 3.13: Permanent Deformation Trends of Uncrushed Gravel Material with 12% Fines at Di</w:t>
        </w:r>
        <w:r w:rsidR="001F5EE8" w:rsidRPr="007F31A1">
          <w:rPr>
            <w:rStyle w:val="Hyperlink"/>
            <w:rFonts w:ascii="Cambria Math" w:hAnsi="Cambria Math" w:cs="Cambria Math"/>
            <w:noProof/>
          </w:rPr>
          <w:t>ﬀ</w:t>
        </w:r>
        <w:r w:rsidR="001F5EE8" w:rsidRPr="007F31A1">
          <w:rPr>
            <w:rStyle w:val="Hyperlink"/>
            <w:noProof/>
          </w:rPr>
          <w:t>erent Compaction Conditions</w:t>
        </w:r>
        <w:r w:rsidR="001F5EE8">
          <w:rPr>
            <w:noProof/>
            <w:webHidden/>
          </w:rPr>
          <w:tab/>
        </w:r>
        <w:r w:rsidR="001F5EE8">
          <w:rPr>
            <w:noProof/>
            <w:webHidden/>
          </w:rPr>
          <w:fldChar w:fldCharType="begin"/>
        </w:r>
        <w:r w:rsidR="001F5EE8">
          <w:rPr>
            <w:noProof/>
            <w:webHidden/>
          </w:rPr>
          <w:instrText xml:space="preserve"> PAGEREF _Toc461840565 \h </w:instrText>
        </w:r>
        <w:r w:rsidR="001F5EE8">
          <w:rPr>
            <w:noProof/>
            <w:webHidden/>
          </w:rPr>
        </w:r>
        <w:r w:rsidR="001F5EE8">
          <w:rPr>
            <w:noProof/>
            <w:webHidden/>
          </w:rPr>
          <w:fldChar w:fldCharType="separate"/>
        </w:r>
        <w:r w:rsidR="001F5EE8">
          <w:rPr>
            <w:noProof/>
            <w:webHidden/>
          </w:rPr>
          <w:t>37</w:t>
        </w:r>
        <w:r w:rsidR="001F5EE8">
          <w:rPr>
            <w:noProof/>
            <w:webHidden/>
          </w:rPr>
          <w:fldChar w:fldCharType="end"/>
        </w:r>
      </w:hyperlink>
    </w:p>
    <w:p w14:paraId="130B399F" w14:textId="7D83E4ED"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6" w:history="1">
        <w:r w:rsidR="001F5EE8" w:rsidRPr="007F31A1">
          <w:rPr>
            <w:rStyle w:val="Hyperlink"/>
            <w:noProof/>
          </w:rPr>
          <w:t>Figure 3.14: E</w:t>
        </w:r>
        <w:r w:rsidR="001F5EE8" w:rsidRPr="007F31A1">
          <w:rPr>
            <w:rStyle w:val="Hyperlink"/>
            <w:rFonts w:ascii="Cambria Math" w:hAnsi="Cambria Math" w:cs="Cambria Math"/>
            <w:noProof/>
          </w:rPr>
          <w:t>ﬀ</w:t>
        </w:r>
        <w:r w:rsidR="001F5EE8" w:rsidRPr="007F31A1">
          <w:rPr>
            <w:rStyle w:val="Hyperlink"/>
            <w:noProof/>
          </w:rPr>
          <w:t>ect of Compactive E</w:t>
        </w:r>
        <w:r w:rsidR="001F5EE8" w:rsidRPr="007F31A1">
          <w:rPr>
            <w:rStyle w:val="Hyperlink"/>
            <w:rFonts w:ascii="Cambria Math" w:hAnsi="Cambria Math" w:cs="Cambria Math"/>
            <w:noProof/>
          </w:rPr>
          <w:t>ﬀ</w:t>
        </w:r>
        <w:r w:rsidR="001F5EE8" w:rsidRPr="007F31A1">
          <w:rPr>
            <w:rStyle w:val="Hyperlink"/>
            <w:noProof/>
          </w:rPr>
          <w:t>ort on Anisotropic Modulus Ratio of the Crushed Limestone Material (L2) with 10% Fines</w:t>
        </w:r>
        <w:r w:rsidR="001F5EE8">
          <w:rPr>
            <w:noProof/>
            <w:webHidden/>
          </w:rPr>
          <w:tab/>
        </w:r>
        <w:r w:rsidR="001F5EE8">
          <w:rPr>
            <w:noProof/>
            <w:webHidden/>
          </w:rPr>
          <w:fldChar w:fldCharType="begin"/>
        </w:r>
        <w:r w:rsidR="001F5EE8">
          <w:rPr>
            <w:noProof/>
            <w:webHidden/>
          </w:rPr>
          <w:instrText xml:space="preserve"> PAGEREF _Toc461840566 \h </w:instrText>
        </w:r>
        <w:r w:rsidR="001F5EE8">
          <w:rPr>
            <w:noProof/>
            <w:webHidden/>
          </w:rPr>
        </w:r>
        <w:r w:rsidR="001F5EE8">
          <w:rPr>
            <w:noProof/>
            <w:webHidden/>
          </w:rPr>
          <w:fldChar w:fldCharType="separate"/>
        </w:r>
        <w:r w:rsidR="001F5EE8">
          <w:rPr>
            <w:noProof/>
            <w:webHidden/>
          </w:rPr>
          <w:t>38</w:t>
        </w:r>
        <w:r w:rsidR="001F5EE8">
          <w:rPr>
            <w:noProof/>
            <w:webHidden/>
          </w:rPr>
          <w:fldChar w:fldCharType="end"/>
        </w:r>
      </w:hyperlink>
    </w:p>
    <w:p w14:paraId="30AE405C" w14:textId="408F3E9A"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7" w:history="1">
        <w:r w:rsidR="001F5EE8" w:rsidRPr="007F31A1">
          <w:rPr>
            <w:rStyle w:val="Hyperlink"/>
            <w:noProof/>
          </w:rPr>
          <w:t>Figure 3.15: Permanent Deformation Trends of the Crushed Limestone Material (L2) with 10% Fines under Di</w:t>
        </w:r>
        <w:r w:rsidR="001F5EE8" w:rsidRPr="007F31A1">
          <w:rPr>
            <w:rStyle w:val="Hyperlink"/>
            <w:rFonts w:ascii="Cambria Math" w:hAnsi="Cambria Math" w:cs="Cambria Math"/>
            <w:noProof/>
          </w:rPr>
          <w:t>ﬀ</w:t>
        </w:r>
        <w:r w:rsidR="001F5EE8" w:rsidRPr="007F31A1">
          <w:rPr>
            <w:rStyle w:val="Hyperlink"/>
            <w:noProof/>
          </w:rPr>
          <w:t>erent Compaction Conditions</w:t>
        </w:r>
        <w:r w:rsidR="001F5EE8">
          <w:rPr>
            <w:noProof/>
            <w:webHidden/>
          </w:rPr>
          <w:tab/>
        </w:r>
        <w:r w:rsidR="001F5EE8">
          <w:rPr>
            <w:noProof/>
            <w:webHidden/>
          </w:rPr>
          <w:fldChar w:fldCharType="begin"/>
        </w:r>
        <w:r w:rsidR="001F5EE8">
          <w:rPr>
            <w:noProof/>
            <w:webHidden/>
          </w:rPr>
          <w:instrText xml:space="preserve"> PAGEREF _Toc461840567 \h </w:instrText>
        </w:r>
        <w:r w:rsidR="001F5EE8">
          <w:rPr>
            <w:noProof/>
            <w:webHidden/>
          </w:rPr>
        </w:r>
        <w:r w:rsidR="001F5EE8">
          <w:rPr>
            <w:noProof/>
            <w:webHidden/>
          </w:rPr>
          <w:fldChar w:fldCharType="separate"/>
        </w:r>
        <w:r w:rsidR="001F5EE8">
          <w:rPr>
            <w:noProof/>
            <w:webHidden/>
          </w:rPr>
          <w:t>38</w:t>
        </w:r>
        <w:r w:rsidR="001F5EE8">
          <w:rPr>
            <w:noProof/>
            <w:webHidden/>
          </w:rPr>
          <w:fldChar w:fldCharType="end"/>
        </w:r>
      </w:hyperlink>
    </w:p>
    <w:p w14:paraId="27E7DAB9" w14:textId="13A0CCD5"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8" w:history="1">
        <w:r w:rsidR="001F5EE8" w:rsidRPr="007F31A1">
          <w:rPr>
            <w:rStyle w:val="Hyperlink"/>
            <w:noProof/>
          </w:rPr>
          <w:t xml:space="preserve">Figure 4.1: </w:t>
        </w:r>
        <w:r w:rsidR="00DC3F94" w:rsidRPr="00DC3F94">
          <w:rPr>
            <w:rStyle w:val="Hyperlink"/>
            <w:noProof/>
          </w:rPr>
          <w:t>Comparisons of Modulus Ratio Model Bulk Stress and Deviator Stress Terms for the Two Major Data Groups Establishing the Comprehensive Database</w:t>
        </w:r>
        <w:r w:rsidR="001F5EE8">
          <w:rPr>
            <w:noProof/>
            <w:webHidden/>
          </w:rPr>
          <w:tab/>
        </w:r>
        <w:r w:rsidR="001F5EE8">
          <w:rPr>
            <w:noProof/>
            <w:webHidden/>
          </w:rPr>
          <w:fldChar w:fldCharType="begin"/>
        </w:r>
        <w:r w:rsidR="001F5EE8">
          <w:rPr>
            <w:noProof/>
            <w:webHidden/>
          </w:rPr>
          <w:instrText xml:space="preserve"> PAGEREF _Toc461840568 \h </w:instrText>
        </w:r>
        <w:r w:rsidR="001F5EE8">
          <w:rPr>
            <w:noProof/>
            <w:webHidden/>
          </w:rPr>
        </w:r>
        <w:r w:rsidR="001F5EE8">
          <w:rPr>
            <w:noProof/>
            <w:webHidden/>
          </w:rPr>
          <w:fldChar w:fldCharType="separate"/>
        </w:r>
        <w:r w:rsidR="001F5EE8">
          <w:rPr>
            <w:noProof/>
            <w:webHidden/>
          </w:rPr>
          <w:t>43</w:t>
        </w:r>
        <w:r w:rsidR="001F5EE8">
          <w:rPr>
            <w:noProof/>
            <w:webHidden/>
          </w:rPr>
          <w:fldChar w:fldCharType="end"/>
        </w:r>
      </w:hyperlink>
    </w:p>
    <w:p w14:paraId="04BEA1C2" w14:textId="1ADEB46A"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69" w:history="1">
        <w:r w:rsidR="001F5EE8" w:rsidRPr="007F31A1">
          <w:rPr>
            <w:rStyle w:val="Hyperlink"/>
            <w:noProof/>
          </w:rPr>
          <w:t xml:space="preserve">Figure 4.2: </w:t>
        </w:r>
        <w:r w:rsidR="00DC3F94" w:rsidRPr="00DC3F94">
          <w:rPr>
            <w:rStyle w:val="Hyperlink"/>
            <w:noProof/>
          </w:rPr>
          <w:t>Effect of Confinement (Bulk Stress Exponent K5) on Modulus Ratio</w:t>
        </w:r>
        <w:r w:rsidR="001F5EE8">
          <w:rPr>
            <w:noProof/>
            <w:webHidden/>
          </w:rPr>
          <w:tab/>
        </w:r>
        <w:r w:rsidR="001F5EE8">
          <w:rPr>
            <w:noProof/>
            <w:webHidden/>
          </w:rPr>
          <w:fldChar w:fldCharType="begin"/>
        </w:r>
        <w:r w:rsidR="001F5EE8">
          <w:rPr>
            <w:noProof/>
            <w:webHidden/>
          </w:rPr>
          <w:instrText xml:space="preserve"> PAGEREF _Toc461840569 \h </w:instrText>
        </w:r>
        <w:r w:rsidR="001F5EE8">
          <w:rPr>
            <w:noProof/>
            <w:webHidden/>
          </w:rPr>
        </w:r>
        <w:r w:rsidR="001F5EE8">
          <w:rPr>
            <w:noProof/>
            <w:webHidden/>
          </w:rPr>
          <w:fldChar w:fldCharType="separate"/>
        </w:r>
        <w:r w:rsidR="001F5EE8">
          <w:rPr>
            <w:noProof/>
            <w:webHidden/>
          </w:rPr>
          <w:t>44</w:t>
        </w:r>
        <w:r w:rsidR="001F5EE8">
          <w:rPr>
            <w:noProof/>
            <w:webHidden/>
          </w:rPr>
          <w:fldChar w:fldCharType="end"/>
        </w:r>
      </w:hyperlink>
    </w:p>
    <w:p w14:paraId="20504BF2" w14:textId="6CBC005A" w:rsidR="001F5EE8" w:rsidRDefault="004E3D88" w:rsidP="001F5EE8">
      <w:pPr>
        <w:pStyle w:val="TableofFigures"/>
        <w:tabs>
          <w:tab w:val="right" w:leader="dot" w:pos="9350"/>
        </w:tabs>
        <w:spacing w:after="120"/>
        <w:ind w:left="1080" w:hanging="1080"/>
        <w:rPr>
          <w:rFonts w:asciiTheme="minorHAnsi" w:eastAsiaTheme="minorEastAsia" w:hAnsiTheme="minorHAnsi" w:cstheme="minorBidi"/>
          <w:noProof/>
          <w:sz w:val="22"/>
          <w:szCs w:val="28"/>
          <w:lang w:bidi="bn-BD"/>
        </w:rPr>
      </w:pPr>
      <w:hyperlink w:anchor="_Toc461840570" w:history="1">
        <w:r w:rsidR="001F5EE8">
          <w:rPr>
            <w:rStyle w:val="Hyperlink"/>
            <w:noProof/>
          </w:rPr>
          <w:t xml:space="preserve">Figure </w:t>
        </w:r>
        <w:r w:rsidR="001F5EE8" w:rsidRPr="007F31A1">
          <w:rPr>
            <w:rStyle w:val="Hyperlink"/>
            <w:noProof/>
          </w:rPr>
          <w:t>4.</w:t>
        </w:r>
        <w:r w:rsidR="001F5EE8">
          <w:rPr>
            <w:rStyle w:val="Hyperlink"/>
            <w:noProof/>
          </w:rPr>
          <w:t>3</w:t>
        </w:r>
        <w:r w:rsidR="001F5EE8" w:rsidRPr="007F31A1">
          <w:rPr>
            <w:rStyle w:val="Hyperlink"/>
            <w:noProof/>
          </w:rPr>
          <w:t xml:space="preserve">: </w:t>
        </w:r>
        <w:r w:rsidR="00DC3F94" w:rsidRPr="00DC3F94">
          <w:rPr>
            <w:rStyle w:val="Hyperlink"/>
            <w:noProof/>
          </w:rPr>
          <w:t>Actual versus Predicted Values of Response Variables from Multiple Linear Regression Results</w:t>
        </w:r>
        <w:r w:rsidR="00DC3F94" w:rsidRPr="00DC3F94" w:rsidDel="00DC3F94">
          <w:rPr>
            <w:rStyle w:val="Hyperlink"/>
            <w:noProof/>
          </w:rPr>
          <w:t xml:space="preserve"> </w:t>
        </w:r>
        <w:r w:rsidR="001F5EE8">
          <w:rPr>
            <w:noProof/>
            <w:webHidden/>
          </w:rPr>
          <w:tab/>
        </w:r>
        <w:r w:rsidR="001F5EE8">
          <w:rPr>
            <w:noProof/>
            <w:webHidden/>
          </w:rPr>
          <w:fldChar w:fldCharType="begin"/>
        </w:r>
        <w:r w:rsidR="001F5EE8">
          <w:rPr>
            <w:noProof/>
            <w:webHidden/>
          </w:rPr>
          <w:instrText xml:space="preserve"> PAGEREF _Toc461840570 \h </w:instrText>
        </w:r>
        <w:r w:rsidR="001F5EE8">
          <w:rPr>
            <w:noProof/>
            <w:webHidden/>
          </w:rPr>
        </w:r>
        <w:r w:rsidR="001F5EE8">
          <w:rPr>
            <w:noProof/>
            <w:webHidden/>
          </w:rPr>
          <w:fldChar w:fldCharType="separate"/>
        </w:r>
        <w:r w:rsidR="001F5EE8">
          <w:rPr>
            <w:noProof/>
            <w:webHidden/>
          </w:rPr>
          <w:t>52</w:t>
        </w:r>
        <w:r w:rsidR="001F5EE8">
          <w:rPr>
            <w:noProof/>
            <w:webHidden/>
          </w:rPr>
          <w:fldChar w:fldCharType="end"/>
        </w:r>
      </w:hyperlink>
    </w:p>
    <w:p w14:paraId="54FC605F" w14:textId="399DA523" w:rsidR="00787063" w:rsidRDefault="001F5EE8" w:rsidP="00787063">
      <w:pPr>
        <w:spacing w:after="100"/>
        <w:jc w:val="center"/>
        <w:rPr>
          <w:b/>
          <w:bCs/>
          <w:sz w:val="28"/>
          <w:szCs w:val="28"/>
        </w:rPr>
      </w:pPr>
      <w:r>
        <w:rPr>
          <w:b/>
          <w:bCs/>
          <w:sz w:val="28"/>
          <w:szCs w:val="28"/>
        </w:rPr>
        <w:fldChar w:fldCharType="end"/>
      </w:r>
    </w:p>
    <w:p w14:paraId="4E45041B" w14:textId="77777777" w:rsidR="00E24BFA" w:rsidRDefault="00E24BFA">
      <w:pPr>
        <w:spacing w:after="200" w:line="276" w:lineRule="auto"/>
        <w:jc w:val="left"/>
        <w:rPr>
          <w:rFonts w:eastAsiaTheme="majorEastAsia" w:cstheme="majorBidi"/>
          <w:b/>
          <w:bCs/>
          <w:color w:val="000000" w:themeColor="text1"/>
          <w:sz w:val="28"/>
          <w:szCs w:val="28"/>
        </w:rPr>
      </w:pPr>
      <w:bookmarkStart w:id="18" w:name="_Toc443772273"/>
      <w:bookmarkStart w:id="19" w:name="_Toc443772544"/>
      <w:bookmarkStart w:id="20" w:name="_Toc443825800"/>
      <w:r>
        <w:br w:type="page"/>
      </w:r>
    </w:p>
    <w:p w14:paraId="19C402F7" w14:textId="465BAE6E" w:rsidR="001828CD" w:rsidRPr="0092158D" w:rsidRDefault="00A63A48" w:rsidP="00121025">
      <w:pPr>
        <w:pStyle w:val="Heading1"/>
      </w:pPr>
      <w:bookmarkStart w:id="21" w:name="_Toc461967854"/>
      <w:bookmarkStart w:id="22" w:name="_Toc461967858"/>
      <w:bookmarkStart w:id="23" w:name="_Toc461967859"/>
      <w:bookmarkStart w:id="24" w:name="_Toc461967860"/>
      <w:bookmarkStart w:id="25" w:name="_Toc390354312"/>
      <w:bookmarkStart w:id="26" w:name="_Toc461968644"/>
      <w:bookmarkEnd w:id="18"/>
      <w:bookmarkEnd w:id="19"/>
      <w:bookmarkEnd w:id="20"/>
      <w:bookmarkEnd w:id="21"/>
      <w:bookmarkEnd w:id="22"/>
      <w:bookmarkEnd w:id="23"/>
      <w:bookmarkEnd w:id="24"/>
      <w:r w:rsidRPr="0092158D">
        <w:lastRenderedPageBreak/>
        <w:t>Introduction</w:t>
      </w:r>
      <w:bookmarkEnd w:id="0"/>
      <w:bookmarkEnd w:id="25"/>
      <w:bookmarkEnd w:id="26"/>
    </w:p>
    <w:p w14:paraId="0FB27E9F" w14:textId="77777777" w:rsidR="00A63A48" w:rsidRPr="0092158D" w:rsidRDefault="00A63A48" w:rsidP="00217269"/>
    <w:p w14:paraId="4DB058C7" w14:textId="77777777" w:rsidR="00A63A48" w:rsidRPr="0092158D" w:rsidRDefault="00A63A48" w:rsidP="00AF7DD1">
      <w:pPr>
        <w:pStyle w:val="Heading2"/>
      </w:pPr>
      <w:bookmarkStart w:id="27" w:name="_Toc334167428"/>
      <w:bookmarkStart w:id="28" w:name="_Toc390354313"/>
      <w:bookmarkStart w:id="29" w:name="_Toc461968645"/>
      <w:r w:rsidRPr="0092158D">
        <w:t>Overview and Problem Statement</w:t>
      </w:r>
      <w:bookmarkEnd w:id="27"/>
      <w:bookmarkEnd w:id="28"/>
      <w:bookmarkEnd w:id="29"/>
    </w:p>
    <w:p w14:paraId="014A9AEC" w14:textId="77777777" w:rsidR="00A63A48" w:rsidRPr="0092158D" w:rsidRDefault="00A63A48" w:rsidP="00217269"/>
    <w:p w14:paraId="07931CD5" w14:textId="13567842" w:rsidR="00270050" w:rsidRDefault="005C0C7E" w:rsidP="00DF6468">
      <w:pPr>
        <w:divId w:val="1331370174"/>
      </w:pPr>
      <w:r>
        <w:t>F</w:t>
      </w:r>
      <w:r w:rsidR="00A63A48" w:rsidRPr="0092158D">
        <w:t>lexible pavement</w:t>
      </w:r>
      <w:r>
        <w:t>s</w:t>
      </w:r>
      <w:r w:rsidR="00A63A48" w:rsidRPr="0092158D">
        <w:t xml:space="preserve"> </w:t>
      </w:r>
      <w:r w:rsidR="00A161BD" w:rsidRPr="0092158D">
        <w:t xml:space="preserve">typically </w:t>
      </w:r>
      <w:r w:rsidR="00A63A48" w:rsidRPr="0092158D">
        <w:t xml:space="preserve">consist of </w:t>
      </w:r>
      <w:r w:rsidR="00A161BD" w:rsidRPr="0092158D">
        <w:t xml:space="preserve">several layers such as surface course, </w:t>
      </w:r>
      <w:r w:rsidR="00D9349C" w:rsidRPr="0092158D">
        <w:t xml:space="preserve">granular </w:t>
      </w:r>
      <w:r w:rsidR="00A161BD" w:rsidRPr="0092158D">
        <w:t>base, sub-base and prepared subgrade. Each of the</w:t>
      </w:r>
      <w:r w:rsidR="00811618" w:rsidRPr="0092158D">
        <w:t>se</w:t>
      </w:r>
      <w:r w:rsidR="00A161BD" w:rsidRPr="0092158D">
        <w:t xml:space="preserve"> layers receives the loads from </w:t>
      </w:r>
      <w:r>
        <w:t xml:space="preserve">the </w:t>
      </w:r>
      <w:r w:rsidR="00A161BD" w:rsidRPr="0092158D">
        <w:t xml:space="preserve">upper layer, spreads </w:t>
      </w:r>
      <w:r w:rsidR="00811618" w:rsidRPr="0092158D">
        <w:t>the</w:t>
      </w:r>
      <w:r>
        <w:t>m</w:t>
      </w:r>
      <w:r w:rsidR="00811618" w:rsidRPr="0092158D">
        <w:t xml:space="preserve"> on a wider area</w:t>
      </w:r>
      <w:r w:rsidR="00270050">
        <w:t xml:space="preserve"> throughout the thickness</w:t>
      </w:r>
      <w:r w:rsidR="00A161BD" w:rsidRPr="0092158D">
        <w:t xml:space="preserve">, and then finally distributes </w:t>
      </w:r>
      <w:r w:rsidRPr="0092158D">
        <w:t>th</w:t>
      </w:r>
      <w:r>
        <w:t xml:space="preserve">e </w:t>
      </w:r>
      <w:r w:rsidR="00270050">
        <w:t>load</w:t>
      </w:r>
      <w:r w:rsidRPr="0092158D">
        <w:t xml:space="preserve"> </w:t>
      </w:r>
      <w:r w:rsidR="00A161BD" w:rsidRPr="0092158D">
        <w:t xml:space="preserve">to the layer below. </w:t>
      </w:r>
      <w:r w:rsidR="00D9349C" w:rsidRPr="0092158D">
        <w:t>Hence, aggregate base is an inte</w:t>
      </w:r>
      <w:r w:rsidR="00811618" w:rsidRPr="0092158D">
        <w:t xml:space="preserve">gral part of </w:t>
      </w:r>
      <w:r w:rsidR="00270050">
        <w:t xml:space="preserve">a </w:t>
      </w:r>
      <w:r w:rsidR="00811618" w:rsidRPr="0092158D">
        <w:t xml:space="preserve">flexible pavement system </w:t>
      </w:r>
      <w:r w:rsidR="00270050">
        <w:t>with having the function to</w:t>
      </w:r>
      <w:r w:rsidR="00270050" w:rsidRPr="0092158D">
        <w:t xml:space="preserve"> </w:t>
      </w:r>
      <w:r w:rsidR="00811618" w:rsidRPr="0092158D">
        <w:t xml:space="preserve">reduce the load-induced stresses on the subbase or subgrade to an allowable limit. </w:t>
      </w:r>
      <w:r w:rsidR="00270050">
        <w:t>The aggregate base</w:t>
      </w:r>
      <w:r w:rsidR="00270050" w:rsidRPr="0092158D">
        <w:t xml:space="preserve"> </w:t>
      </w:r>
      <w:r w:rsidR="00811618" w:rsidRPr="0092158D">
        <w:t xml:space="preserve">also provides drainage and resistance against frost penetration. </w:t>
      </w:r>
    </w:p>
    <w:p w14:paraId="09B3DFE0" w14:textId="77777777" w:rsidR="00270050" w:rsidRDefault="00270050" w:rsidP="00DF6468">
      <w:pPr>
        <w:divId w:val="1331370174"/>
      </w:pPr>
    </w:p>
    <w:p w14:paraId="2625EDEF" w14:textId="182F5C51" w:rsidR="00DD61B9" w:rsidRPr="0092158D" w:rsidRDefault="0038535C" w:rsidP="00E42762">
      <w:pPr>
        <w:ind w:firstLine="720"/>
        <w:divId w:val="1331370174"/>
        <w:rPr>
          <w:rFonts w:eastAsia="Times New Roman"/>
          <w:i/>
          <w:iCs/>
        </w:rPr>
      </w:pPr>
      <w:r w:rsidRPr="0092158D">
        <w:t xml:space="preserve">One of the principal assumptions in the design of flexible pavements within the Department of Defense is that high quality aggregates will be utilized for the unbound granular base course. This particular assumption is key to the design </w:t>
      </w:r>
      <w:r w:rsidR="00013CEB" w:rsidRPr="0092158D">
        <w:t>philosophy, which</w:t>
      </w:r>
      <w:r w:rsidRPr="0092158D">
        <w:t xml:space="preserve"> assumes that pavement failure will essentially originate in the subgrade. </w:t>
      </w:r>
      <w:r w:rsidR="00D311CD">
        <w:t>Conversely</w:t>
      </w:r>
      <w:r w:rsidRPr="0092158D">
        <w:t xml:space="preserve">, </w:t>
      </w:r>
      <w:r w:rsidR="00DD61B9" w:rsidRPr="0092158D">
        <w:t xml:space="preserve">several </w:t>
      </w:r>
      <w:r w:rsidR="00270050">
        <w:t>circumstances</w:t>
      </w:r>
      <w:r w:rsidR="00270050" w:rsidRPr="0092158D">
        <w:t xml:space="preserve"> </w:t>
      </w:r>
      <w:r w:rsidR="00270050">
        <w:t xml:space="preserve">from full-scale testing </w:t>
      </w:r>
      <w:r w:rsidR="00DD61B9" w:rsidRPr="0092158D">
        <w:t xml:space="preserve">have </w:t>
      </w:r>
      <w:r w:rsidR="00270050">
        <w:t xml:space="preserve">encountered </w:t>
      </w:r>
      <w:r w:rsidR="00DD61B9" w:rsidRPr="0092158D">
        <w:t xml:space="preserve">rutting failure </w:t>
      </w:r>
      <w:r w:rsidR="00270050">
        <w:t xml:space="preserve">to occur </w:t>
      </w:r>
      <w:r w:rsidR="00DD61B9" w:rsidRPr="0092158D">
        <w:t xml:space="preserve">in base courses. </w:t>
      </w:r>
      <w:r w:rsidR="00270050">
        <w:t>For example, r</w:t>
      </w:r>
      <w:r w:rsidR="00DD61B9" w:rsidRPr="0092158D">
        <w:t xml:space="preserve">esearchers </w:t>
      </w:r>
      <w:r w:rsidR="00270050">
        <w:t xml:space="preserve">with the </w:t>
      </w:r>
      <w:r w:rsidR="00DD61B9" w:rsidRPr="0092158D">
        <w:t xml:space="preserve">Federal Aviation Administration (FAA) completed a series of </w:t>
      </w:r>
      <w:r w:rsidR="005D0A5F" w:rsidRPr="0092158D">
        <w:t>full-scale</w:t>
      </w:r>
      <w:r w:rsidR="00DD61B9" w:rsidRPr="0092158D">
        <w:t xml:space="preserve"> tests under simulated loadings of aircraft gears in FAA’s National Airport Pavement Testing Facility (NAPTF) and showed that granular layers with a thin surface course c</w:t>
      </w:r>
      <w:r w:rsidR="00270050">
        <w:t>ould</w:t>
      </w:r>
      <w:r w:rsidR="00DD61B9" w:rsidRPr="0092158D">
        <w:t xml:space="preserve"> experience significant amount</w:t>
      </w:r>
      <w:r w:rsidR="00270050">
        <w:t>s</w:t>
      </w:r>
      <w:r w:rsidR="00DD61B9" w:rsidRPr="0092158D">
        <w:t xml:space="preserve"> of rutting under the application of heavy </w:t>
      </w:r>
      <w:r w:rsidR="00270050">
        <w:t>gear/</w:t>
      </w:r>
      <w:r w:rsidR="00DD61B9" w:rsidRPr="0092158D">
        <w:t>wheel load</w:t>
      </w:r>
      <w:r w:rsidR="00270050">
        <w:t>s</w:t>
      </w:r>
      <w:r w:rsidR="00870ECF" w:rsidRPr="0092158D">
        <w:t xml:space="preserve"> </w:t>
      </w:r>
      <w:r w:rsidR="00327F37">
        <w:fldChar w:fldCharType="begin" w:fldLock="1"/>
      </w:r>
      <w:r w:rsidR="00436590">
        <w:instrText>ADDIN CSL_CITATION { "citationItems" : [ { "id" : "ITEM-1", "itemData" : { "author" : [ { "dropping-particle" : "", "family" : "Hayhoe", "given" : "Gordon F", "non-dropping-particle" : "", "parse-names" : false, "suffix" : "" }, { "dropping-particle" : "", "family" : "Garg", "given" : "Navneet", "non-dropping-particle" : "", "parse-names" : false, "suffix" : "" }, { "dropping-particle" : "", "family" : "Dong", "given" : "May", "non-dropping-particle" : "", "parse-names" : false, "suffix" : "" } ], "container-title" : "Proceedings of the ASCE 2003 Airfield Pavement Specialty Conference", "genre" : "CONF", "id" : "ITEM-1", "issued" : { "date-parts" : [ [ "2003" ] ] }, "title" : "Permanent deformations during traffic tests on flexible pavements at the National Airport Pavement Test Facility", "type" : "paper-conference" }, "uris" : [ "http://www.mendeley.com/documents/?uuid=ab709251-ac1c-41b2-8a77-82918ff62471" ] } ], "mendeley" : { "formattedCitation" : "(Hayhoe et al. 2003)", "plainTextFormattedCitation" : "(Hayhoe et al. 2003)", "previouslyFormattedCitation" : "(Hayhoe et al. 2003)" }, "properties" : { "noteIndex" : 0 }, "schema" : "https://github.com/citation-style-language/schema/raw/master/csl-citation.json" }</w:instrText>
      </w:r>
      <w:r w:rsidR="00327F37">
        <w:fldChar w:fldCharType="separate"/>
      </w:r>
      <w:r w:rsidR="00327F37" w:rsidRPr="00327F37">
        <w:rPr>
          <w:noProof/>
        </w:rPr>
        <w:t>(Hayhoe et al. 2003)</w:t>
      </w:r>
      <w:r w:rsidR="00327F37">
        <w:fldChar w:fldCharType="end"/>
      </w:r>
      <w:r w:rsidR="001C252C" w:rsidRPr="0092158D">
        <w:rPr>
          <w:rFonts w:eastAsia="Times New Roman"/>
          <w:i/>
          <w:iCs/>
        </w:rPr>
        <w:fldChar w:fldCharType="begin"/>
      </w:r>
      <w:r w:rsidR="001C252C" w:rsidRPr="0092158D">
        <w:rPr>
          <w:rFonts w:eastAsia="Times New Roman"/>
          <w:i/>
          <w:iCs/>
        </w:rPr>
        <w:instrText>ADDIN RW.CITE{{111 Hayhoe, Gordon F 2003}}</w:instrText>
      </w:r>
      <w:r w:rsidR="001C252C" w:rsidRPr="0092158D">
        <w:rPr>
          <w:rFonts w:eastAsia="Times New Roman"/>
          <w:i/>
          <w:iCs/>
        </w:rPr>
        <w:fldChar w:fldCharType="end"/>
      </w:r>
      <w:r w:rsidR="00DD61B9" w:rsidRPr="0092158D">
        <w:t xml:space="preserve">. With increasing demands being placed </w:t>
      </w:r>
      <w:r w:rsidR="001477E1" w:rsidRPr="0092158D">
        <w:t>on airfield</w:t>
      </w:r>
      <w:r w:rsidR="00DD61B9" w:rsidRPr="0092158D">
        <w:t xml:space="preserve"> </w:t>
      </w:r>
      <w:r w:rsidR="00014103" w:rsidRPr="0092158D">
        <w:t>pavements through</w:t>
      </w:r>
      <w:r w:rsidR="00DD61B9" w:rsidRPr="0092158D">
        <w:t xml:space="preserve"> heavier loads, it is imperative </w:t>
      </w:r>
      <w:r w:rsidR="00270050">
        <w:t xml:space="preserve">that we </w:t>
      </w:r>
      <w:r w:rsidR="00DD61B9" w:rsidRPr="0092158D">
        <w:t>incorporate all the recent advancements for better characterization in pavement analysis and improved field performance.</w:t>
      </w:r>
    </w:p>
    <w:p w14:paraId="1825A506" w14:textId="77777777" w:rsidR="00DD61B9" w:rsidRPr="0092158D" w:rsidRDefault="00DD61B9" w:rsidP="00217269"/>
    <w:p w14:paraId="3B3956B0" w14:textId="6BF54A78" w:rsidR="00327F37" w:rsidRDefault="00406D8A" w:rsidP="00327F37">
      <w:pPr>
        <w:ind w:firstLine="720"/>
      </w:pPr>
      <w:r w:rsidRPr="0092158D">
        <w:t xml:space="preserve">For both a new construction and rehabilitation needs of an existing airfield pavement, proper assessment is essential to identify the relative contributions of aggregate layers to the load carrying capacity and the deformation potential of pavement structure. Scarcity of high quality aggregate materials, </w:t>
      </w:r>
      <w:r w:rsidR="00270050">
        <w:t xml:space="preserve">increases </w:t>
      </w:r>
      <w:r w:rsidR="00A00A09" w:rsidRPr="0092158D">
        <w:t>in gas prices</w:t>
      </w:r>
      <w:r w:rsidRPr="0092158D">
        <w:t xml:space="preserve"> and </w:t>
      </w:r>
      <w:r w:rsidR="00A00A09" w:rsidRPr="0092158D">
        <w:t xml:space="preserve">strict environmental constraints have pushed the DOT’s and other transportation agencies to increase the use of </w:t>
      </w:r>
      <w:r w:rsidR="00327F37" w:rsidRPr="00327F37">
        <w:rPr>
          <w:bCs/>
          <w:color w:val="000000" w:themeColor="text1"/>
        </w:rPr>
        <w:t>marginal quality</w:t>
      </w:r>
      <w:r w:rsidR="00327F37">
        <w:rPr>
          <w:b/>
          <w:color w:val="FF0000"/>
        </w:rPr>
        <w:t xml:space="preserve"> </w:t>
      </w:r>
      <w:r w:rsidR="00A00A09" w:rsidRPr="0092158D">
        <w:t xml:space="preserve">aggregate materials in pavement construction. </w:t>
      </w:r>
      <w:r w:rsidR="00327F37">
        <w:t>As opposed to the presumption of subgrade failure, t</w:t>
      </w:r>
      <w:r w:rsidR="00A00A09" w:rsidRPr="0092158D">
        <w:t xml:space="preserve">he use of </w:t>
      </w:r>
      <w:proofErr w:type="gramStart"/>
      <w:r w:rsidR="00327F37">
        <w:rPr>
          <w:bCs/>
          <w:color w:val="000000" w:themeColor="text1"/>
        </w:rPr>
        <w:t>such</w:t>
      </w:r>
      <w:proofErr w:type="gramEnd"/>
      <w:r w:rsidR="00327F37">
        <w:rPr>
          <w:bCs/>
          <w:color w:val="000000" w:themeColor="text1"/>
        </w:rPr>
        <w:t xml:space="preserve"> borderline or out of specifications </w:t>
      </w:r>
      <w:r w:rsidR="00A00A09" w:rsidRPr="0092158D">
        <w:t xml:space="preserve">aggregate sources </w:t>
      </w:r>
      <w:r w:rsidR="00327F37">
        <w:t>has often led to permanent</w:t>
      </w:r>
      <w:r w:rsidR="00A00A09" w:rsidRPr="0092158D">
        <w:t xml:space="preserve"> deformation </w:t>
      </w:r>
      <w:r w:rsidR="00327F37">
        <w:t>failure within the</w:t>
      </w:r>
      <w:r w:rsidR="00A00A09" w:rsidRPr="0092158D">
        <w:t xml:space="preserve">se layers. In the light of this discussion, the behavior of such poor quality granular materials is to be </w:t>
      </w:r>
      <w:r w:rsidR="001477E1" w:rsidRPr="0092158D">
        <w:t>scrutinized in</w:t>
      </w:r>
      <w:r w:rsidR="00047FB5" w:rsidRPr="0092158D">
        <w:t xml:space="preserve"> a greater </w:t>
      </w:r>
      <w:r w:rsidR="001477E1" w:rsidRPr="0092158D">
        <w:t>detail to</w:t>
      </w:r>
      <w:r w:rsidR="00047FB5" w:rsidRPr="0092158D">
        <w:t xml:space="preserve"> understand how these materials will fit in the design philosophies of pavement systems.</w:t>
      </w:r>
    </w:p>
    <w:p w14:paraId="5841726A" w14:textId="77777777" w:rsidR="00327F37" w:rsidRDefault="00327F37" w:rsidP="00327F37">
      <w:pPr>
        <w:ind w:firstLine="720"/>
      </w:pPr>
    </w:p>
    <w:p w14:paraId="60499A60" w14:textId="17D65D00" w:rsidR="00436590" w:rsidRDefault="00636611" w:rsidP="00436590">
      <w:pPr>
        <w:ind w:firstLine="720"/>
      </w:pPr>
      <w:r w:rsidRPr="0092158D">
        <w:t xml:space="preserve">Not long ago, </w:t>
      </w:r>
      <w:r w:rsidR="00E07D19" w:rsidRPr="0092158D">
        <w:t>design practices of conventional flexible pavement</w:t>
      </w:r>
      <w:r w:rsidR="00270050">
        <w:t>s</w:t>
      </w:r>
      <w:r w:rsidR="00E07D19" w:rsidRPr="0092158D">
        <w:t xml:space="preserve"> containing unbound aggregate base</w:t>
      </w:r>
      <w:r w:rsidR="00A373B6" w:rsidRPr="0092158D">
        <w:t xml:space="preserve"> were based on empirical correlations </w:t>
      </w:r>
      <w:r w:rsidR="00270050">
        <w:t xml:space="preserve">to be developed and improved solely based on </w:t>
      </w:r>
      <w:r w:rsidR="00A373B6" w:rsidRPr="0092158D">
        <w:t>long</w:t>
      </w:r>
      <w:r w:rsidR="00270050">
        <w:t xml:space="preserve"> </w:t>
      </w:r>
      <w:r w:rsidR="00A373B6" w:rsidRPr="0092158D">
        <w:t xml:space="preserve">term </w:t>
      </w:r>
      <w:r w:rsidR="00270050">
        <w:t xml:space="preserve">pavement </w:t>
      </w:r>
      <w:r w:rsidR="00A373B6" w:rsidRPr="0092158D">
        <w:t xml:space="preserve">performance </w:t>
      </w:r>
      <w:r w:rsidR="00270050">
        <w:t>studies</w:t>
      </w:r>
      <w:r w:rsidR="00A373B6" w:rsidRPr="0092158D">
        <w:t xml:space="preserve">. The problem with </w:t>
      </w:r>
      <w:r w:rsidR="00327F37">
        <w:t>such</w:t>
      </w:r>
      <w:r w:rsidR="00A373B6" w:rsidRPr="0092158D">
        <w:t xml:space="preserve"> approach was that the empirical correlations were </w:t>
      </w:r>
      <w:r w:rsidR="00270050">
        <w:t xml:space="preserve">only applicable to </w:t>
      </w:r>
      <w:r w:rsidR="00A373B6" w:rsidRPr="0092158D">
        <w:t xml:space="preserve">that particular job site, pavement types and </w:t>
      </w:r>
      <w:r w:rsidR="00270050">
        <w:t xml:space="preserve">specific </w:t>
      </w:r>
      <w:r w:rsidR="00A373B6" w:rsidRPr="0092158D">
        <w:t>climat</w:t>
      </w:r>
      <w:r w:rsidR="00270050">
        <w:t>ic</w:t>
      </w:r>
      <w:r w:rsidR="00A373B6" w:rsidRPr="0092158D">
        <w:t xml:space="preserve"> </w:t>
      </w:r>
      <w:r w:rsidR="00270050">
        <w:t>conditions</w:t>
      </w:r>
      <w:r w:rsidR="00A373B6" w:rsidRPr="0092158D">
        <w:t>. As a result, those particular design procedures were not applicable where the loading and environmental conditions change</w:t>
      </w:r>
      <w:r w:rsidR="00270050">
        <w:t>d</w:t>
      </w:r>
      <w:r w:rsidR="00A373B6" w:rsidRPr="0092158D">
        <w:t xml:space="preserve"> from those specific sets of characteristi</w:t>
      </w:r>
      <w:r w:rsidR="00A551C5" w:rsidRPr="0092158D">
        <w:t xml:space="preserve">cs. </w:t>
      </w:r>
      <w:r w:rsidR="00E6473F" w:rsidRPr="0092158D">
        <w:t xml:space="preserve">To overcome such limitations, transportation agencies </w:t>
      </w:r>
      <w:r w:rsidR="00270050">
        <w:t>have been</w:t>
      </w:r>
      <w:r w:rsidR="00270050" w:rsidRPr="0092158D">
        <w:t xml:space="preserve"> </w:t>
      </w:r>
      <w:r w:rsidR="00E6473F" w:rsidRPr="0092158D">
        <w:t xml:space="preserve">promoting mechanistic-empirical design approaches more </w:t>
      </w:r>
      <w:r w:rsidR="00270050">
        <w:t>routinely</w:t>
      </w:r>
      <w:r w:rsidR="00E6473F" w:rsidRPr="0092158D">
        <w:t>. The mechanistic-empirical approach is based on the principles of engineering mechanics</w:t>
      </w:r>
      <w:r w:rsidR="00270050">
        <w:t xml:space="preserve"> and</w:t>
      </w:r>
      <w:r w:rsidR="00E6473F" w:rsidRPr="0092158D">
        <w:t xml:space="preserve"> prominent engineering </w:t>
      </w:r>
      <w:r w:rsidR="00270050">
        <w:t>responses</w:t>
      </w:r>
      <w:r w:rsidR="00E6473F" w:rsidRPr="0092158D">
        <w:t xml:space="preserve">, such as </w:t>
      </w:r>
      <w:r w:rsidR="00270050">
        <w:t xml:space="preserve">deformations, </w:t>
      </w:r>
      <w:r w:rsidR="00E6473F" w:rsidRPr="0092158D">
        <w:t xml:space="preserve">stresses and strains calculated from simulated traffic loading. </w:t>
      </w:r>
      <w:r w:rsidR="00A551C5" w:rsidRPr="0092158D">
        <w:t>These characteristics are then linked to performance through empirical correlations developed in practice. This type of approach</w:t>
      </w:r>
      <w:r w:rsidR="005847FD" w:rsidRPr="0092158D">
        <w:t xml:space="preserve"> </w:t>
      </w:r>
      <w:r w:rsidR="00327F37" w:rsidRPr="0092158D">
        <w:t>has</w:t>
      </w:r>
      <w:r w:rsidR="005847FD" w:rsidRPr="0092158D">
        <w:t xml:space="preserve"> three </w:t>
      </w:r>
      <w:r w:rsidR="005847FD" w:rsidRPr="0092158D">
        <w:lastRenderedPageBreak/>
        <w:t>important benefits; i.e. (a) prediction of future performance with new materials and new types of loadings, (b) improved characterization of material properties and (c) estimation of pavement structural response t</w:t>
      </w:r>
      <w:r w:rsidR="00327F37">
        <w:t xml:space="preserve">hrough nondestructive testing </w:t>
      </w:r>
      <w:r w:rsidR="005847FD" w:rsidRPr="0092158D">
        <w:t xml:space="preserve">and </w:t>
      </w:r>
      <w:r w:rsidR="003D3725">
        <w:t xml:space="preserve">related layer property </w:t>
      </w:r>
      <w:r w:rsidR="005847FD" w:rsidRPr="0092158D">
        <w:t>backcalculation methods</w:t>
      </w:r>
      <w:r w:rsidR="00870ECF" w:rsidRPr="0092158D">
        <w:t xml:space="preserve"> </w:t>
      </w:r>
      <w:r w:rsidR="00436590">
        <w:fldChar w:fldCharType="begin" w:fldLock="1"/>
      </w:r>
      <w:r w:rsidR="00436590">
        <w:instrText>ADDIN CSL_CITATION { "citationItems" : [ { "id" : "ITEM-1", "itemData" : { "author" : [ { "dropping-particle" : "", "family" : "Kim", "given" : "Sung-Hee", "non-dropping-particle" : "", "parse-names" : false, "suffix" : "" } ], "genre" : "article", "id" : "ITEM-1", "issued" : { "date-parts" : [ [ "2004" ] ] }, "number-of-pages" : "222", "publisher" : "Texas A&amp;M University", "title" : "Determination of aggregate physical properties and its effect on cross-anisotropic behavior of unbound aggregate materials", "type" : "thesis" }, "uris" : [ "http://www.mendeley.com/documents/?uuid=02714ac0-88c5-43f7-9b19-d41dfd0f38c4" ] } ], "mendeley" : { "formattedCitation" : "(Kim 2004)", "plainTextFormattedCitation" : "(Kim 2004)", "previouslyFormattedCitation" : "(Kim 2004)" }, "properties" : { "noteIndex" : 0 }, "schema" : "https://github.com/citation-style-language/schema/raw/master/csl-citation.json" }</w:instrText>
      </w:r>
      <w:r w:rsidR="00436590">
        <w:fldChar w:fldCharType="separate"/>
      </w:r>
      <w:r w:rsidR="00436590" w:rsidRPr="00436590">
        <w:rPr>
          <w:noProof/>
        </w:rPr>
        <w:t>(Kim 2004)</w:t>
      </w:r>
      <w:r w:rsidR="00436590">
        <w:fldChar w:fldCharType="end"/>
      </w:r>
      <w:r w:rsidR="001C252C" w:rsidRPr="0092158D">
        <w:rPr>
          <w:rFonts w:eastAsia="Times New Roman"/>
          <w:i/>
          <w:iCs/>
        </w:rPr>
        <w:fldChar w:fldCharType="begin"/>
      </w:r>
      <w:r w:rsidR="001C252C" w:rsidRPr="0092158D">
        <w:rPr>
          <w:rFonts w:eastAsia="Times New Roman"/>
          <w:i/>
          <w:iCs/>
        </w:rPr>
        <w:instrText>ADDIN RW.CITE{{112 Kim, Sung-Hee 2004}}</w:instrText>
      </w:r>
      <w:r w:rsidR="001C252C" w:rsidRPr="0092158D">
        <w:rPr>
          <w:rFonts w:eastAsia="Times New Roman"/>
          <w:i/>
          <w:iCs/>
        </w:rPr>
        <w:fldChar w:fldCharType="end"/>
      </w:r>
      <w:r w:rsidR="005847FD" w:rsidRPr="0092158D">
        <w:t>.</w:t>
      </w:r>
    </w:p>
    <w:p w14:paraId="71024AE7" w14:textId="77777777" w:rsidR="003D3725" w:rsidRDefault="003D3725" w:rsidP="00436590">
      <w:pPr>
        <w:ind w:firstLine="720"/>
      </w:pPr>
    </w:p>
    <w:p w14:paraId="4427E2D7" w14:textId="7E96BE8E" w:rsidR="003D598A" w:rsidRDefault="001D1850" w:rsidP="003D598A">
      <w:pPr>
        <w:ind w:firstLine="720"/>
      </w:pPr>
      <w:r w:rsidRPr="0092158D">
        <w:t>These</w:t>
      </w:r>
      <w:r w:rsidR="00A551C5" w:rsidRPr="0092158D">
        <w:t xml:space="preserve"> approaches </w:t>
      </w:r>
      <w:r w:rsidR="005847FD" w:rsidRPr="0092158D">
        <w:t xml:space="preserve">may </w:t>
      </w:r>
      <w:r w:rsidR="00A551C5" w:rsidRPr="0092158D">
        <w:t>also</w:t>
      </w:r>
      <w:r w:rsidR="005847FD" w:rsidRPr="0092158D">
        <w:t xml:space="preserve"> have inherent complexities.</w:t>
      </w:r>
      <w:r w:rsidR="00A551C5" w:rsidRPr="0092158D">
        <w:t xml:space="preserve"> </w:t>
      </w:r>
      <w:r w:rsidR="00E6473F" w:rsidRPr="0092158D">
        <w:t>Various layers of the pavement structure</w:t>
      </w:r>
      <w:r w:rsidR="00436590">
        <w:t xml:space="preserve"> exhibit different load-deformation behavior</w:t>
      </w:r>
      <w:r w:rsidR="00E6473F" w:rsidRPr="0092158D">
        <w:t xml:space="preserve"> under applied wheel loads. For example, hot mix asphalt materials</w:t>
      </w:r>
      <w:r w:rsidR="002A76C2" w:rsidRPr="0092158D">
        <w:t xml:space="preserve"> </w:t>
      </w:r>
      <w:r w:rsidR="00E6473F" w:rsidRPr="0092158D">
        <w:t xml:space="preserve">are </w:t>
      </w:r>
      <w:proofErr w:type="spellStart"/>
      <w:r w:rsidR="00E6473F" w:rsidRPr="0092158D">
        <w:t>visco</w:t>
      </w:r>
      <w:proofErr w:type="spellEnd"/>
      <w:r w:rsidR="00E6473F" w:rsidRPr="0092158D">
        <w:t xml:space="preserve">-elastic in nature; i.e. </w:t>
      </w:r>
      <w:r w:rsidR="00436590">
        <w:t>shows</w:t>
      </w:r>
      <w:r w:rsidR="00E6473F" w:rsidRPr="0092158D">
        <w:t xml:space="preserve"> time and temperature dependency. Granular materials show stress-hardening tendency contrary to the stress-softening behavior of </w:t>
      </w:r>
      <w:r w:rsidR="00436590">
        <w:t xml:space="preserve">fine grained </w:t>
      </w:r>
      <w:r w:rsidR="00E6473F" w:rsidRPr="0092158D">
        <w:t>soils.</w:t>
      </w:r>
      <w:r w:rsidR="005847FD" w:rsidRPr="0092158D">
        <w:t xml:space="preserve"> </w:t>
      </w:r>
      <w:r w:rsidR="001024A4" w:rsidRPr="0092158D">
        <w:t>Characterization of the granular layer in the laboratory generally involves conventional repeated load</w:t>
      </w:r>
      <w:r w:rsidR="00436590">
        <w:t xml:space="preserve"> triaxial </w:t>
      </w:r>
      <w:r w:rsidR="001024A4" w:rsidRPr="0092158D">
        <w:t>test</w:t>
      </w:r>
      <w:r w:rsidR="003D3725">
        <w:t>ing</w:t>
      </w:r>
      <w:r w:rsidR="001024A4" w:rsidRPr="0092158D">
        <w:t xml:space="preserve"> at various stress</w:t>
      </w:r>
      <w:r w:rsidR="003D3725">
        <w:t xml:space="preserve"> </w:t>
      </w:r>
      <w:r w:rsidR="001024A4" w:rsidRPr="0092158D">
        <w:t>states set by the</w:t>
      </w:r>
      <w:r w:rsidR="00436590">
        <w:t xml:space="preserve"> agency specific</w:t>
      </w:r>
      <w:r w:rsidR="001024A4" w:rsidRPr="0092158D">
        <w:t xml:space="preserve"> standard</w:t>
      </w:r>
      <w:r w:rsidR="00436590">
        <w:t>s</w:t>
      </w:r>
      <w:r w:rsidR="001024A4" w:rsidRPr="0092158D">
        <w:t xml:space="preserve">. During this test, the laboratory specimen exhibits two different components namely, </w:t>
      </w:r>
      <w:r w:rsidR="003D3725">
        <w:t xml:space="preserve">the </w:t>
      </w:r>
      <w:r w:rsidR="001024A4" w:rsidRPr="0092158D">
        <w:t>permanent and the recoverable (resilient) deformation</w:t>
      </w:r>
      <w:r w:rsidR="003D3725">
        <w:t>s</w:t>
      </w:r>
      <w:r w:rsidR="00436590">
        <w:t xml:space="preserve"> </w:t>
      </w:r>
      <w:r w:rsidR="00436590">
        <w:fldChar w:fldCharType="begin" w:fldLock="1"/>
      </w:r>
      <w:r w:rsidR="003D598A">
        <w:instrText>ADDIN CSL_CITATION { "citationItems" : [ { "id" : "ITEM-1", "itemData" : { "author" : [ { "dropping-particle" : "", "family" : "Lekarp", "given" : "Fredrick", "non-dropping-particle" : "", "parse-names" : false, "suffix" : "" }, { "dropping-particle" : "", "family" : "Isacsson", "given" : "Ulf", "non-dropping-particle" : "", "parse-names" : false, "suffix" : "" }, { "dropping-particle" : "", "family" : "Dawson", "given" : "Andrew", "non-dropping-particle" : "", "parse-names" : false, "suffix" : "" } ], "container-title" : "Journal of Transportation Engineering", "genre" : "JOUR", "id" : "ITEM-1", "issue" : "1", "issued" : { "date-parts" : [ [ "2000" ] ] }, "page" : "66-75", "publisher" : "American Society of Civil Engineers", "title" : "State of the art. I: Resilient response of unbound aggregates", "type" : "article-journal", "volume" : "126" }, "uris" : [ "http://www.mendeley.com/documents/?uuid=1c8274ad-15b4-4125-ac2a-063d30c07a63" ] } ], "mendeley" : { "formattedCitation" : "(Lekarp et al. 2000)", "plainTextFormattedCitation" : "(Lekarp et al. 2000)", "previouslyFormattedCitation" : "(Lekarp et al. 2000)" }, "properties" : { "noteIndex" : 0 }, "schema" : "https://github.com/citation-style-language/schema/raw/master/csl-citation.json" }</w:instrText>
      </w:r>
      <w:r w:rsidR="00436590">
        <w:fldChar w:fldCharType="separate"/>
      </w:r>
      <w:r w:rsidR="00436590" w:rsidRPr="00436590">
        <w:rPr>
          <w:noProof/>
        </w:rPr>
        <w:t>(Lekarp et al. 2000)</w:t>
      </w:r>
      <w:r w:rsidR="00436590">
        <w:fldChar w:fldCharType="end"/>
      </w:r>
      <w:r w:rsidR="001C252C" w:rsidRPr="0092158D">
        <w:rPr>
          <w:rFonts w:eastAsia="Times New Roman"/>
          <w:i/>
          <w:iCs/>
        </w:rPr>
        <w:fldChar w:fldCharType="begin"/>
      </w:r>
      <w:r w:rsidR="001C252C" w:rsidRPr="0092158D">
        <w:rPr>
          <w:rFonts w:eastAsia="Times New Roman"/>
          <w:i/>
          <w:iCs/>
        </w:rPr>
        <w:instrText>ADDIN RW.CITE{{113 Lekarp, Fredrick 2000}}</w:instrText>
      </w:r>
      <w:r w:rsidR="001C252C" w:rsidRPr="0092158D">
        <w:rPr>
          <w:rFonts w:eastAsia="Times New Roman"/>
          <w:i/>
          <w:iCs/>
        </w:rPr>
        <w:fldChar w:fldCharType="end"/>
      </w:r>
      <w:r w:rsidR="00DF6468" w:rsidRPr="0092158D">
        <w:t xml:space="preserve">. </w:t>
      </w:r>
      <w:r w:rsidR="001024A4" w:rsidRPr="0092158D">
        <w:t xml:space="preserve">The recoverable deformations are proportional to the magnitude of </w:t>
      </w:r>
      <w:r w:rsidR="003D3725">
        <w:t xml:space="preserve">repeatedly </w:t>
      </w:r>
      <w:r w:rsidR="001024A4" w:rsidRPr="0092158D">
        <w:t xml:space="preserve">applied loads and </w:t>
      </w:r>
      <w:r w:rsidRPr="0092158D">
        <w:t xml:space="preserve">considered elastic as an engineering approximation in pavement analysis. These resilient properties </w:t>
      </w:r>
      <w:r w:rsidR="001024A4" w:rsidRPr="0092158D">
        <w:t>are</w:t>
      </w:r>
      <w:r w:rsidRPr="0092158D">
        <w:t xml:space="preserve"> widely being</w:t>
      </w:r>
      <w:r w:rsidR="001024A4" w:rsidRPr="0092158D">
        <w:t xml:space="preserve"> used to compute pavement responses</w:t>
      </w:r>
      <w:r w:rsidRPr="0092158D">
        <w:t xml:space="preserve"> in mechanistic-empirical design approaches</w:t>
      </w:r>
      <w:r w:rsidR="001024A4" w:rsidRPr="0092158D">
        <w:t>.</w:t>
      </w:r>
      <w:r w:rsidRPr="0092158D">
        <w:t xml:space="preserve"> However, researchers have found that moving wheel load or actual trafficking is more damaging to a pavement system than running a repeated load </w:t>
      </w:r>
      <w:r w:rsidR="003D3725">
        <w:t xml:space="preserve">(such as field plate load) </w:t>
      </w:r>
      <w:r w:rsidRPr="0092158D">
        <w:t xml:space="preserve">test on the same system. </w:t>
      </w:r>
      <w:r w:rsidR="003D598A">
        <w:fldChar w:fldCharType="begin" w:fldLock="1"/>
      </w:r>
      <w:r w:rsidR="003D598A">
        <w:instrText>ADDIN CSL_CITATION { "citationItems" : [ { "id" : "ITEM-1", "itemData" : { "author" : [ { "dropping-particle" : "", "family" : "Brown", "given" : "SF", "non-dropping-particle" : "", "parse-names" : false, "suffix" : "" }, { "dropping-particle" : "", "family" : "Brodrick", "given" : "BV", "non-dropping-particle" : "", "parse-names" : false, "suffix" : "" } ], "container-title" : "International Conference on Accelerated Pavement Testing", "id" : "ITEM-1", "issued" : { "date-parts" : [ [ "1999" ] ] }, "publisher-place" : "Reno, NV", "title" : "25 Years\u2019 Experience with the Pilot-Scale Nottingham Pavement Test Facility", "type" : "paper-conference" }, "uris" : [ "http://www.mendeley.com/documents/?uuid=b7ecd18a-3578-3608-bdf4-c5e9a2369dd6" ] } ], "mendeley" : { "formattedCitation" : "(Brown and Brodrick 1999)", "manualFormatting" : "Brown and Brodrick (1999)", "plainTextFormattedCitation" : "(Brown and Brodrick 1999)", "previouslyFormattedCitation" : "(Brown and Brodrick 1999)" }, "properties" : { "noteIndex" : 0 }, "schema" : "https://github.com/citation-style-language/schema/raw/master/csl-citation.json" }</w:instrText>
      </w:r>
      <w:r w:rsidR="003D598A">
        <w:fldChar w:fldCharType="separate"/>
      </w:r>
      <w:r w:rsidR="003D598A" w:rsidRPr="003D598A">
        <w:rPr>
          <w:noProof/>
        </w:rPr>
        <w:t xml:space="preserve">Brown and Brodrick </w:t>
      </w:r>
      <w:r w:rsidR="003D598A">
        <w:rPr>
          <w:noProof/>
        </w:rPr>
        <w:t>(</w:t>
      </w:r>
      <w:r w:rsidR="003D598A" w:rsidRPr="003D598A">
        <w:rPr>
          <w:noProof/>
        </w:rPr>
        <w:t>1999)</w:t>
      </w:r>
      <w:r w:rsidR="003D598A">
        <w:fldChar w:fldCharType="end"/>
      </w:r>
      <w:r w:rsidRPr="0092158D">
        <w:t xml:space="preserve"> show</w:t>
      </w:r>
      <w:r w:rsidR="003D3725">
        <w:t>ed</w:t>
      </w:r>
      <w:r w:rsidRPr="0092158D">
        <w:t xml:space="preserve"> that bidirectional loading even causes more severe permanent deformation development as shear stress reversals occur</w:t>
      </w:r>
      <w:r w:rsidR="003D3725">
        <w:t xml:space="preserve"> commonly under </w:t>
      </w:r>
      <w:r w:rsidRPr="0092158D">
        <w:t>wheel load</w:t>
      </w:r>
      <w:r w:rsidR="003D3725">
        <w:t>ing</w:t>
      </w:r>
      <w:r w:rsidR="003D598A">
        <w:t xml:space="preserve">. </w:t>
      </w:r>
    </w:p>
    <w:p w14:paraId="2D68F092" w14:textId="77777777" w:rsidR="003D598A" w:rsidRDefault="003D598A" w:rsidP="003D598A">
      <w:pPr>
        <w:ind w:firstLine="720"/>
      </w:pPr>
    </w:p>
    <w:p w14:paraId="6FA10E31" w14:textId="6D68F8C3" w:rsidR="001009BF" w:rsidRPr="003D598A" w:rsidRDefault="003D3725" w:rsidP="003D598A">
      <w:pPr>
        <w:ind w:firstLine="720"/>
      </w:pPr>
      <w:r>
        <w:t>Most m</w:t>
      </w:r>
      <w:r w:rsidR="00AD6B44" w:rsidRPr="003D598A">
        <w:t>echanistic-emp</w:t>
      </w:r>
      <w:r w:rsidR="004E2FA3" w:rsidRPr="003D598A">
        <w:t>irical design approach</w:t>
      </w:r>
      <w:r>
        <w:t>es, such as</w:t>
      </w:r>
      <w:r w:rsidR="003D598A" w:rsidRPr="003D598A">
        <w:t xml:space="preserve"> the </w:t>
      </w:r>
      <w:r>
        <w:t xml:space="preserve">current </w:t>
      </w:r>
      <w:proofErr w:type="spellStart"/>
      <w:r w:rsidR="003D598A" w:rsidRPr="003D598A">
        <w:t>AASHTOWare</w:t>
      </w:r>
      <w:proofErr w:type="spellEnd"/>
      <w:r w:rsidR="003D598A" w:rsidRPr="003D598A">
        <w:t xml:space="preserve"> Pavement</w:t>
      </w:r>
      <w:r>
        <w:t xml:space="preserve"> </w:t>
      </w:r>
      <w:r w:rsidR="003D598A" w:rsidRPr="003D598A">
        <w:t>ME</w:t>
      </w:r>
      <w:r>
        <w:t>,</w:t>
      </w:r>
      <w:r w:rsidR="004E2FA3" w:rsidRPr="003D598A">
        <w:t xml:space="preserve"> assume</w:t>
      </w:r>
      <w:r w:rsidR="003D598A" w:rsidRPr="003D598A">
        <w:t>s</w:t>
      </w:r>
      <w:r w:rsidR="00AD6B44" w:rsidRPr="003D598A">
        <w:t xml:space="preserve"> </w:t>
      </w:r>
      <w:r w:rsidR="007B1757" w:rsidRPr="003D598A">
        <w:t xml:space="preserve">the pavement structure as </w:t>
      </w:r>
      <w:r w:rsidR="00AD6B44" w:rsidRPr="003D598A">
        <w:t>an isotropic linear elastic layered system</w:t>
      </w:r>
      <w:r w:rsidR="001C252C" w:rsidRPr="003D598A">
        <w:rPr>
          <w:rFonts w:eastAsia="Times New Roman"/>
          <w:i/>
          <w:iCs/>
        </w:rPr>
        <w:fldChar w:fldCharType="begin"/>
      </w:r>
      <w:r w:rsidR="001C252C" w:rsidRPr="003D598A">
        <w:rPr>
          <w:rFonts w:eastAsia="Times New Roman"/>
          <w:i/>
          <w:iCs/>
        </w:rPr>
        <w:instrText>ADDIN RW.CITE{{115 Seyhan, Umit 2001}}</w:instrText>
      </w:r>
      <w:r w:rsidR="001C252C" w:rsidRPr="003D598A">
        <w:rPr>
          <w:rFonts w:eastAsia="Times New Roman"/>
          <w:i/>
          <w:iCs/>
        </w:rPr>
        <w:fldChar w:fldCharType="end"/>
      </w:r>
      <w:r w:rsidR="00AD6B44" w:rsidRPr="003D598A">
        <w:t>.</w:t>
      </w:r>
      <w:r w:rsidR="00AD6B44" w:rsidRPr="0092158D">
        <w:t xml:space="preserve"> </w:t>
      </w:r>
      <w:r w:rsidR="007B1757" w:rsidRPr="0092158D">
        <w:t xml:space="preserve">Such assumption is not appropriate </w:t>
      </w:r>
      <w:r w:rsidR="003D598A">
        <w:t>since</w:t>
      </w:r>
      <w:r w:rsidR="007B1757" w:rsidRPr="0092158D">
        <w:t xml:space="preserve"> the resilient properties of unbound granular materials are nonlinear and stress</w:t>
      </w:r>
      <w:r>
        <w:t xml:space="preserve"> </w:t>
      </w:r>
      <w:r w:rsidR="007B1757" w:rsidRPr="0092158D">
        <w:t>dependent. H</w:t>
      </w:r>
      <w:r w:rsidR="001D1850" w:rsidRPr="0092158D">
        <w:t xml:space="preserve">eavy wheel loads applied on </w:t>
      </w:r>
      <w:r w:rsidR="007B1757" w:rsidRPr="0092158D">
        <w:t xml:space="preserve">thin </w:t>
      </w:r>
      <w:r w:rsidR="001D1850" w:rsidRPr="0092158D">
        <w:t xml:space="preserve">pavement surface during compaction and subsequent trafficking </w:t>
      </w:r>
      <w:r w:rsidR="003D598A">
        <w:t>result in</w:t>
      </w:r>
      <w:r w:rsidR="001D1850" w:rsidRPr="0092158D">
        <w:t xml:space="preserve"> significant amounts of directional stiffening of the aggregate base course in the vertical direction. The load transfer is typically achieved through compression and shear forces between the particles oriented vertically. Tensile forces, however, cannot be transferred </w:t>
      </w:r>
      <w:r w:rsidR="003D598A">
        <w:t>through</w:t>
      </w:r>
      <w:r w:rsidR="001D1850" w:rsidRPr="0092158D">
        <w:t xml:space="preserve"> grain to grain</w:t>
      </w:r>
      <w:r w:rsidR="003D598A">
        <w:t xml:space="preserve"> contacts</w:t>
      </w:r>
      <w:r w:rsidR="001D1850" w:rsidRPr="0092158D">
        <w:t>. When such forces act</w:t>
      </w:r>
      <w:r w:rsidR="003D598A">
        <w:t>ing</w:t>
      </w:r>
      <w:r w:rsidR="001D1850" w:rsidRPr="0092158D">
        <w:t xml:space="preserve"> in the horizontal direction, the behavior of the base course is </w:t>
      </w:r>
      <w:r w:rsidR="003D598A">
        <w:t>substantially</w:t>
      </w:r>
      <w:r w:rsidR="001D1850" w:rsidRPr="0092158D">
        <w:t xml:space="preserve"> affected by a directional dependency of material stiffnesses. Such directional dependency is defined as the anisotropic behavior.</w:t>
      </w:r>
      <w:r w:rsidR="001024A4" w:rsidRPr="0092158D">
        <w:t xml:space="preserve"> </w:t>
      </w:r>
      <w:r w:rsidR="007B1757" w:rsidRPr="0092158D">
        <w:t xml:space="preserve">A recent study </w:t>
      </w:r>
      <w:r w:rsidR="002A7C1E">
        <w:t xml:space="preserve">by </w:t>
      </w:r>
      <w:r w:rsidR="002A7C1E">
        <w:fldChar w:fldCharType="begin" w:fldLock="1"/>
      </w:r>
      <w:r w:rsidR="002A7C1E">
        <w:instrText>ADDIN CSL_CITATION { "citationItems" : [ { "id" : "ITEM-1", "itemData" : { "author" : [ { "dropping-particle" : "", "family" : "Kwon", "given" : "Jayhyun", "non-dropping-particle" : "", "parse-names" : false, "suffix" : "" } ], "genre" : "THES", "id" : "ITEM-1", "issued" : { "date-parts" : [ [ "2007" ] ] }, "publisher" : "University of Illinois at Urbana-Champaign", "publisher-place" : "Urbana, Illinois", "title" : "Development of a Mechanistic Model for Geogrid Reinforced Flexible Pavements", "type" : "thesis" }, "uris" : [ "http://www.mendeley.com/documents/?uuid=0de5ad79-bf0d-4cd6-8b1b-e77892d01fca" ] } ], "mendeley" : { "formattedCitation" : "(Kwon 2007)", "manualFormatting" : "Kwon (2007)", "plainTextFormattedCitation" : "(Kwon 2007)", "previouslyFormattedCitation" : "(Kwon 2007)" }, "properties" : { "noteIndex" : 0 }, "schema" : "https://github.com/citation-style-language/schema/raw/master/csl-citation.json" }</w:instrText>
      </w:r>
      <w:r w:rsidR="002A7C1E">
        <w:fldChar w:fldCharType="separate"/>
      </w:r>
      <w:r w:rsidR="002A7C1E" w:rsidRPr="002A7C1E">
        <w:rPr>
          <w:noProof/>
        </w:rPr>
        <w:t xml:space="preserve">Kwon </w:t>
      </w:r>
      <w:r w:rsidR="002A7C1E">
        <w:rPr>
          <w:noProof/>
        </w:rPr>
        <w:t>(</w:t>
      </w:r>
      <w:r w:rsidR="002A7C1E" w:rsidRPr="002A7C1E">
        <w:rPr>
          <w:noProof/>
        </w:rPr>
        <w:t>2007)</w:t>
      </w:r>
      <w:r w:rsidR="002A7C1E">
        <w:fldChar w:fldCharType="end"/>
      </w:r>
      <w:r w:rsidR="002A7C1E">
        <w:t xml:space="preserve"> </w:t>
      </w:r>
      <w:r w:rsidR="007B1757" w:rsidRPr="0092158D">
        <w:t>has</w:t>
      </w:r>
      <w:r w:rsidR="00AD6B44" w:rsidRPr="0092158D">
        <w:t xml:space="preserve"> concluded that improved pavement response predictions can be attained if anisotropic material properties are incorporated in the design aspects.</w:t>
      </w:r>
      <w:r w:rsidR="007B1757" w:rsidRPr="0092158D">
        <w:t xml:space="preserve"> However, cross-anisotropic model</w:t>
      </w:r>
      <w:r>
        <w:t>ing</w:t>
      </w:r>
      <w:r w:rsidR="007B1757" w:rsidRPr="0092158D">
        <w:t xml:space="preserve"> to </w:t>
      </w:r>
      <w:r>
        <w:t xml:space="preserve">properly </w:t>
      </w:r>
      <w:r w:rsidR="007B1757" w:rsidRPr="0092158D">
        <w:t xml:space="preserve">characterize aggregate </w:t>
      </w:r>
      <w:r>
        <w:t>load direction-induced modulus</w:t>
      </w:r>
      <w:r w:rsidRPr="0092158D">
        <w:t xml:space="preserve"> </w:t>
      </w:r>
      <w:r w:rsidR="007B1757" w:rsidRPr="0092158D">
        <w:t xml:space="preserve">behavior are usually ignored due to the difficulties in determining anisotropic material properties. To this end, a state of the art repeated load triaxial testing device, University of Illinois </w:t>
      </w:r>
      <w:proofErr w:type="spellStart"/>
      <w:r w:rsidR="007B1757" w:rsidRPr="0092158D">
        <w:t>FastCell</w:t>
      </w:r>
      <w:proofErr w:type="spellEnd"/>
      <w:r w:rsidR="007B1757" w:rsidRPr="0092158D">
        <w:t xml:space="preserve"> (UI-</w:t>
      </w:r>
      <w:proofErr w:type="spellStart"/>
      <w:r w:rsidR="007B1757" w:rsidRPr="0092158D">
        <w:t>FastCell</w:t>
      </w:r>
      <w:proofErr w:type="spellEnd"/>
      <w:r w:rsidR="007B1757" w:rsidRPr="0092158D">
        <w:t xml:space="preserve">), was used to characterize the anisotropic resilient moduli of several aggregate types considering pulsed loads in vertical and horizontal directions. </w:t>
      </w:r>
      <w:r>
        <w:t xml:space="preserve">The goal has been to develop </w:t>
      </w:r>
      <w:r w:rsidR="007B1757" w:rsidRPr="0092158D">
        <w:t xml:space="preserve">a methodology </w:t>
      </w:r>
      <w:r w:rsidR="001009BF" w:rsidRPr="0092158D">
        <w:t>to characterize the anisotropic properties in the light of conducted test results and previous</w:t>
      </w:r>
      <w:r>
        <w:t xml:space="preserve">ly established comprehensive aggregate resilient modulus </w:t>
      </w:r>
      <w:r w:rsidR="001009BF" w:rsidRPr="0092158D">
        <w:t>databases.</w:t>
      </w:r>
    </w:p>
    <w:p w14:paraId="10AA702E" w14:textId="77777777" w:rsidR="001009BF" w:rsidRPr="0092158D" w:rsidRDefault="001009BF" w:rsidP="00217269"/>
    <w:p w14:paraId="759E4A48" w14:textId="77777777" w:rsidR="001009BF" w:rsidRPr="0092158D" w:rsidRDefault="00014103" w:rsidP="00AF7DD1">
      <w:pPr>
        <w:pStyle w:val="Heading2"/>
      </w:pPr>
      <w:bookmarkStart w:id="30" w:name="_Toc334167429"/>
      <w:bookmarkStart w:id="31" w:name="_Toc390354314"/>
      <w:bookmarkStart w:id="32" w:name="_Toc461968646"/>
      <w:r w:rsidRPr="0092158D">
        <w:t>Research Objective</w:t>
      </w:r>
      <w:bookmarkEnd w:id="30"/>
      <w:bookmarkEnd w:id="31"/>
      <w:bookmarkEnd w:id="32"/>
    </w:p>
    <w:p w14:paraId="5494A77D" w14:textId="77777777" w:rsidR="00014103" w:rsidRPr="0092158D" w:rsidRDefault="00014103" w:rsidP="00217269"/>
    <w:p w14:paraId="65EA3FA6" w14:textId="27C91982" w:rsidR="00D04640" w:rsidRPr="0092158D" w:rsidRDefault="00D04640" w:rsidP="0042429D">
      <w:pPr>
        <w:autoSpaceDE w:val="0"/>
        <w:autoSpaceDN w:val="0"/>
        <w:adjustRightInd w:val="0"/>
      </w:pPr>
      <w:r w:rsidRPr="0092158D">
        <w:rPr>
          <w:lang w:bidi="bn-BD"/>
        </w:rPr>
        <w:t xml:space="preserve">The </w:t>
      </w:r>
      <w:r w:rsidR="002A7C1E">
        <w:rPr>
          <w:lang w:bidi="bn-BD"/>
        </w:rPr>
        <w:t>primary</w:t>
      </w:r>
      <w:r w:rsidRPr="0092158D">
        <w:rPr>
          <w:lang w:bidi="bn-BD"/>
        </w:rPr>
        <w:t xml:space="preserve"> objective of this study is to evaluate the potential for anisotropic models to improve modeling of flexible pavement design alternatives and to develop a database of model parameters to provide typical values that can be used in lieu of actual material sampling and testing. The results </w:t>
      </w:r>
      <w:r w:rsidRPr="0092158D">
        <w:rPr>
          <w:lang w:bidi="bn-BD"/>
        </w:rPr>
        <w:lastRenderedPageBreak/>
        <w:t xml:space="preserve">of the current research </w:t>
      </w:r>
      <w:r w:rsidR="00FD5F15" w:rsidRPr="0092158D">
        <w:rPr>
          <w:lang w:bidi="bn-BD"/>
        </w:rPr>
        <w:t>provide</w:t>
      </w:r>
      <w:r w:rsidRPr="0092158D">
        <w:rPr>
          <w:lang w:bidi="bn-BD"/>
        </w:rPr>
        <w:t xml:space="preserve"> the ability to more accurately analyze airfield pavements and predict their expected performances by (i) employing advanced technology and detailed knowledge gathered within the last </w:t>
      </w:r>
      <w:r w:rsidR="006A0436">
        <w:rPr>
          <w:lang w:bidi="bn-BD"/>
        </w:rPr>
        <w:t xml:space="preserve">couple </w:t>
      </w:r>
      <w:r w:rsidRPr="0092158D">
        <w:rPr>
          <w:lang w:bidi="bn-BD"/>
        </w:rPr>
        <w:t>decade</w:t>
      </w:r>
      <w:r w:rsidR="006A0436">
        <w:rPr>
          <w:lang w:bidi="bn-BD"/>
        </w:rPr>
        <w:t>s</w:t>
      </w:r>
      <w:r w:rsidRPr="0092158D">
        <w:rPr>
          <w:lang w:bidi="bn-BD"/>
        </w:rPr>
        <w:t xml:space="preserve"> in characterization of the actual stress- and direction- (anisotropic) dependent aggregate behavior and (ii) developing simplified design and analysis methodologies that will enable optimized use of engineered aggregate structural layers for improved performance. The developed methodologies and guidelines are </w:t>
      </w:r>
      <w:r w:rsidR="006A0436">
        <w:rPr>
          <w:lang w:bidi="bn-BD"/>
        </w:rPr>
        <w:t>recommended</w:t>
      </w:r>
      <w:r w:rsidR="006A0436" w:rsidRPr="0092158D">
        <w:rPr>
          <w:lang w:bidi="bn-BD"/>
        </w:rPr>
        <w:t xml:space="preserve"> </w:t>
      </w:r>
      <w:r w:rsidRPr="0092158D">
        <w:rPr>
          <w:lang w:bidi="bn-BD"/>
        </w:rPr>
        <w:t>for incorporation into mechanistic-empirical airfield pavement design procedures.</w:t>
      </w:r>
    </w:p>
    <w:p w14:paraId="6698A9F4" w14:textId="77777777" w:rsidR="00014103" w:rsidRPr="0092158D" w:rsidRDefault="00014103" w:rsidP="00217269"/>
    <w:p w14:paraId="09BCF001" w14:textId="77777777" w:rsidR="00D04640" w:rsidRPr="0092158D" w:rsidRDefault="00D04640" w:rsidP="00AF7DD1">
      <w:pPr>
        <w:pStyle w:val="Heading2"/>
      </w:pPr>
      <w:bookmarkStart w:id="33" w:name="_Toc334167430"/>
      <w:bookmarkStart w:id="34" w:name="_Toc390354315"/>
      <w:bookmarkStart w:id="35" w:name="_Toc461968647"/>
      <w:r w:rsidRPr="0092158D">
        <w:t>Research Methodology</w:t>
      </w:r>
      <w:bookmarkEnd w:id="33"/>
      <w:bookmarkEnd w:id="34"/>
      <w:bookmarkEnd w:id="35"/>
    </w:p>
    <w:p w14:paraId="304FFB3B" w14:textId="77777777" w:rsidR="00D04640" w:rsidRPr="0092158D" w:rsidRDefault="00D04640" w:rsidP="00217269"/>
    <w:p w14:paraId="0765C800" w14:textId="68E46A10" w:rsidR="00D04640" w:rsidRPr="0092158D" w:rsidRDefault="00D04640" w:rsidP="0042429D">
      <w:r w:rsidRPr="0092158D">
        <w:t xml:space="preserve">Brief descriptions on the scopes of individual tasks are presented below </w:t>
      </w:r>
      <w:r w:rsidR="006A0436">
        <w:t>in accordance with the project</w:t>
      </w:r>
      <w:r w:rsidRPr="0092158D">
        <w:t xml:space="preserve"> work plan:</w:t>
      </w:r>
    </w:p>
    <w:p w14:paraId="66B65900" w14:textId="77777777" w:rsidR="00D04640" w:rsidRPr="0092158D" w:rsidRDefault="00D04640" w:rsidP="00217269"/>
    <w:p w14:paraId="7C814D42" w14:textId="77777777" w:rsidR="00D04640" w:rsidRPr="0092158D" w:rsidRDefault="00D04640" w:rsidP="00217269">
      <w:pPr>
        <w:rPr>
          <w:u w:val="single"/>
        </w:rPr>
      </w:pPr>
      <w:r w:rsidRPr="0092158D">
        <w:rPr>
          <w:u w:val="single"/>
        </w:rPr>
        <w:t>Task 1: Review of previous research on anisotropic modulus characterization</w:t>
      </w:r>
    </w:p>
    <w:p w14:paraId="077DCB46" w14:textId="77777777" w:rsidR="00D04640" w:rsidRPr="0092158D" w:rsidRDefault="00D04640" w:rsidP="00217269">
      <w:pPr>
        <w:rPr>
          <w:u w:val="single"/>
        </w:rPr>
      </w:pPr>
    </w:p>
    <w:p w14:paraId="7FEBFE4A" w14:textId="272433E8" w:rsidR="00D04640" w:rsidRPr="0092158D" w:rsidRDefault="00D04640" w:rsidP="0042429D">
      <w:r w:rsidRPr="0092158D">
        <w:t xml:space="preserve">The </w:t>
      </w:r>
      <w:r w:rsidR="003164FC" w:rsidRPr="0092158D">
        <w:t xml:space="preserve">objective of this task </w:t>
      </w:r>
      <w:r w:rsidR="008576C1">
        <w:t>i</w:t>
      </w:r>
      <w:r w:rsidR="008576C1" w:rsidRPr="0092158D">
        <w:t xml:space="preserve">s </w:t>
      </w:r>
      <w:r w:rsidRPr="0092158D">
        <w:t xml:space="preserve">to identify </w:t>
      </w:r>
      <w:r w:rsidR="003164FC" w:rsidRPr="0092158D">
        <w:t xml:space="preserve">existing model forms, software, and model parameters for specific granular materials documented in previous research studies and test programs. These data </w:t>
      </w:r>
      <w:r w:rsidR="008576C1">
        <w:t>a</w:t>
      </w:r>
      <w:r w:rsidR="008576C1" w:rsidRPr="0092158D">
        <w:t xml:space="preserve">re </w:t>
      </w:r>
      <w:r w:rsidR="003164FC" w:rsidRPr="0092158D">
        <w:t xml:space="preserve">used to evaluate potential model forms and to quantify the testing requirements, i.e. what tests were to be conducted to generate the appropriate model inputs. In addition, a database of well-documented materials </w:t>
      </w:r>
      <w:r w:rsidR="008576C1">
        <w:t>ha</w:t>
      </w:r>
      <w:r w:rsidR="008576C1" w:rsidRPr="0092158D">
        <w:t xml:space="preserve">s </w:t>
      </w:r>
      <w:r w:rsidR="008576C1">
        <w:t xml:space="preserve">been </w:t>
      </w:r>
      <w:r w:rsidR="003164FC" w:rsidRPr="0092158D">
        <w:t>developed in order to identify the gaps in current knowledge for specific material types. The type and quality of aggregate materials are directly linked to their engineering properties</w:t>
      </w:r>
      <w:r w:rsidR="00506491" w:rsidRPr="0092158D">
        <w:t>, which</w:t>
      </w:r>
      <w:r w:rsidR="003164FC" w:rsidRPr="0092158D">
        <w:t xml:space="preserve"> determine the anisotropic modulus and deformation characteristics of aggregate base/subbase layers. </w:t>
      </w:r>
      <w:r w:rsidR="00506491" w:rsidRPr="0092158D">
        <w:t xml:space="preserve">This task </w:t>
      </w:r>
      <w:r w:rsidR="006E4E73" w:rsidRPr="0092158D">
        <w:t>encompasse</w:t>
      </w:r>
      <w:r w:rsidR="008576C1">
        <w:t>s</w:t>
      </w:r>
      <w:r w:rsidR="00506491" w:rsidRPr="0092158D">
        <w:t xml:space="preserve"> an in-depth revision of a series of previous study findings outlined by the work plan to establish a database of relevant aggregate properties and the corresponding anisotropic modulus characterization models.</w:t>
      </w:r>
    </w:p>
    <w:p w14:paraId="1B875020" w14:textId="77777777" w:rsidR="00506491" w:rsidRPr="0092158D" w:rsidRDefault="00506491" w:rsidP="00217269"/>
    <w:p w14:paraId="31199D30" w14:textId="77777777" w:rsidR="00506491" w:rsidRPr="0092158D" w:rsidRDefault="00506491" w:rsidP="00217269">
      <w:r w:rsidRPr="0092158D">
        <w:rPr>
          <w:u w:val="single"/>
        </w:rPr>
        <w:t>Task 2: Establishing the effect of aggregate properties and level of compaction on anisotropic modulus characterization</w:t>
      </w:r>
    </w:p>
    <w:p w14:paraId="3EB011CE" w14:textId="77777777" w:rsidR="00506491" w:rsidRPr="0092158D" w:rsidRDefault="00506491" w:rsidP="00217269"/>
    <w:p w14:paraId="03A7DDBD" w14:textId="5F96D48F" w:rsidR="00506491" w:rsidRPr="0092158D" w:rsidRDefault="00506491" w:rsidP="0042429D">
      <w:r w:rsidRPr="0092158D">
        <w:t xml:space="preserve">Once the knowledge gaps </w:t>
      </w:r>
      <w:r w:rsidR="008576C1">
        <w:t>are</w:t>
      </w:r>
      <w:r w:rsidRPr="0092158D">
        <w:t xml:space="preserve"> identified through literature review on anisotropic modulus characterization, a test matrix </w:t>
      </w:r>
      <w:r w:rsidR="008576C1">
        <w:t>i</w:t>
      </w:r>
      <w:r w:rsidR="008576C1" w:rsidRPr="0092158D">
        <w:t xml:space="preserve">s </w:t>
      </w:r>
      <w:r w:rsidRPr="0092158D">
        <w:t xml:space="preserve">outlined to evaluate the effects of aggregate properties and level of compaction on anisotropic modulus characterization. Aggregate materials were </w:t>
      </w:r>
      <w:r w:rsidR="008576C1">
        <w:t xml:space="preserve">primarily </w:t>
      </w:r>
      <w:r w:rsidRPr="0092158D">
        <w:t>collected from the Army Corps of Engineers</w:t>
      </w:r>
      <w:r w:rsidR="008576C1">
        <w:t xml:space="preserve"> and </w:t>
      </w:r>
      <w:r w:rsidRPr="0092158D">
        <w:t>Illinois Dep</w:t>
      </w:r>
      <w:r w:rsidR="009914DC" w:rsidRPr="0092158D">
        <w:t>a</w:t>
      </w:r>
      <w:r w:rsidRPr="0092158D">
        <w:t>rt</w:t>
      </w:r>
      <w:r w:rsidR="009914DC" w:rsidRPr="0092158D">
        <w:t>ment of Transportation project ICT R27-81</w:t>
      </w:r>
      <w:r w:rsidR="002A7C1E">
        <w:t xml:space="preserve"> </w:t>
      </w:r>
      <w:r w:rsidR="002A7C1E">
        <w:fldChar w:fldCharType="begin" w:fldLock="1"/>
      </w:r>
      <w:r w:rsidR="00DC6D5F">
        <w:instrText>ADDIN CSL_CITATION { "citationItems" : [ { "id" : "ITEM-1", "itemData" : { "author" : [ { "dropping-particle" : "", "family" : "Mishra", "given" : "D", "non-dropping-particle" : "", "parse-names" : false, "suffix" : "" }, { "dropping-particle" : "", "family" : "Tutumluer", "given" : "E", "non-dropping-particle" : "", "parse-names" : false, "suffix" : "" } ], "container-title" : "Transportation Research Board 90th Annual Meeting", "genre" : "CONF", "id" : "ITEM-1", "issue" : "11-3486", "issued" : { "date-parts" : [ [ "2011" ] ] }, "title" : "Aggregate Physical Properties Affecting Modulus and Deformation Characteristics of Unsurfaced Pavements", "type" : "paper-conference" }, "uris" : [ "http://www.mendeley.com/documents/?uuid=12ac7117-a331-4d54-bfae-2352e5662fed" ] }, { "id" : "ITEM-2", "itemData" : { "author" : [ { "dropping-particle" : "", "family" : "Mishra", "given" : "Debakanta", "non-dropping-particle" : "", "parse-names" : false, "suffix" : "" }, { "dropping-particle" : "", "family" : "Tutumluer", "given" : "Erol", "non-dropping-particle" : "", "parse-names" : false, "suffix" : "" } ], "genre" : "JOUR", "id" : "ITEM-2", "issued" : { "date-parts" : [ [ "2013" ] ] }, "title" : "Field Performance Evaluations of Illinois Aggregates for Subgrade Replacement and Subbase\u2014Phase II", "type" : "article-journal" }, "uris" : [ "http://www.mendeley.com/documents/?uuid=2d419152-33dc-4b52-a977-413059c742b7" ] } ], "mendeley" : { "formattedCitation" : "(Mishra and Tutumluer 2011, 2013)", "plainTextFormattedCitation" : "(Mishra and Tutumluer 2011, 2013)", "previouslyFormattedCitation" : "(Mishra and Tutumluer 2011, 2013)" }, "properties" : { "noteIndex" : 0 }, "schema" : "https://github.com/citation-style-language/schema/raw/master/csl-citation.json" }</w:instrText>
      </w:r>
      <w:r w:rsidR="002A7C1E">
        <w:fldChar w:fldCharType="separate"/>
      </w:r>
      <w:r w:rsidR="002A7C1E" w:rsidRPr="002A7C1E">
        <w:rPr>
          <w:noProof/>
        </w:rPr>
        <w:t>(Mishra and Tutumluer 2011, 2013)</w:t>
      </w:r>
      <w:r w:rsidR="002A7C1E">
        <w:fldChar w:fldCharType="end"/>
      </w:r>
      <w:r w:rsidR="008576C1">
        <w:t>, and other previous research studies at UIUC</w:t>
      </w:r>
      <w:r w:rsidR="009914DC" w:rsidRPr="0092158D">
        <w:t xml:space="preserve">. These materials were properly sampled and then tested for anisotropic properties with a state of the art testing device named University of Illinois (UI) </w:t>
      </w:r>
      <w:proofErr w:type="spellStart"/>
      <w:r w:rsidR="009914DC" w:rsidRPr="0092158D">
        <w:t>FastCell</w:t>
      </w:r>
      <w:proofErr w:type="spellEnd"/>
      <w:r w:rsidR="009914DC" w:rsidRPr="0092158D">
        <w:t>. Material properties in concern include particle size distribution, percent fines</w:t>
      </w:r>
      <w:r w:rsidR="005622DE" w:rsidRPr="0092158D">
        <w:t xml:space="preserve"> (defined as material </w:t>
      </w:r>
      <w:r w:rsidR="00DC6D5F">
        <w:t xml:space="preserve">passing </w:t>
      </w:r>
      <w:r w:rsidR="008576C1">
        <w:t>the</w:t>
      </w:r>
      <w:r w:rsidR="008576C1" w:rsidRPr="0092158D">
        <w:t xml:space="preserve"> </w:t>
      </w:r>
      <w:r w:rsidR="00DC6D5F">
        <w:t xml:space="preserve">No. </w:t>
      </w:r>
      <w:r w:rsidR="005622DE" w:rsidRPr="0092158D">
        <w:t>200</w:t>
      </w:r>
      <w:r w:rsidR="00DC6D5F">
        <w:t xml:space="preserve"> [0.074 mm]</w:t>
      </w:r>
      <w:r w:rsidR="005622DE" w:rsidRPr="0092158D">
        <w:t xml:space="preserve"> sieve)</w:t>
      </w:r>
      <w:r w:rsidR="009914DC" w:rsidRPr="0092158D">
        <w:t xml:space="preserve">, </w:t>
      </w:r>
      <w:proofErr w:type="spellStart"/>
      <w:r w:rsidR="009914DC" w:rsidRPr="0092158D">
        <w:t>Atterberg</w:t>
      </w:r>
      <w:proofErr w:type="spellEnd"/>
      <w:r w:rsidR="009914DC" w:rsidRPr="0092158D">
        <w:t xml:space="preserve"> limits and aggregate shape properties linked to mineralogy and particle crushing. In addition, effects of two different compactive efforts on the anisotropic modulus behavior, i.e., standard and modified compactive effort</w:t>
      </w:r>
      <w:r w:rsidR="008576C1">
        <w:t>s,</w:t>
      </w:r>
      <w:r w:rsidR="009914DC" w:rsidRPr="0092158D">
        <w:t xml:space="preserve"> </w:t>
      </w:r>
      <w:r w:rsidR="008576C1">
        <w:t>a</w:t>
      </w:r>
      <w:r w:rsidR="008576C1" w:rsidRPr="0092158D">
        <w:t xml:space="preserve">re </w:t>
      </w:r>
      <w:r w:rsidR="009914DC" w:rsidRPr="0092158D">
        <w:t>also evaluated.</w:t>
      </w:r>
    </w:p>
    <w:p w14:paraId="59F23D3A" w14:textId="77777777" w:rsidR="009914DC" w:rsidRPr="0092158D" w:rsidRDefault="009914DC" w:rsidP="00217269"/>
    <w:p w14:paraId="3D23C24C" w14:textId="77777777" w:rsidR="009914DC" w:rsidRPr="0092158D" w:rsidRDefault="009914DC" w:rsidP="00217269">
      <w:r w:rsidRPr="0092158D">
        <w:rPr>
          <w:u w:val="single"/>
        </w:rPr>
        <w:t>Task 3: Development of a methodology for establishing anisotropic moduli</w:t>
      </w:r>
    </w:p>
    <w:p w14:paraId="1FE1AA7D" w14:textId="77777777" w:rsidR="003C16D7" w:rsidRPr="0092158D" w:rsidRDefault="003C16D7" w:rsidP="00217269"/>
    <w:p w14:paraId="2F563ED3" w14:textId="5BB9019D" w:rsidR="007068DF" w:rsidRPr="0092158D" w:rsidRDefault="007068DF" w:rsidP="0042429D">
      <w:pPr>
        <w:autoSpaceDE w:val="0"/>
        <w:autoSpaceDN w:val="0"/>
        <w:adjustRightInd w:val="0"/>
        <w:rPr>
          <w:lang w:bidi="bn-BD"/>
        </w:rPr>
      </w:pPr>
      <w:r w:rsidRPr="0092158D">
        <w:rPr>
          <w:lang w:bidi="bn-BD"/>
        </w:rPr>
        <w:t xml:space="preserve">A database </w:t>
      </w:r>
      <w:r w:rsidR="008576C1">
        <w:rPr>
          <w:lang w:bidi="bn-BD"/>
        </w:rPr>
        <w:t>i</w:t>
      </w:r>
      <w:r w:rsidR="008576C1" w:rsidRPr="0092158D">
        <w:rPr>
          <w:lang w:bidi="bn-BD"/>
        </w:rPr>
        <w:t xml:space="preserve">s </w:t>
      </w:r>
      <w:r w:rsidRPr="0092158D">
        <w:rPr>
          <w:lang w:bidi="bn-BD"/>
        </w:rPr>
        <w:t>formed containing aggregate material properties and anisotropic modulus characterization model parameters from the conducted tests. Th</w:t>
      </w:r>
      <w:r w:rsidR="008576C1">
        <w:rPr>
          <w:lang w:bidi="bn-BD"/>
        </w:rPr>
        <w:t>is</w:t>
      </w:r>
      <w:r w:rsidRPr="0092158D">
        <w:rPr>
          <w:lang w:bidi="bn-BD"/>
        </w:rPr>
        <w:t xml:space="preserve"> database </w:t>
      </w:r>
      <w:r w:rsidR="008576C1">
        <w:rPr>
          <w:lang w:bidi="bn-BD"/>
        </w:rPr>
        <w:t>is then</w:t>
      </w:r>
      <w:r w:rsidRPr="0092158D">
        <w:rPr>
          <w:lang w:bidi="bn-BD"/>
        </w:rPr>
        <w:t xml:space="preserve"> used to create an expert system for estimating the most appropriate model parameters for untested aggregates </w:t>
      </w:r>
      <w:r w:rsidRPr="0092158D">
        <w:rPr>
          <w:lang w:bidi="bn-BD"/>
        </w:rPr>
        <w:lastRenderedPageBreak/>
        <w:t xml:space="preserve">such that an anisotropic model </w:t>
      </w:r>
      <w:r w:rsidR="008576C1" w:rsidRPr="0092158D">
        <w:rPr>
          <w:lang w:bidi="bn-BD"/>
        </w:rPr>
        <w:t>c</w:t>
      </w:r>
      <w:r w:rsidR="008576C1">
        <w:rPr>
          <w:lang w:bidi="bn-BD"/>
        </w:rPr>
        <w:t>an</w:t>
      </w:r>
      <w:r w:rsidR="008576C1" w:rsidRPr="0092158D">
        <w:rPr>
          <w:lang w:bidi="bn-BD"/>
        </w:rPr>
        <w:t xml:space="preserve"> </w:t>
      </w:r>
      <w:r w:rsidRPr="0092158D">
        <w:rPr>
          <w:lang w:bidi="bn-BD"/>
        </w:rPr>
        <w:t xml:space="preserve">be used to characterize their behavior without the requirement for individual testing. The expert system </w:t>
      </w:r>
      <w:r w:rsidR="008576C1">
        <w:rPr>
          <w:lang w:bidi="bn-BD"/>
        </w:rPr>
        <w:t>i</w:t>
      </w:r>
      <w:r w:rsidR="008576C1" w:rsidRPr="0092158D">
        <w:rPr>
          <w:lang w:bidi="bn-BD"/>
        </w:rPr>
        <w:t xml:space="preserve">s </w:t>
      </w:r>
      <w:r w:rsidRPr="0092158D">
        <w:rPr>
          <w:lang w:bidi="bn-BD"/>
        </w:rPr>
        <w:t xml:space="preserve">validated by first using the database to predict anisotropic model parameters, then testing the materials to produce the actual model parameters. The variance in the estimated versus actual model parameters as well as the impact of the variance on the model predictions </w:t>
      </w:r>
      <w:r w:rsidR="008576C1">
        <w:rPr>
          <w:lang w:bidi="bn-BD"/>
        </w:rPr>
        <w:t>are properly</w:t>
      </w:r>
      <w:r w:rsidR="008576C1" w:rsidRPr="0092158D">
        <w:rPr>
          <w:lang w:bidi="bn-BD"/>
        </w:rPr>
        <w:t xml:space="preserve"> assessed </w:t>
      </w:r>
      <w:r w:rsidR="008576C1">
        <w:rPr>
          <w:lang w:bidi="bn-BD"/>
        </w:rPr>
        <w:t>for</w:t>
      </w:r>
      <w:r w:rsidRPr="0092158D">
        <w:rPr>
          <w:lang w:bidi="bn-BD"/>
        </w:rPr>
        <w:t xml:space="preserve"> flexible pavement analys</w:t>
      </w:r>
      <w:r w:rsidR="008576C1">
        <w:rPr>
          <w:lang w:bidi="bn-BD"/>
        </w:rPr>
        <w:t>i</w:t>
      </w:r>
      <w:r w:rsidRPr="0092158D">
        <w:rPr>
          <w:lang w:bidi="bn-BD"/>
        </w:rPr>
        <w:t>s.</w:t>
      </w:r>
    </w:p>
    <w:p w14:paraId="1AB4EE16" w14:textId="77777777" w:rsidR="007068DF" w:rsidRPr="0092158D" w:rsidRDefault="007068DF" w:rsidP="00217269">
      <w:pPr>
        <w:autoSpaceDE w:val="0"/>
        <w:autoSpaceDN w:val="0"/>
        <w:adjustRightInd w:val="0"/>
        <w:rPr>
          <w:lang w:bidi="bn-BD"/>
        </w:rPr>
      </w:pPr>
    </w:p>
    <w:p w14:paraId="2A1E75C5" w14:textId="637FD1BA" w:rsidR="007068DF" w:rsidRPr="0092158D" w:rsidRDefault="007068DF" w:rsidP="00E42762">
      <w:pPr>
        <w:autoSpaceDE w:val="0"/>
        <w:autoSpaceDN w:val="0"/>
        <w:adjustRightInd w:val="0"/>
        <w:ind w:firstLine="720"/>
        <w:rPr>
          <w:lang w:bidi="bn-BD"/>
        </w:rPr>
      </w:pPr>
      <w:r w:rsidRPr="00DC6D5F">
        <w:rPr>
          <w:bCs/>
          <w:color w:val="000000" w:themeColor="text1"/>
          <w:lang w:bidi="bn-BD"/>
        </w:rPr>
        <w:t xml:space="preserve">According to the expert system approach, </w:t>
      </w:r>
      <w:r w:rsidR="00DC6D5F" w:rsidRPr="00DC6D5F">
        <w:rPr>
          <w:bCs/>
          <w:color w:val="000000" w:themeColor="text1"/>
          <w:lang w:bidi="bn-BD"/>
        </w:rPr>
        <w:t>stiffness characterization of granular materials can be achieved by</w:t>
      </w:r>
      <w:r w:rsidRPr="00DC6D5F">
        <w:rPr>
          <w:bCs/>
          <w:color w:val="000000" w:themeColor="text1"/>
          <w:lang w:bidi="bn-BD"/>
        </w:rPr>
        <w:t xml:space="preserve"> determining modulus model parameters from aggregate properties and the level of compactive effort.</w:t>
      </w:r>
      <w:r w:rsidRPr="00DC6D5F">
        <w:rPr>
          <w:color w:val="000000" w:themeColor="text1"/>
          <w:lang w:bidi="bn-BD"/>
        </w:rPr>
        <w:t xml:space="preserve"> </w:t>
      </w:r>
      <w:r w:rsidRPr="0092158D">
        <w:rPr>
          <w:lang w:bidi="bn-BD"/>
        </w:rPr>
        <w:t>The next hierarchical level correlated anisotropic model parameters to the resilient moduli obtained from the standard AASHTO T 307 resilient modulus (M</w:t>
      </w:r>
      <w:r w:rsidRPr="0092158D">
        <w:rPr>
          <w:vertAlign w:val="subscript"/>
          <w:lang w:bidi="bn-BD"/>
        </w:rPr>
        <w:t>R</w:t>
      </w:r>
      <w:r w:rsidRPr="0092158D">
        <w:rPr>
          <w:lang w:bidi="bn-BD"/>
        </w:rPr>
        <w:t>) test procedure, which does not provide any provisions for radial specimen deformation measurements and makes it impossible to determine anisotropic aggregate properties. This expert system was integrated in a simplified approach proposed by</w:t>
      </w:r>
      <w:r w:rsidR="00DC6D5F">
        <w:rPr>
          <w:lang w:bidi="bn-BD"/>
        </w:rPr>
        <w:t xml:space="preserve"> </w:t>
      </w:r>
      <w:r w:rsidR="00DC6D5F">
        <w:rPr>
          <w:lang w:bidi="bn-BD"/>
        </w:rPr>
        <w:fldChar w:fldCharType="begin" w:fldLock="1"/>
      </w:r>
      <w:r w:rsidR="0042429D">
        <w:rPr>
          <w:lang w:bidi="bn-BD"/>
        </w:rPr>
        <w:instrText>ADDIN CSL_CITATION { "citationItems" : [ { "id" : "ITEM-1", "itemData" : { "author" : [ { "dropping-particle" : "", "family" : "Tutumluer", "given" : "Erol", "non-dropping-particle" : "", "parse-names" : false, "suffix" : "" }, { "dropping-particle" : "", "family" : "Thompson", "given" : "Marshall", "non-dropping-particle" : "", "parse-names" : false, "suffix" : "" } ], "id" : "ITEM-1", "issued" : { "date-parts" : [ [ "1998" ] ] }, "publisher-place" : "Urbana, IL", "title" : "Anisotropic Modeling of Granular Bases", "type" : "report" }, "uris" : [ "http://www.mendeley.com/documents/?uuid=ec6ef2a4-e8e7-3dde-a809-2219093d57c2" ] } ], "mendeley" : { "formattedCitation" : "(Tutumluer and Thompson 1998)", "plainTextFormattedCitation" : "(Tutumluer and Thompson 1998)", "previouslyFormattedCitation" : "(Tutumluer and Thompson 1998)" }, "properties" : { "noteIndex" : 0 }, "schema" : "https://github.com/citation-style-language/schema/raw/master/csl-citation.json" }</w:instrText>
      </w:r>
      <w:r w:rsidR="00DC6D5F">
        <w:rPr>
          <w:lang w:bidi="bn-BD"/>
        </w:rPr>
        <w:fldChar w:fldCharType="separate"/>
      </w:r>
      <w:r w:rsidR="00DC6D5F" w:rsidRPr="00DC6D5F">
        <w:rPr>
          <w:noProof/>
          <w:lang w:bidi="bn-BD"/>
        </w:rPr>
        <w:t>(Tutumluer and Thompson 1998)</w:t>
      </w:r>
      <w:r w:rsidR="00DC6D5F">
        <w:rPr>
          <w:lang w:bidi="bn-BD"/>
        </w:rPr>
        <w:fldChar w:fldCharType="end"/>
      </w:r>
      <w:r w:rsidRPr="0092158D">
        <w:rPr>
          <w:lang w:bidi="bn-BD"/>
        </w:rPr>
        <w:t>, to establish anisotropic characterization model parameters as a function of the AASHTO  T 307 M</w:t>
      </w:r>
      <w:r w:rsidRPr="0092158D">
        <w:rPr>
          <w:vertAlign w:val="subscript"/>
          <w:lang w:bidi="bn-BD"/>
        </w:rPr>
        <w:t>R</w:t>
      </w:r>
      <w:r w:rsidRPr="0092158D">
        <w:rPr>
          <w:lang w:bidi="bn-BD"/>
        </w:rPr>
        <w:t xml:space="preserve"> characterization and salient aggregate properties such as gradation, particle shape, angularity and surface texture, and the type and amount of fines (passing No. 200 sieve) in an aggregate gradation. Based on the developed methodology, guidelines </w:t>
      </w:r>
      <w:r w:rsidR="008576C1">
        <w:rPr>
          <w:lang w:bidi="bn-BD"/>
        </w:rPr>
        <w:t>a</w:t>
      </w:r>
      <w:r w:rsidR="008576C1" w:rsidRPr="0092158D">
        <w:rPr>
          <w:lang w:bidi="bn-BD"/>
        </w:rPr>
        <w:t xml:space="preserve">re </w:t>
      </w:r>
      <w:r w:rsidRPr="0092158D">
        <w:rPr>
          <w:lang w:bidi="bn-BD"/>
        </w:rPr>
        <w:t>established for incorporating anisotropic aggregate characterization into mechanistic-empirical airfield pavement design procedures.</w:t>
      </w:r>
    </w:p>
    <w:p w14:paraId="6D98CDBF" w14:textId="77777777" w:rsidR="007068DF" w:rsidRPr="0092158D" w:rsidRDefault="007068DF" w:rsidP="00217269">
      <w:pPr>
        <w:autoSpaceDE w:val="0"/>
        <w:autoSpaceDN w:val="0"/>
        <w:adjustRightInd w:val="0"/>
        <w:rPr>
          <w:lang w:bidi="bn-BD"/>
        </w:rPr>
      </w:pPr>
    </w:p>
    <w:p w14:paraId="1A1A07A8" w14:textId="77777777" w:rsidR="007068DF" w:rsidRPr="0092158D" w:rsidRDefault="007068DF" w:rsidP="00AF7DD1">
      <w:pPr>
        <w:pStyle w:val="Heading2"/>
      </w:pPr>
      <w:bookmarkStart w:id="36" w:name="_Toc334167431"/>
      <w:bookmarkStart w:id="37" w:name="_Toc390354316"/>
      <w:bookmarkStart w:id="38" w:name="_Toc461968648"/>
      <w:r w:rsidRPr="0092158D">
        <w:t>Report Organization</w:t>
      </w:r>
      <w:bookmarkEnd w:id="36"/>
      <w:bookmarkEnd w:id="37"/>
      <w:bookmarkEnd w:id="38"/>
    </w:p>
    <w:p w14:paraId="73A487D4" w14:textId="77777777" w:rsidR="007068DF" w:rsidRPr="0092158D" w:rsidRDefault="007068DF" w:rsidP="00217269"/>
    <w:p w14:paraId="09FBBB04" w14:textId="7E5272CE" w:rsidR="007068DF" w:rsidRPr="0092158D" w:rsidRDefault="00AD32E0" w:rsidP="0042429D">
      <w:r w:rsidRPr="0092158D">
        <w:t xml:space="preserve">This report consists of </w:t>
      </w:r>
      <w:r w:rsidR="008576C1" w:rsidRPr="0042429D">
        <w:rPr>
          <w:bCs/>
          <w:color w:val="000000" w:themeColor="text1"/>
        </w:rPr>
        <w:t>f</w:t>
      </w:r>
      <w:r w:rsidR="008576C1">
        <w:rPr>
          <w:bCs/>
          <w:color w:val="000000" w:themeColor="text1"/>
        </w:rPr>
        <w:t>ive</w:t>
      </w:r>
      <w:r w:rsidR="008576C1" w:rsidRPr="0092158D">
        <w:t xml:space="preserve"> </w:t>
      </w:r>
      <w:r w:rsidRPr="0092158D">
        <w:t xml:space="preserve">chapters. Chapter 1 is the introductory chapter which </w:t>
      </w:r>
      <w:r w:rsidR="00E713DE">
        <w:t>define</w:t>
      </w:r>
      <w:r w:rsidR="00E713DE" w:rsidRPr="0092158D">
        <w:t xml:space="preserve">s </w:t>
      </w:r>
      <w:r w:rsidRPr="0092158D">
        <w:t>the research need</w:t>
      </w:r>
      <w:r w:rsidR="00E713DE">
        <w:t xml:space="preserve"> and</w:t>
      </w:r>
      <w:r w:rsidRPr="0092158D">
        <w:t xml:space="preserve"> objectives and outlines the </w:t>
      </w:r>
      <w:r w:rsidR="008576C1">
        <w:t xml:space="preserve">tasks and project </w:t>
      </w:r>
      <w:r w:rsidRPr="0092158D">
        <w:t xml:space="preserve">accomplishments. </w:t>
      </w:r>
      <w:r w:rsidR="007068DF" w:rsidRPr="0092158D">
        <w:t xml:space="preserve">Chapter 2 summarizes </w:t>
      </w:r>
      <w:r w:rsidRPr="0092158D">
        <w:t xml:space="preserve">the literature review on unbound aggregate characterization, resilient behavior of aggregate base courses, anisotropic behavior, </w:t>
      </w:r>
      <w:r w:rsidR="001A5951" w:rsidRPr="0092158D">
        <w:t>and factors</w:t>
      </w:r>
      <w:r w:rsidRPr="0092158D">
        <w:t xml:space="preserve"> affecting aggregate</w:t>
      </w:r>
      <w:r w:rsidR="008576C1">
        <w:t xml:space="preserve"> behavior under wheel loading</w:t>
      </w:r>
      <w:r w:rsidRPr="0092158D">
        <w:t xml:space="preserve">. </w:t>
      </w:r>
      <w:r w:rsidR="001A5951" w:rsidRPr="0092158D">
        <w:t>This chapter also</w:t>
      </w:r>
      <w:r w:rsidRPr="0092158D">
        <w:t xml:space="preserve"> presents the </w:t>
      </w:r>
      <w:r w:rsidR="001A5951" w:rsidRPr="0092158D">
        <w:t xml:space="preserve">University of Illinois </w:t>
      </w:r>
      <w:r w:rsidRPr="0092158D">
        <w:t xml:space="preserve">testing protocol to identify salient aggregate properties </w:t>
      </w:r>
      <w:r w:rsidR="008576C1">
        <w:t>such as the</w:t>
      </w:r>
      <w:r w:rsidR="008576C1" w:rsidRPr="0092158D">
        <w:t xml:space="preserve"> </w:t>
      </w:r>
      <w:r w:rsidRPr="0092158D">
        <w:t>a</w:t>
      </w:r>
      <w:r w:rsidRPr="00E713DE">
        <w:t xml:space="preserve">nisotropic moduli parameters of the </w:t>
      </w:r>
      <w:r w:rsidR="00CD7689" w:rsidRPr="00E713DE">
        <w:t xml:space="preserve">tested </w:t>
      </w:r>
      <w:r w:rsidRPr="00E713DE">
        <w:t xml:space="preserve">aggregates. </w:t>
      </w:r>
      <w:r w:rsidR="00CD7689" w:rsidRPr="00E713DE">
        <w:t>Next</w:t>
      </w:r>
      <w:r w:rsidR="001A5951" w:rsidRPr="00E713DE">
        <w:t xml:space="preserve">, </w:t>
      </w:r>
      <w:r w:rsidR="00557555" w:rsidRPr="00E713DE">
        <w:t xml:space="preserve">Chapter </w:t>
      </w:r>
      <w:r w:rsidR="001A5951" w:rsidRPr="00E713DE">
        <w:t>3</w:t>
      </w:r>
      <w:r w:rsidR="00557555" w:rsidRPr="00E713DE">
        <w:t xml:space="preserve"> presents the test results obtained from the accomplished test matrix</w:t>
      </w:r>
      <w:r w:rsidR="00E713DE" w:rsidRPr="00E42762">
        <w:t xml:space="preserve"> and the previous studies on aggregate resilient behavior characterization at the University of Illinois</w:t>
      </w:r>
      <w:r w:rsidR="00557555" w:rsidRPr="00E713DE">
        <w:t xml:space="preserve">. Chapter </w:t>
      </w:r>
      <w:r w:rsidR="0042429D" w:rsidRPr="00E713DE">
        <w:t>4</w:t>
      </w:r>
      <w:r w:rsidR="00557555" w:rsidRPr="00E713DE">
        <w:t xml:space="preserve"> </w:t>
      </w:r>
      <w:r w:rsidR="00E713DE" w:rsidRPr="00E42762">
        <w:t>discusses</w:t>
      </w:r>
      <w:r w:rsidR="00CD7689" w:rsidRPr="00E713DE">
        <w:t xml:space="preserve"> </w:t>
      </w:r>
      <w:r w:rsidR="001A5951" w:rsidRPr="00E713DE">
        <w:t xml:space="preserve">the </w:t>
      </w:r>
      <w:r w:rsidR="00E713DE" w:rsidRPr="00E42762">
        <w:t>establishment of the comprehensive database and the s</w:t>
      </w:r>
      <w:r w:rsidR="001A5951" w:rsidRPr="00E713DE">
        <w:t>tatistical regression models to predict the anisotropic moduli parameters</w:t>
      </w:r>
      <w:r w:rsidR="00557555" w:rsidRPr="00E713DE">
        <w:t>.</w:t>
      </w:r>
      <w:r w:rsidR="00CD7689" w:rsidRPr="00E713DE">
        <w:t xml:space="preserve"> Fina</w:t>
      </w:r>
      <w:r w:rsidR="00E713DE" w:rsidRPr="00E713DE">
        <w:t>lly, Chapter 5 gives the summary and conclusions.</w:t>
      </w:r>
    </w:p>
    <w:p w14:paraId="19424A9E" w14:textId="77777777" w:rsidR="00557555" w:rsidRPr="0092158D" w:rsidRDefault="00557555" w:rsidP="00217269"/>
    <w:p w14:paraId="1F3551CA" w14:textId="77777777" w:rsidR="00557555" w:rsidRPr="0092158D" w:rsidRDefault="00557555" w:rsidP="00217269"/>
    <w:p w14:paraId="5B8F634F" w14:textId="77777777" w:rsidR="00557555" w:rsidRPr="0092158D" w:rsidRDefault="00557555" w:rsidP="00217269"/>
    <w:p w14:paraId="26E1BEFE" w14:textId="77777777" w:rsidR="00557555" w:rsidRPr="0092158D" w:rsidRDefault="00557555" w:rsidP="00217269"/>
    <w:p w14:paraId="3D68E253" w14:textId="77777777" w:rsidR="00557555" w:rsidRPr="0092158D" w:rsidRDefault="00557555" w:rsidP="00217269"/>
    <w:p w14:paraId="7BBF7200" w14:textId="77777777" w:rsidR="00557555" w:rsidRPr="0092158D" w:rsidRDefault="00557555" w:rsidP="00217269"/>
    <w:p w14:paraId="7A8560C2" w14:textId="77777777" w:rsidR="00557555" w:rsidRPr="0092158D" w:rsidRDefault="00557555" w:rsidP="00217269"/>
    <w:p w14:paraId="69DDEEEE" w14:textId="77777777" w:rsidR="00557555" w:rsidRPr="0092158D" w:rsidRDefault="00557555" w:rsidP="00217269"/>
    <w:p w14:paraId="0224156E" w14:textId="77777777" w:rsidR="00557555" w:rsidRPr="0092158D" w:rsidRDefault="00557555" w:rsidP="00217269"/>
    <w:p w14:paraId="3D56BED4" w14:textId="77777777" w:rsidR="00557555" w:rsidRPr="0092158D" w:rsidRDefault="00557555" w:rsidP="00217269"/>
    <w:p w14:paraId="43E3A8C1" w14:textId="77777777" w:rsidR="00557555" w:rsidRPr="0092158D" w:rsidRDefault="00557555" w:rsidP="00217269"/>
    <w:p w14:paraId="0FCDC783" w14:textId="77777777" w:rsidR="00557555" w:rsidRPr="0092158D" w:rsidRDefault="00557555" w:rsidP="00217269"/>
    <w:p w14:paraId="646BA66F" w14:textId="77777777" w:rsidR="00557555" w:rsidRPr="0092158D" w:rsidRDefault="00557555" w:rsidP="00217269"/>
    <w:p w14:paraId="10DCD2DC" w14:textId="77777777" w:rsidR="00557555" w:rsidRPr="0092158D" w:rsidRDefault="00557555" w:rsidP="00217269"/>
    <w:p w14:paraId="0291EFEF" w14:textId="77777777" w:rsidR="00827866" w:rsidRPr="0092158D" w:rsidRDefault="00827866" w:rsidP="00217269">
      <w:pPr>
        <w:sectPr w:rsidR="00827866" w:rsidRPr="0092158D" w:rsidSect="00787063">
          <w:footerReference w:type="default" r:id="rId18"/>
          <w:pgSz w:w="12240" w:h="15840"/>
          <w:pgMar w:top="1440" w:right="1440" w:bottom="1440" w:left="1440" w:header="720" w:footer="720" w:gutter="0"/>
          <w:pgNumType w:start="1"/>
          <w:cols w:space="720"/>
          <w:docGrid w:linePitch="360"/>
        </w:sectPr>
      </w:pPr>
    </w:p>
    <w:p w14:paraId="33AE452B" w14:textId="14CD8544" w:rsidR="00557555" w:rsidRPr="0092158D" w:rsidRDefault="00557555" w:rsidP="00121025">
      <w:pPr>
        <w:pStyle w:val="Heading1"/>
      </w:pPr>
      <w:bookmarkStart w:id="39" w:name="_Toc334167432"/>
      <w:bookmarkStart w:id="40" w:name="_Toc390354317"/>
      <w:bookmarkStart w:id="41" w:name="_Toc461968649"/>
      <w:r w:rsidRPr="0092158D">
        <w:lastRenderedPageBreak/>
        <w:t>Literature Review</w:t>
      </w:r>
      <w:bookmarkEnd w:id="39"/>
      <w:bookmarkEnd w:id="40"/>
      <w:bookmarkEnd w:id="41"/>
    </w:p>
    <w:p w14:paraId="3FA055F2" w14:textId="77777777" w:rsidR="00160FA7" w:rsidRPr="0092158D" w:rsidRDefault="00160FA7" w:rsidP="00217269"/>
    <w:p w14:paraId="050DEECC" w14:textId="77777777" w:rsidR="00160FA7" w:rsidRPr="0092158D" w:rsidRDefault="00160FA7" w:rsidP="00AF7DD1">
      <w:pPr>
        <w:pStyle w:val="Heading2"/>
      </w:pPr>
      <w:bookmarkStart w:id="42" w:name="_Toc334167433"/>
      <w:bookmarkStart w:id="43" w:name="_Toc390354318"/>
      <w:bookmarkStart w:id="44" w:name="_Toc461968650"/>
      <w:r w:rsidRPr="0092158D">
        <w:t>Introduction</w:t>
      </w:r>
      <w:bookmarkEnd w:id="42"/>
      <w:bookmarkEnd w:id="43"/>
      <w:bookmarkEnd w:id="44"/>
    </w:p>
    <w:p w14:paraId="028EBF56" w14:textId="77777777" w:rsidR="0080173E" w:rsidRPr="0092158D" w:rsidRDefault="0080173E" w:rsidP="00217269"/>
    <w:p w14:paraId="5308B8BE" w14:textId="0EF4EE94" w:rsidR="004B08DE" w:rsidRDefault="0077131A" w:rsidP="004B08DE">
      <w:pPr>
        <w:divId w:val="363747672"/>
      </w:pPr>
      <w:r w:rsidRPr="0092158D">
        <w:t xml:space="preserve">In case of thinly </w:t>
      </w:r>
      <w:r w:rsidR="001867B4">
        <w:t xml:space="preserve">or minimally </w:t>
      </w:r>
      <w:r w:rsidRPr="0092158D">
        <w:t xml:space="preserve">surfaced </w:t>
      </w:r>
      <w:r w:rsidR="001867B4">
        <w:t xml:space="preserve">(rapidly constructed) airfield </w:t>
      </w:r>
      <w:r w:rsidRPr="0092158D">
        <w:t>flexible pavements, granular unbound layer is an important structural component that distributes the traffic induced loading through consolidation, distortion and attrition</w:t>
      </w:r>
      <w:r w:rsidR="0042429D">
        <w:t xml:space="preserve"> </w:t>
      </w:r>
      <w:r w:rsidR="0042429D">
        <w:fldChar w:fldCharType="begin" w:fldLock="1"/>
      </w:r>
      <w:r w:rsidR="00667BF9">
        <w:instrText>ADDIN CSL_CITATION { "citationItems" : [ { "id" : "ITEM-1", "itemData" : { "author" : [ { "dropping-particle" : "", "family" : "Lekarp", "given" : "Fredrick", "non-dropping-particle" : "", "parse-names" : false, "suffix" : "" }, { "dropping-particle" : "", "family" : "Isacsson", "given" : "Ulf", "non-dropping-particle" : "", "parse-names" : false, "suffix" : "" }, { "dropping-particle" : "", "family" : "Dawson", "given" : "Andrew", "non-dropping-particle" : "", "parse-names" : false, "suffix" : "" } ], "container-title" : "Journal of Transportation Engineering", "genre" : "JOUR", "id" : "ITEM-1", "issue" : "1", "issued" : { "date-parts" : [ [ "2000" ] ] }, "page" : "66-75", "publisher" : "American Society of Civil Engineers", "title" : "State of the art. I: Resilient response of unbound aggregates", "type" : "article-journal", "volume" : "126" }, "uris" : [ "http://www.mendeley.com/documents/?uuid=1c8274ad-15b4-4125-ac2a-063d30c07a63" ] } ], "mendeley" : { "formattedCitation" : "(Lekarp et al. 2000)", "plainTextFormattedCitation" : "(Lekarp et al. 2000)", "previouslyFormattedCitation" : "(Lekarp et al. 2000)" }, "properties" : { "noteIndex" : 0 }, "schema" : "https://github.com/citation-style-language/schema/raw/master/csl-citation.json" }</w:instrText>
      </w:r>
      <w:r w:rsidR="0042429D">
        <w:fldChar w:fldCharType="separate"/>
      </w:r>
      <w:r w:rsidR="0042429D" w:rsidRPr="0042429D">
        <w:rPr>
          <w:noProof/>
        </w:rPr>
        <w:t>(Lekarp et al. 2000)</w:t>
      </w:r>
      <w:r w:rsidR="0042429D">
        <w:fldChar w:fldCharType="end"/>
      </w:r>
      <w:r w:rsidR="0042429D">
        <w:t xml:space="preserve">. </w:t>
      </w:r>
      <w:r w:rsidR="001C252C" w:rsidRPr="0092158D">
        <w:rPr>
          <w:rFonts w:eastAsia="Times New Roman"/>
          <w:i/>
          <w:iCs/>
        </w:rPr>
        <w:fldChar w:fldCharType="begin"/>
      </w:r>
      <w:r w:rsidR="001C252C" w:rsidRPr="0092158D">
        <w:rPr>
          <w:rFonts w:eastAsia="Times New Roman"/>
          <w:i/>
          <w:iCs/>
        </w:rPr>
        <w:instrText>ADDIN RW.CITE{{113 Lekarp, Fredrick 2000}}</w:instrText>
      </w:r>
      <w:r w:rsidR="001C252C" w:rsidRPr="0092158D">
        <w:rPr>
          <w:rFonts w:eastAsia="Times New Roman"/>
          <w:i/>
          <w:iCs/>
        </w:rPr>
        <w:fldChar w:fldCharType="end"/>
      </w:r>
      <w:r w:rsidRPr="0092158D">
        <w:t>Characterization of repeated load behavior of unbound granular materials is extremely important for such pavements.</w:t>
      </w:r>
      <w:r w:rsidR="007702BD" w:rsidRPr="0092158D">
        <w:t xml:space="preserve"> As </w:t>
      </w:r>
      <w:r w:rsidR="001867B4">
        <w:t>introduced</w:t>
      </w:r>
      <w:r w:rsidR="001867B4" w:rsidRPr="0092158D">
        <w:t xml:space="preserve"> </w:t>
      </w:r>
      <w:r w:rsidR="007702BD" w:rsidRPr="0092158D">
        <w:t xml:space="preserve">in </w:t>
      </w:r>
      <w:r w:rsidR="001867B4">
        <w:t>C</w:t>
      </w:r>
      <w:r w:rsidR="007702BD" w:rsidRPr="0092158D">
        <w:t>hapter</w:t>
      </w:r>
      <w:r w:rsidR="001867B4">
        <w:t xml:space="preserve"> 1</w:t>
      </w:r>
      <w:r w:rsidR="007702BD" w:rsidRPr="0092158D">
        <w:t xml:space="preserve">, granular materials do not behave elastically under traffic loading. Deformation under repeated loading can be </w:t>
      </w:r>
      <w:r w:rsidR="00FA026E" w:rsidRPr="0092158D">
        <w:t xml:space="preserve">divided into </w:t>
      </w:r>
      <w:r w:rsidR="007702BD" w:rsidRPr="0092158D">
        <w:t>two components</w:t>
      </w:r>
      <w:r w:rsidR="00FA026E" w:rsidRPr="0092158D">
        <w:t>,</w:t>
      </w:r>
      <w:r w:rsidR="007702BD" w:rsidRPr="0092158D">
        <w:t xml:space="preserve"> namely recoverable (resilient) deformation and residual (permanent) </w:t>
      </w:r>
      <w:r w:rsidR="00160FA7" w:rsidRPr="0092158D">
        <w:t>deformation</w:t>
      </w:r>
      <w:r w:rsidR="001C252C" w:rsidRPr="0092158D">
        <w:rPr>
          <w:rFonts w:eastAsia="Times New Roman"/>
          <w:b/>
          <w:i/>
          <w:iCs/>
        </w:rPr>
        <w:fldChar w:fldCharType="begin"/>
      </w:r>
      <w:r w:rsidR="001C252C" w:rsidRPr="0092158D">
        <w:rPr>
          <w:rFonts w:eastAsia="Times New Roman"/>
          <w:b/>
          <w:i/>
          <w:iCs/>
        </w:rPr>
        <w:instrText>ADDIN RW.CITE{{116 Huang, Yang Hsien 1993}}</w:instrText>
      </w:r>
      <w:r w:rsidR="001C252C" w:rsidRPr="0092158D">
        <w:rPr>
          <w:rFonts w:eastAsia="Times New Roman"/>
          <w:b/>
          <w:i/>
          <w:iCs/>
        </w:rPr>
        <w:fldChar w:fldCharType="end"/>
      </w:r>
      <w:r w:rsidR="00667BF9">
        <w:rPr>
          <w:rFonts w:eastAsia="Times New Roman"/>
          <w:b/>
        </w:rPr>
        <w:t xml:space="preserve"> </w:t>
      </w:r>
      <w:r w:rsidR="00667BF9">
        <w:rPr>
          <w:rFonts w:eastAsia="Times New Roman"/>
          <w:b/>
        </w:rPr>
        <w:fldChar w:fldCharType="begin" w:fldLock="1"/>
      </w:r>
      <w:r w:rsidR="000B0B9C">
        <w:rPr>
          <w:rFonts w:eastAsia="Times New Roman"/>
          <w:b/>
        </w:rPr>
        <w:instrText>ADDIN CSL_CITATION { "citationItems" : [ { "id" : "ITEM-1", "itemData" : { "author" : [ { "dropping-particle" : "", "family" : "Lekarp", "given" : "Fredrick", "non-dropping-particle" : "", "parse-names" : false, "suffix" : "" }, { "dropping-particle" : "", "family" : "Isacsson", "given" : "Ulf", "non-dropping-particle" : "", "parse-names" : false, "suffix" : "" }, { "dropping-particle" : "", "family" : "Dawson", "given" : "Andrew", "non-dropping-particle" : "", "parse-names" : false, "suffix" : "" } ], "container-title" : "Journal of Transportation Engineering", "genre" : "JOUR", "id" : "ITEM-1", "issue" : "1", "issued" : { "date-parts" : [ [ "2000" ] ] }, "page" : "66-75", "publisher" : "American Society of Civil Engineers", "title" : "State of the art. I: Resilient response of unbound aggregates", "type" : "article-journal", "volume" : "126" }, "uris" : [ "http://www.mendeley.com/documents/?uuid=1c8274ad-15b4-4125-ac2a-063d30c07a63" ] }, { "id" : "ITEM-2", "itemData" : { "author" : [ { "dropping-particle" : "", "family" : "Lekarp", "given" : "Fredrik", "non-dropping-particle" : "", "parse-names" : false, "suffix" : "" }, { "dropping-particle" : "", "family" : "Dawson", "given" : "A", "non-dropping-particle" : "", "parse-names" : false, "suffix" : "" } ], "container-title" : "Construction and Building Materials", "genre" : "article", "id" : "ITEM-2", "issue" : "1", "issued" : { "date-parts" : [ [ "1998" ] ] }, "page" : "9-18", "title" : "Modelling permanent deformation behaviour of unbound granular materials", "type" : "article-journal", "volume" : "12" }, "uris" : [ "http://www.mendeley.com/documents/?uuid=4a09a370-a5ec-45e2-af5b-39057a8baa88" ] } ], "mendeley" : { "formattedCitation" : "(Lekarp et al. 2000; Lekarp and Dawson 1998)", "plainTextFormattedCitation" : "(Lekarp et al. 2000; Lekarp and Dawson 1998)", "previouslyFormattedCitation" : "(Lekarp et al. 2000; Lekarp and Dawson 1998)" }, "properties" : { "noteIndex" : 0 }, "schema" : "https://github.com/citation-style-language/schema/raw/master/csl-citation.json" }</w:instrText>
      </w:r>
      <w:r w:rsidR="00667BF9">
        <w:rPr>
          <w:rFonts w:eastAsia="Times New Roman"/>
          <w:b/>
        </w:rPr>
        <w:fldChar w:fldCharType="separate"/>
      </w:r>
      <w:r w:rsidR="00667BF9" w:rsidRPr="00667BF9">
        <w:rPr>
          <w:rFonts w:eastAsia="Times New Roman"/>
          <w:noProof/>
        </w:rPr>
        <w:t>(Lekarp et al. 2000; Lekarp and Dawson 1998)</w:t>
      </w:r>
      <w:r w:rsidR="00667BF9">
        <w:rPr>
          <w:rFonts w:eastAsia="Times New Roman"/>
          <w:b/>
        </w:rPr>
        <w:fldChar w:fldCharType="end"/>
      </w:r>
      <w:r w:rsidR="00667BF9">
        <w:rPr>
          <w:rFonts w:eastAsia="Times New Roman"/>
          <w:b/>
        </w:rPr>
        <w:t>.</w:t>
      </w:r>
      <w:r w:rsidR="00160FA7" w:rsidRPr="0092158D">
        <w:t xml:space="preserve"> </w:t>
      </w:r>
      <w:r w:rsidR="007702BD" w:rsidRPr="0092158D">
        <w:t xml:space="preserve">For a large number of load </w:t>
      </w:r>
      <w:r w:rsidR="00071661" w:rsidRPr="0092158D">
        <w:t>applications with</w:t>
      </w:r>
      <w:r w:rsidR="007702BD" w:rsidRPr="0092158D">
        <w:t xml:space="preserve"> load magnitudes smaller than the strength of the </w:t>
      </w:r>
      <w:r w:rsidR="00071661" w:rsidRPr="0092158D">
        <w:t>material,</w:t>
      </w:r>
      <w:r w:rsidR="007702BD" w:rsidRPr="0092158D">
        <w:t xml:space="preserve"> the accumulation of permanent deformation is high at the initial stage of the loading. </w:t>
      </w:r>
      <w:r w:rsidR="00071661" w:rsidRPr="0092158D">
        <w:t xml:space="preserve">After </w:t>
      </w:r>
      <w:r w:rsidR="00667BF9">
        <w:t>the initial shakedown</w:t>
      </w:r>
      <w:r w:rsidR="00071661" w:rsidRPr="0092158D">
        <w:t xml:space="preserve">, permanent deformation stabilizes to a minimal level and the recoverable deformation is almost the same </w:t>
      </w:r>
      <w:r w:rsidR="00667BF9">
        <w:t>throughout the remaining</w:t>
      </w:r>
      <w:r w:rsidR="00071661" w:rsidRPr="0092158D">
        <w:t xml:space="preserve"> cycles under same stress state. This kind of elastic behavior is called the resilient behavior. For the characterization of such behavior, the concept of resilient modulus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00071661" w:rsidRPr="0092158D">
        <w:t xml:space="preserve">) has been introduced where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00E27D23" w:rsidRPr="0092158D">
        <w:t xml:space="preserve"> </w:t>
      </w:r>
      <w:r w:rsidR="00071661" w:rsidRPr="0092158D">
        <w:t>is defined as the ratio of applied deviator stress</w:t>
      </w:r>
      <w:r w:rsidR="00612736">
        <w:t xml:space="preserve"> (</w:t>
      </w:r>
      <w:r w:rsidR="00612736">
        <w:rPr>
          <w:rFonts w:ascii="Cambria Math" w:hAnsi="Cambria Math"/>
        </w:rPr>
        <w:t>𝝈</w:t>
      </w:r>
      <w:r w:rsidR="00612736">
        <w:rPr>
          <w:vertAlign w:val="subscript"/>
        </w:rPr>
        <w:t>d</w:t>
      </w:r>
      <w:r w:rsidR="00612736">
        <w:t>)</w:t>
      </w:r>
      <w:r w:rsidR="00071661" w:rsidRPr="0092158D">
        <w:t xml:space="preserve"> to the resilient </w:t>
      </w:r>
      <w:r w:rsidR="00E27D23">
        <w:t xml:space="preserve">(recoverable) </w:t>
      </w:r>
      <w:r w:rsidR="00071661" w:rsidRPr="0092158D">
        <w:t>strain</w:t>
      </w:r>
      <w:r w:rsidR="00612736">
        <w:t xml:space="preserve"> (</w:t>
      </w:r>
      <w:r w:rsidR="00612736">
        <w:rPr>
          <w:rFonts w:ascii="Cambria Math" w:hAnsi="Cambria Math"/>
        </w:rPr>
        <w:t>𝜺</w:t>
      </w:r>
      <w:r w:rsidR="00612736">
        <w:rPr>
          <w:vertAlign w:val="subscript"/>
        </w:rPr>
        <w:t>r</w:t>
      </w:r>
      <w:r w:rsidR="00612736">
        <w:t>)</w:t>
      </w:r>
      <w:r w:rsidR="006F3ABF">
        <w:t>.</w:t>
      </w:r>
    </w:p>
    <w:p w14:paraId="76F91BF8" w14:textId="77777777" w:rsidR="004B08DE" w:rsidRDefault="004B08DE" w:rsidP="004B08DE">
      <w:pPr>
        <w:divId w:val="363747672"/>
      </w:pPr>
    </w:p>
    <w:p w14:paraId="7257DA16" w14:textId="01F9AB2F" w:rsidR="006F3ABF" w:rsidRPr="006F3ABF" w:rsidRDefault="004E3D88" w:rsidP="004B08DE">
      <w:pPr>
        <w:divId w:val="363747672"/>
      </w:pPr>
      <m:oMath>
        <m:sSub>
          <m:sSubPr>
            <m:ctrlPr>
              <w:rPr>
                <w:rFonts w:ascii="Cambria Math" w:eastAsia="Times New Roman" w:hAnsi="Cambria Math"/>
                <w:i/>
                <w:iCs/>
              </w:rPr>
            </m:ctrlPr>
          </m:sSubPr>
          <m:e>
            <m:r>
              <w:rPr>
                <w:rFonts w:ascii="Cambria Math" w:eastAsia="Times New Roman" w:hAnsi="Cambria Math"/>
              </w:rPr>
              <m:t>M</m:t>
            </m:r>
          </m:e>
          <m:sub>
            <m:r>
              <w:rPr>
                <w:rFonts w:ascii="Cambria Math" w:eastAsia="Times New Roman" w:hAnsi="Cambria Math"/>
              </w:rPr>
              <m:t>R</m:t>
            </m:r>
          </m:sub>
        </m:sSub>
        <m:r>
          <w:rPr>
            <w:rFonts w:ascii="Cambria Math" w:eastAsia="Times New Roman" w:hAnsi="Cambria Math"/>
          </w:rPr>
          <m:t>=</m:t>
        </m:r>
        <m:f>
          <m:fPr>
            <m:type m:val="skw"/>
            <m:ctrlPr>
              <w:rPr>
                <w:rFonts w:ascii="Cambria Math" w:eastAsia="Times New Roman" w:hAnsi="Cambria Math"/>
                <w:i/>
                <w:iCs/>
              </w:rPr>
            </m:ctrlPr>
          </m:fPr>
          <m:num>
            <m:sSub>
              <m:sSubPr>
                <m:ctrlPr>
                  <w:rPr>
                    <w:rFonts w:ascii="Cambria Math" w:eastAsia="Times New Roman" w:hAnsi="Cambria Math"/>
                    <w:i/>
                    <w:iCs/>
                  </w:rPr>
                </m:ctrlPr>
              </m:sSubPr>
              <m:e>
                <m:r>
                  <w:rPr>
                    <w:rFonts w:ascii="Cambria Math" w:eastAsia="Times New Roman" w:hAnsi="Cambria Math"/>
                  </w:rPr>
                  <m:t>σ</m:t>
                </m:r>
              </m:e>
              <m:sub>
                <m:r>
                  <w:rPr>
                    <w:rFonts w:ascii="Cambria Math" w:eastAsia="Times New Roman" w:hAnsi="Cambria Math"/>
                  </w:rPr>
                  <m:t>d</m:t>
                </m:r>
              </m:sub>
            </m:sSub>
          </m:num>
          <m:den>
            <m:sSub>
              <m:sSubPr>
                <m:ctrlPr>
                  <w:rPr>
                    <w:rFonts w:ascii="Cambria Math" w:eastAsia="Times New Roman" w:hAnsi="Cambria Math"/>
                    <w:i/>
                    <w:iCs/>
                  </w:rPr>
                </m:ctrlPr>
              </m:sSubPr>
              <m:e>
                <m:r>
                  <w:rPr>
                    <w:rFonts w:ascii="Cambria Math" w:eastAsia="Times New Roman" w:hAnsi="Cambria Math"/>
                  </w:rPr>
                  <m:t>ε</m:t>
                </m:r>
              </m:e>
              <m:sub>
                <m:r>
                  <w:rPr>
                    <w:rFonts w:ascii="Cambria Math" w:eastAsia="Times New Roman" w:hAnsi="Cambria Math"/>
                  </w:rPr>
                  <m:t>r</m:t>
                </m:r>
              </m:sub>
            </m:sSub>
          </m:den>
        </m:f>
      </m:oMath>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Pr>
          <w:rFonts w:eastAsiaTheme="minorEastAsia"/>
          <w:b/>
          <w:bCs/>
          <w:iCs/>
        </w:rPr>
        <w:tab/>
      </w:r>
      <w:r w:rsidR="004B08DE" w:rsidRPr="009D10EF">
        <w:rPr>
          <w:rFonts w:eastAsiaTheme="minorEastAsia"/>
          <w:b/>
          <w:bCs/>
          <w:iCs/>
        </w:rPr>
        <w:tab/>
      </w:r>
      <w:r w:rsidR="004B08DE" w:rsidRPr="009D10EF">
        <w:rPr>
          <w:b/>
          <w:bCs/>
        </w:rPr>
        <w:t>Equation 2.</w:t>
      </w:r>
      <w:r w:rsidR="001E1489" w:rsidRPr="009D10EF">
        <w:rPr>
          <w:b/>
          <w:bCs/>
        </w:rPr>
        <w:fldChar w:fldCharType="begin"/>
      </w:r>
      <w:r w:rsidR="001E1489" w:rsidRPr="009D10EF">
        <w:rPr>
          <w:b/>
          <w:bCs/>
        </w:rPr>
        <w:instrText xml:space="preserve"> SEQ Equation \* ARABIC </w:instrText>
      </w:r>
      <w:r w:rsidR="001E1489" w:rsidRPr="009D10EF">
        <w:rPr>
          <w:b/>
          <w:bCs/>
        </w:rPr>
        <w:fldChar w:fldCharType="separate"/>
      </w:r>
      <w:r w:rsidR="000915DF" w:rsidRPr="009D10EF">
        <w:rPr>
          <w:b/>
          <w:bCs/>
          <w:noProof/>
        </w:rPr>
        <w:t>1</w:t>
      </w:r>
      <w:r w:rsidR="001E1489" w:rsidRPr="009D10EF">
        <w:rPr>
          <w:b/>
          <w:bCs/>
          <w:noProof/>
        </w:rPr>
        <w:fldChar w:fldCharType="end"/>
      </w:r>
    </w:p>
    <w:p w14:paraId="52F247F8" w14:textId="31EC5E08" w:rsidR="006F3ABF" w:rsidRPr="006F3ABF" w:rsidRDefault="005A6B8A" w:rsidP="006F3ABF">
      <w:pPr>
        <w:rPr>
          <w:rFonts w:eastAsiaTheme="minorEastAsia"/>
        </w:rPr>
      </w:pPr>
      <w:r w:rsidRPr="0092158D">
        <w:rPr>
          <w:rFonts w:eastAsiaTheme="minorEastAsia"/>
        </w:rPr>
        <w:tab/>
      </w:r>
      <w:r w:rsidRPr="0092158D">
        <w:rPr>
          <w:rFonts w:eastAsiaTheme="minorEastAsia"/>
        </w:rPr>
        <w:tab/>
      </w:r>
      <w:r w:rsidRPr="0092158D">
        <w:rPr>
          <w:rFonts w:eastAsiaTheme="minorEastAsia"/>
        </w:rPr>
        <w:tab/>
      </w:r>
      <w:r w:rsidRPr="0092158D">
        <w:rPr>
          <w:rFonts w:eastAsiaTheme="minorEastAsia"/>
        </w:rPr>
        <w:tab/>
      </w:r>
      <w:r w:rsidRPr="0092158D">
        <w:rPr>
          <w:rFonts w:eastAsiaTheme="minorEastAsia"/>
        </w:rPr>
        <w:tab/>
      </w:r>
      <w:r w:rsidRPr="0092158D">
        <w:rPr>
          <w:rFonts w:eastAsiaTheme="minorEastAsia"/>
        </w:rPr>
        <w:tab/>
      </w:r>
      <w:r w:rsidRPr="0092158D">
        <w:rPr>
          <w:rFonts w:eastAsiaTheme="minorEastAsia"/>
        </w:rPr>
        <w:tab/>
      </w:r>
    </w:p>
    <w:p w14:paraId="087AE727" w14:textId="657157FD" w:rsidR="00160FA7" w:rsidRPr="0092158D" w:rsidRDefault="006F3ABF" w:rsidP="006F3ABF">
      <w:r>
        <w:tab/>
      </w:r>
      <w:r>
        <w:tab/>
      </w:r>
      <w:r>
        <w:tab/>
      </w:r>
      <w:r>
        <w:tab/>
      </w:r>
      <w:r>
        <w:tab/>
      </w:r>
      <w:r w:rsidR="00160FA7" w:rsidRPr="0092158D">
        <w:t>The second important parameter of resilient behavior is Poisson’s ratio (</w:t>
      </w:r>
      <m:oMath>
        <m:r>
          <w:rPr>
            <w:rFonts w:ascii="Cambria Math" w:hAnsi="Cambria Math"/>
          </w:rPr>
          <m:t>ν</m:t>
        </m:r>
      </m:oMath>
      <w:r w:rsidR="00160FA7" w:rsidRPr="0092158D">
        <w:t>). Poisson’s ratio (</w:t>
      </w:r>
      <m:oMath>
        <m:r>
          <w:rPr>
            <w:rFonts w:ascii="Cambria Math" w:hAnsi="Cambria Math"/>
          </w:rPr>
          <m:t>ν</m:t>
        </m:r>
      </m:oMath>
      <w:r w:rsidR="00160FA7" w:rsidRPr="0092158D">
        <w:t>) is theoretically determined from uniaxial loading as</w:t>
      </w:r>
      <w:r w:rsidR="00E27D23">
        <w:t xml:space="preserve"> follows</w:t>
      </w:r>
      <w:r w:rsidR="00160FA7" w:rsidRPr="0092158D">
        <w:t>:</w:t>
      </w:r>
    </w:p>
    <w:p w14:paraId="6DF35C1B" w14:textId="63EDC172" w:rsidR="00160FA7" w:rsidRPr="0092158D" w:rsidRDefault="00160FA7" w:rsidP="009533C6"/>
    <w:p w14:paraId="2C215F23" w14:textId="7A399D0C" w:rsidR="00160FA7" w:rsidRPr="00F17BA2" w:rsidRDefault="00F17BA2">
      <w:pPr>
        <w:pStyle w:val="Caption"/>
      </w:pPr>
      <m:oMath>
        <m:r>
          <m:rPr>
            <m:sty m:val="bi"/>
          </m:rPr>
          <w:rPr>
            <w:rFonts w:ascii="Cambria Math" w:hAnsi="Cambria Math"/>
          </w:rPr>
          <m:t>ν=-</m:t>
        </m:r>
        <m:f>
          <m:fPr>
            <m:type m:val="skw"/>
            <m:ctrlPr>
              <w:rPr>
                <w:rFonts w:ascii="Cambria Math" w:hAnsi="Cambria Math"/>
                <w:i/>
              </w:rPr>
            </m:ctrlPr>
          </m:fPr>
          <m:num>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3</m:t>
                </m:r>
              </m:sub>
            </m:sSub>
          </m:num>
          <m:den>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1</m:t>
                </m:r>
              </m:sub>
            </m:sSub>
          </m:den>
        </m:f>
      </m:oMath>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4B08DE" w:rsidRPr="00F17BA2">
        <w:rPr>
          <w:rFonts w:eastAsiaTheme="minorEastAsia"/>
        </w:rPr>
        <w:tab/>
      </w:r>
      <w:r w:rsidR="009D10EF">
        <w:rPr>
          <w:rFonts w:eastAsiaTheme="minorEastAsia"/>
        </w:rPr>
        <w:tab/>
      </w:r>
      <w:r w:rsidR="004B08DE" w:rsidRPr="00F17BA2">
        <w:rPr>
          <w:rFonts w:eastAsiaTheme="minorEastAsia"/>
        </w:rPr>
        <w:tab/>
      </w:r>
      <w:r w:rsidR="004B08DE" w:rsidRPr="00C01043">
        <w:rPr>
          <w:rFonts w:eastAsiaTheme="minorEastAsia"/>
        </w:rPr>
        <w:tab/>
      </w:r>
      <w:r w:rsidR="004B08DE" w:rsidRPr="00C01043">
        <w:rPr>
          <w:rFonts w:eastAsiaTheme="minorEastAsia"/>
        </w:rPr>
        <w:tab/>
      </w:r>
      <w:r w:rsidR="004B08DE" w:rsidRPr="00C01043">
        <w:t>Equation 2.</w:t>
      </w:r>
      <w:r w:rsidR="004E3D88">
        <w:fldChar w:fldCharType="begin"/>
      </w:r>
      <w:r w:rsidR="004E3D88">
        <w:instrText xml:space="preserve"> SEQ Equation \* ARABIC </w:instrText>
      </w:r>
      <w:r w:rsidR="004E3D88">
        <w:fldChar w:fldCharType="separate"/>
      </w:r>
      <w:r w:rsidR="000915DF">
        <w:rPr>
          <w:noProof/>
        </w:rPr>
        <w:t>2</w:t>
      </w:r>
      <w:r w:rsidR="004E3D88">
        <w:rPr>
          <w:noProof/>
        </w:rPr>
        <w:fldChar w:fldCharType="end"/>
      </w:r>
      <w:r w:rsidR="009533C6" w:rsidRPr="00F17BA2">
        <w:t xml:space="preserve"> </w:t>
      </w:r>
    </w:p>
    <w:p w14:paraId="2885B9D1" w14:textId="4EE9CBBB" w:rsidR="004B0D10" w:rsidRDefault="0034038F" w:rsidP="00217269">
      <w:pPr>
        <w:rPr>
          <w:rFonts w:eastAsiaTheme="minorEastAsia"/>
        </w:rPr>
      </w:pPr>
      <w:proofErr w:type="gramStart"/>
      <w:r>
        <w:rPr>
          <w:rFonts w:eastAsiaTheme="minorEastAsia"/>
        </w:rPr>
        <w:t>where</w:t>
      </w:r>
      <w:proofErr w:type="gramEnd"/>
    </w:p>
    <w:p w14:paraId="4F05CE62" w14:textId="77777777" w:rsidR="004B0D10" w:rsidRDefault="004B0D10" w:rsidP="00217269">
      <w:pPr>
        <w:rPr>
          <w:rFonts w:eastAsiaTheme="minorEastAsia"/>
        </w:rPr>
      </w:pPr>
    </w:p>
    <w:p w14:paraId="39366055" w14:textId="01A011DC" w:rsidR="004B0D10" w:rsidRDefault="009533C6" w:rsidP="00217269">
      <w:pPr>
        <w:rPr>
          <w:rFonts w:eastAsiaTheme="minorEastAsia"/>
        </w:rPr>
      </w:pPr>
      <w:r w:rsidRPr="0092158D">
        <w:rPr>
          <w:rFonts w:eastAsiaTheme="minorEastAsia"/>
        </w:rPr>
        <w:t>ε</w:t>
      </w:r>
      <w:r w:rsidRPr="0092158D">
        <w:rPr>
          <w:rFonts w:eastAsiaTheme="minorEastAsia"/>
          <w:vertAlign w:val="subscript"/>
        </w:rPr>
        <w:t>3</w:t>
      </w:r>
      <w:r w:rsidRPr="0092158D">
        <w:rPr>
          <w:rFonts w:eastAsiaTheme="minorEastAsia"/>
        </w:rPr>
        <w:t xml:space="preserve"> </w:t>
      </w:r>
      <w:r w:rsidR="004B0D10">
        <w:rPr>
          <w:rFonts w:eastAsiaTheme="minorEastAsia"/>
        </w:rPr>
        <w:t>= Radial strain;</w:t>
      </w:r>
    </w:p>
    <w:p w14:paraId="174B87C7" w14:textId="61DB4311" w:rsidR="00160FA7" w:rsidRPr="0092158D" w:rsidRDefault="009533C6" w:rsidP="00217269">
      <w:pPr>
        <w:rPr>
          <w:rFonts w:eastAsiaTheme="minorEastAsia"/>
        </w:rPr>
      </w:pPr>
      <w:r w:rsidRPr="0092158D">
        <w:rPr>
          <w:rFonts w:eastAsiaTheme="minorEastAsia"/>
        </w:rPr>
        <w:t>ε</w:t>
      </w:r>
      <w:r w:rsidRPr="0092158D">
        <w:rPr>
          <w:rFonts w:eastAsiaTheme="minorEastAsia"/>
          <w:vertAlign w:val="subscript"/>
        </w:rPr>
        <w:t>1</w:t>
      </w:r>
      <w:r w:rsidRPr="0092158D">
        <w:rPr>
          <w:rFonts w:eastAsiaTheme="minorEastAsia"/>
        </w:rPr>
        <w:t xml:space="preserve"> </w:t>
      </w:r>
      <w:r w:rsidR="00160FA7" w:rsidRPr="0092158D">
        <w:rPr>
          <w:rFonts w:eastAsiaTheme="minorEastAsia"/>
        </w:rPr>
        <w:t xml:space="preserve">= </w:t>
      </w:r>
      <w:r w:rsidR="004B0D10">
        <w:rPr>
          <w:rFonts w:eastAsiaTheme="minorEastAsia"/>
        </w:rPr>
        <w:t>A</w:t>
      </w:r>
      <w:r w:rsidR="00160FA7" w:rsidRPr="0092158D">
        <w:rPr>
          <w:rFonts w:eastAsiaTheme="minorEastAsia"/>
        </w:rPr>
        <w:t>xial strain.</w:t>
      </w:r>
    </w:p>
    <w:p w14:paraId="47A48A66" w14:textId="77777777" w:rsidR="00160FA7" w:rsidRPr="0092158D" w:rsidRDefault="00160FA7" w:rsidP="00217269">
      <w:pPr>
        <w:rPr>
          <w:rFonts w:eastAsiaTheme="minorEastAsia"/>
        </w:rPr>
      </w:pPr>
    </w:p>
    <w:p w14:paraId="43865636" w14:textId="617DDE77" w:rsidR="00160FA7" w:rsidRDefault="006F3ABF" w:rsidP="00DF6468">
      <w:pPr>
        <w:divId w:val="1787430613"/>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160FA7" w:rsidRPr="0092158D">
        <w:rPr>
          <w:rFonts w:eastAsiaTheme="minorEastAsia"/>
        </w:rPr>
        <w:t>Pavement materials are frequently assumed to be linear</w:t>
      </w:r>
      <w:r w:rsidR="00E27D23">
        <w:rPr>
          <w:rFonts w:eastAsiaTheme="minorEastAsia"/>
        </w:rPr>
        <w:t xml:space="preserve"> </w:t>
      </w:r>
      <w:r w:rsidR="00160FA7" w:rsidRPr="0092158D">
        <w:rPr>
          <w:rFonts w:eastAsiaTheme="minorEastAsia"/>
        </w:rPr>
        <w:t>elastic in many pavement design approaches and are characterized in terms of resilient modulus and Poisson’s ratio, both of which can be determined in the laboratory</w:t>
      </w:r>
      <w:r w:rsidR="000B0B9C">
        <w:rPr>
          <w:rFonts w:eastAsiaTheme="minorEastAsia"/>
        </w:rPr>
        <w:t xml:space="preserve"> </w:t>
      </w:r>
      <w:r w:rsidR="000B0B9C">
        <w:rPr>
          <w:rFonts w:eastAsiaTheme="minorEastAsia"/>
        </w:rPr>
        <w:fldChar w:fldCharType="begin" w:fldLock="1"/>
      </w:r>
      <w:r w:rsidR="00CD03C8">
        <w:rPr>
          <w:rFonts w:eastAsiaTheme="minorEastAsia"/>
        </w:rPr>
        <w:instrText>ADDIN CSL_CITATION { "citationItems" : [ { "id" : "ITEM-1", "itemData" : { "ISBN" : "030902160X", "author" : [ { "dropping-particle" : "", "family" : "Barksdale", "given" : "R D", "non-dropping-particle" : "", "parse-names" : false, "suffix" : "" }, { "dropping-particle" : "", "family" : "Hicks", "given" : "R G", "non-dropping-particle" : "", "parse-names" : false, "suffix" : "" } ], "container-title" : "Highway Research Board Special Report", "genre" : "JOUR", "id" : "ITEM-1", "issue" : "140", "issued" : { "date-parts" : [ [ "1973" ] ] }, "page" : "20-48", "publisher-place" : "Washington, DC", "title" : "Material Characterization and Layered Theory for Use in Fatigue Analyses", "type" : "article-journal" }, "uris" : [ "http://www.mendeley.com/documents/?uuid=d393e2a7-17cf-4ca0-a485-6dae75efa2dd" ] } ], "mendeley" : { "formattedCitation" : "(Barksdale and Hicks 1973)", "plainTextFormattedCitation" : "(Barksdale and Hicks 1973)", "previouslyFormattedCitation" : "(Barksdale and Hicks 1973)" }, "properties" : { "noteIndex" : 0 }, "schema" : "https://github.com/citation-style-language/schema/raw/master/csl-citation.json" }</w:instrText>
      </w:r>
      <w:r w:rsidR="000B0B9C">
        <w:rPr>
          <w:rFonts w:eastAsiaTheme="minorEastAsia"/>
        </w:rPr>
        <w:fldChar w:fldCharType="separate"/>
      </w:r>
      <w:r w:rsidR="000B0B9C" w:rsidRPr="000B0B9C">
        <w:rPr>
          <w:rFonts w:eastAsiaTheme="minorEastAsia"/>
          <w:noProof/>
        </w:rPr>
        <w:t>(Barksdale and Hicks 1973)</w:t>
      </w:r>
      <w:r w:rsidR="000B0B9C">
        <w:rPr>
          <w:rFonts w:eastAsiaTheme="minorEastAsia"/>
        </w:rPr>
        <w:fldChar w:fldCharType="end"/>
      </w:r>
      <w:r w:rsidR="000B0B9C">
        <w:rPr>
          <w:rFonts w:eastAsiaTheme="minorEastAsia"/>
        </w:rPr>
        <w:t xml:space="preserve">. </w:t>
      </w:r>
      <w:r w:rsidR="00160FA7" w:rsidRPr="0092158D">
        <w:rPr>
          <w:rFonts w:eastAsiaTheme="minorEastAsia"/>
        </w:rPr>
        <w:t>Fundamental elastic constants such as the bulk modulus, K and the shear modulus, G</w:t>
      </w:r>
      <w:r w:rsidR="00E27D23">
        <w:rPr>
          <w:rFonts w:eastAsiaTheme="minorEastAsia"/>
        </w:rPr>
        <w:t>,</w:t>
      </w:r>
      <w:r w:rsidR="00160FA7" w:rsidRPr="0092158D">
        <w:rPr>
          <w:rFonts w:eastAsiaTheme="minorEastAsia"/>
        </w:rPr>
        <w:t xml:space="preserve"> have also been used for material characterization in pavement analysis and design</w:t>
      </w:r>
      <w:r w:rsidR="000B0B9C">
        <w:rPr>
          <w:rFonts w:eastAsiaTheme="minorEastAsia"/>
        </w:rPr>
        <w:t xml:space="preserve"> </w:t>
      </w:r>
      <w:r w:rsidR="000B0B9C">
        <w:rPr>
          <w:rFonts w:eastAsiaTheme="minorEastAsia"/>
        </w:rPr>
        <w:fldChar w:fldCharType="begin" w:fldLock="1"/>
      </w:r>
      <w:r w:rsidR="000749F8">
        <w:rPr>
          <w:rFonts w:eastAsiaTheme="minorEastAsia"/>
        </w:rPr>
        <w:instrText>ADDIN CSL_CITATION { "citationItems" : [ { "id" : "ITEM-1", "itemData" : { "author" : [ { "dropping-particle" : "", "family" : "Seyhan", "given" : "Umit", "non-dropping-particle" : "", "parse-names" : false, "suffix" : "" }, { "dropping-particle" : "", "family" : "Tutumluer", "given" : "Erol", "non-dropping-particle" : "", "parse-names" : false, "suffix" : "" } ], "genre" : "techreport", "id" : "ITEM-1", "issue" : "CEAT Report No. 18", "issued" : { "date-parts" : [ [ "2002" ] ] }, "title" : "Characterization of Anisotropic Granular Layer Behavior in Flexible Pavements", "type" : "report" }, "uris" : [ "http://www.mendeley.com/documents/?uuid=3f355281-36b9-4281-af9c-fac3f1b207a2" ] }, { "id" : "ITEM-2", "itemData" : { "author" : [ { "dropping-particle" : "", "family" : "Brown", "given" : "Stephen F", "non-dropping-particle" : "", "parse-names" : false, "suffix" : "" }, { "dropping-particle" : "", "family" : "Pappin", "given" : "J W", "non-dropping-particle" : "", "parse-names" : false, "suffix" : "" } ], "container-title" : "Transportation Research Record", "genre" : "JOUR", "id" : "ITEM-2", "issue" : "1022", "issued" : { "date-parts" : [ [ "1985" ] ] }, "title" : "Modeling of granular materials in pavements", "type" : "article-journal" }, "uris" : [ "http://www.mendeley.com/documents/?uuid=2ea39e5c-1e77-4da7-81a5-da1b7bec39b1" ] } ], "mendeley" : { "formattedCitation" : "(Brown and Pappin 1985; Seyhan and Tutumluer 2002a)", "plainTextFormattedCitation" : "(Brown and Pappin 1985; Seyhan and Tutumluer 2002a)", "previouslyFormattedCitation" : "(Brown and Pappin 1985; Seyhan and Tutumluer 2002a)" }, "properties" : { "noteIndex" : 0 }, "schema" : "https://github.com/citation-style-language/schema/raw/master/csl-citation.json" }</w:instrText>
      </w:r>
      <w:r w:rsidR="000B0B9C">
        <w:rPr>
          <w:rFonts w:eastAsiaTheme="minorEastAsia"/>
        </w:rPr>
        <w:fldChar w:fldCharType="separate"/>
      </w:r>
      <w:r w:rsidR="000749F8" w:rsidRPr="000749F8">
        <w:rPr>
          <w:rFonts w:eastAsiaTheme="minorEastAsia"/>
          <w:noProof/>
        </w:rPr>
        <w:t>(Brown and Pappin 1985; Seyhan and Tutumluer 2002a)</w:t>
      </w:r>
      <w:r w:rsidR="000B0B9C">
        <w:rPr>
          <w:rFonts w:eastAsiaTheme="minorEastAsia"/>
        </w:rPr>
        <w:fldChar w:fldCharType="end"/>
      </w:r>
      <w:r w:rsidR="000B0B9C">
        <w:rPr>
          <w:rFonts w:eastAsiaTheme="minorEastAsia"/>
        </w:rPr>
        <w:t>.</w:t>
      </w:r>
      <w:r w:rsidR="00160FA7" w:rsidRPr="0092158D">
        <w:rPr>
          <w:rFonts w:eastAsiaTheme="minorEastAsia"/>
        </w:rPr>
        <w:t xml:space="preserve"> The bulk and shear moduli are more fundamental than resilient modulus and Poisson’s ratio, as they directly relate to shear deformation and the overall volume change in the specimen during the repeated load testing</w:t>
      </w:r>
      <w:r w:rsidR="00870ECF" w:rsidRPr="0092158D">
        <w:rPr>
          <w:rFonts w:eastAsiaTheme="minorEastAsia"/>
        </w:rPr>
        <w:t xml:space="preserve"> </w:t>
      </w:r>
      <w:r w:rsidR="00E27D23">
        <w:rPr>
          <w:rFonts w:eastAsiaTheme="minorEastAsia"/>
        </w:rPr>
        <w:t xml:space="preserve">(Brown and </w:t>
      </w:r>
      <w:proofErr w:type="spellStart"/>
      <w:r w:rsidR="00E27D23">
        <w:rPr>
          <w:rFonts w:eastAsiaTheme="minorEastAsia"/>
        </w:rPr>
        <w:t>Pappin</w:t>
      </w:r>
      <w:proofErr w:type="spellEnd"/>
      <w:r w:rsidR="00E27D23">
        <w:rPr>
          <w:rFonts w:eastAsiaTheme="minorEastAsia"/>
        </w:rPr>
        <w:t xml:space="preserve"> 1985)</w:t>
      </w:r>
      <w:r w:rsidR="001C252C" w:rsidRPr="0092158D">
        <w:rPr>
          <w:rFonts w:eastAsia="Times New Roman"/>
          <w:i/>
          <w:iCs/>
        </w:rPr>
        <w:fldChar w:fldCharType="begin"/>
      </w:r>
      <w:r w:rsidR="001C252C" w:rsidRPr="0092158D">
        <w:rPr>
          <w:rFonts w:eastAsia="Times New Roman"/>
          <w:i/>
          <w:iCs/>
        </w:rPr>
        <w:instrText>ADDIN RW.CITE{{117 Barksdale, RD 1973}}</w:instrText>
      </w:r>
      <w:r w:rsidR="001C252C" w:rsidRPr="0092158D">
        <w:rPr>
          <w:rFonts w:eastAsia="Times New Roman"/>
          <w:i/>
          <w:iCs/>
        </w:rPr>
        <w:fldChar w:fldCharType="end"/>
      </w:r>
      <w:r w:rsidR="00160FA7" w:rsidRPr="0092158D">
        <w:rPr>
          <w:rFonts w:eastAsiaTheme="minorEastAsia"/>
        </w:rPr>
        <w:t xml:space="preserve">. If the granular material </w:t>
      </w:r>
      <w:r w:rsidR="000B0B9C">
        <w:rPr>
          <w:rFonts w:eastAsiaTheme="minorEastAsia"/>
        </w:rPr>
        <w:t>is</w:t>
      </w:r>
      <w:r w:rsidR="00160FA7" w:rsidRPr="0092158D">
        <w:rPr>
          <w:rFonts w:eastAsiaTheme="minorEastAsia"/>
        </w:rPr>
        <w:t xml:space="preserve"> assumed to be </w:t>
      </w:r>
      <w:proofErr w:type="spellStart"/>
      <w:r w:rsidR="00160FA7" w:rsidRPr="0092158D">
        <w:rPr>
          <w:rFonts w:eastAsiaTheme="minorEastAsia"/>
        </w:rPr>
        <w:t>isotropically</w:t>
      </w:r>
      <w:proofErr w:type="spellEnd"/>
      <w:r w:rsidR="00160FA7" w:rsidRPr="0092158D">
        <w:rPr>
          <w:rFonts w:eastAsiaTheme="minorEastAsia"/>
        </w:rPr>
        <w:t xml:space="preserve"> linear elastic, the shear modulus and the bulk resilient modulus can be calculated as follows:</w:t>
      </w:r>
    </w:p>
    <w:p w14:paraId="51C88256" w14:textId="77777777" w:rsidR="00E27D23" w:rsidRPr="0092158D" w:rsidRDefault="00E27D23" w:rsidP="00DF6468">
      <w:pPr>
        <w:divId w:val="1787430613"/>
        <w:rPr>
          <w:rFonts w:eastAsia="Times New Roman"/>
          <w:i/>
          <w:iCs/>
        </w:rPr>
      </w:pPr>
    </w:p>
    <w:p w14:paraId="1F3B8314" w14:textId="34CC6ED9" w:rsidR="009533C6" w:rsidRPr="00C01043" w:rsidRDefault="009533C6" w:rsidP="009D10EF">
      <w:pPr>
        <w:rPr>
          <w:b/>
          <w:bCs/>
        </w:rPr>
      </w:pPr>
      <w:r w:rsidRPr="0092158D">
        <w:object w:dxaOrig="1280" w:dyaOrig="700" w14:anchorId="5C6DBA1D">
          <v:shape id="_x0000_i1027" type="#_x0000_t75" style="width:63.65pt;height:35.15pt" o:ole="">
            <v:imagedata r:id="rId19" o:title=""/>
          </v:shape>
          <o:OLEObject Type="Embed" ProgID="Equation.DSMT4" ShapeID="_x0000_i1027" DrawAspect="Content" ObjectID="_1535710564" r:id="rId20"/>
        </w:object>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rsidRPr="00C01043">
        <w:rPr>
          <w:b/>
          <w:bCs/>
        </w:rPr>
        <w:tab/>
      </w:r>
      <w:r w:rsidR="004B08DE" w:rsidRPr="00C01043">
        <w:rPr>
          <w:b/>
          <w:bCs/>
        </w:rPr>
        <w:tab/>
      </w:r>
      <w:r w:rsidR="004B08DE" w:rsidRPr="00C01043">
        <w:rPr>
          <w:b/>
          <w:bCs/>
        </w:rPr>
        <w:tab/>
      </w:r>
      <w:r w:rsidR="00624B9B">
        <w:rPr>
          <w:b/>
          <w:bCs/>
        </w:rPr>
        <w:t xml:space="preserve">  </w:t>
      </w:r>
      <w:r w:rsidR="004B08DE" w:rsidRPr="00C01043">
        <w:rPr>
          <w:b/>
          <w:bCs/>
        </w:rPr>
        <w:t>Equation 2.</w:t>
      </w:r>
      <w:r w:rsidR="001E1489" w:rsidRPr="00C01043">
        <w:rPr>
          <w:b/>
          <w:bCs/>
        </w:rPr>
        <w:fldChar w:fldCharType="begin"/>
      </w:r>
      <w:r w:rsidR="001E1489" w:rsidRPr="00C01043">
        <w:rPr>
          <w:b/>
          <w:bCs/>
        </w:rPr>
        <w:instrText xml:space="preserve"> SEQ Equation \* ARABIC </w:instrText>
      </w:r>
      <w:r w:rsidR="001E1489" w:rsidRPr="00C01043">
        <w:rPr>
          <w:b/>
          <w:bCs/>
        </w:rPr>
        <w:fldChar w:fldCharType="separate"/>
      </w:r>
      <w:r w:rsidR="000915DF">
        <w:rPr>
          <w:b/>
          <w:bCs/>
          <w:noProof/>
        </w:rPr>
        <w:t>3</w:t>
      </w:r>
      <w:r w:rsidR="001E1489" w:rsidRPr="00C01043">
        <w:rPr>
          <w:b/>
          <w:bCs/>
          <w:noProof/>
        </w:rPr>
        <w:fldChar w:fldCharType="end"/>
      </w:r>
    </w:p>
    <w:p w14:paraId="649D3D66" w14:textId="21C538BA" w:rsidR="000077EC" w:rsidRPr="00C01043" w:rsidRDefault="000077EC" w:rsidP="009D10EF">
      <w:pPr>
        <w:rPr>
          <w:b/>
          <w:bCs/>
        </w:rPr>
      </w:pPr>
      <w:r w:rsidRPr="0092158D">
        <w:object w:dxaOrig="1400" w:dyaOrig="700" w14:anchorId="3EDC6938">
          <v:shape id="_x0000_i1028" type="#_x0000_t75" style="width:70.35pt;height:35.15pt" o:ole="">
            <v:imagedata r:id="rId21" o:title=""/>
          </v:shape>
          <o:OLEObject Type="Embed" ProgID="Equation.DSMT4" ShapeID="_x0000_i1028" DrawAspect="Content" ObjectID="_1535710565" r:id="rId22"/>
        </w:object>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F17BA2">
        <w:tab/>
      </w:r>
      <w:r w:rsidR="004B08DE" w:rsidRPr="00C01043">
        <w:rPr>
          <w:b/>
          <w:bCs/>
        </w:rPr>
        <w:tab/>
      </w:r>
      <w:r w:rsidR="004B08DE" w:rsidRPr="00C01043">
        <w:rPr>
          <w:b/>
          <w:bCs/>
        </w:rPr>
        <w:tab/>
      </w:r>
      <w:r w:rsidR="004B08DE" w:rsidRPr="00C01043">
        <w:rPr>
          <w:b/>
          <w:bCs/>
        </w:rPr>
        <w:tab/>
      </w:r>
      <w:r w:rsidR="004B08DE" w:rsidRPr="00C01043">
        <w:rPr>
          <w:b/>
          <w:bCs/>
        </w:rPr>
        <w:tab/>
      </w:r>
      <w:r w:rsidR="00624B9B">
        <w:rPr>
          <w:b/>
          <w:bCs/>
        </w:rPr>
        <w:t xml:space="preserve">  </w:t>
      </w:r>
      <w:r w:rsidR="004B08DE" w:rsidRPr="00C01043">
        <w:rPr>
          <w:b/>
          <w:bCs/>
        </w:rPr>
        <w:tab/>
      </w:r>
      <w:r w:rsidR="00624B9B">
        <w:rPr>
          <w:b/>
          <w:bCs/>
        </w:rPr>
        <w:t xml:space="preserve">  </w:t>
      </w:r>
      <w:r w:rsidR="004B08DE" w:rsidRPr="00C01043">
        <w:rPr>
          <w:b/>
          <w:bCs/>
        </w:rPr>
        <w:t>Equation 2.</w:t>
      </w:r>
      <w:r w:rsidR="001E1489" w:rsidRPr="00C01043">
        <w:rPr>
          <w:b/>
          <w:bCs/>
        </w:rPr>
        <w:fldChar w:fldCharType="begin"/>
      </w:r>
      <w:r w:rsidR="001E1489" w:rsidRPr="00C01043">
        <w:rPr>
          <w:b/>
          <w:bCs/>
        </w:rPr>
        <w:instrText xml:space="preserve"> SEQ Equation \* ARABIC </w:instrText>
      </w:r>
      <w:r w:rsidR="001E1489" w:rsidRPr="00C01043">
        <w:rPr>
          <w:b/>
          <w:bCs/>
        </w:rPr>
        <w:fldChar w:fldCharType="separate"/>
      </w:r>
      <w:r w:rsidR="000915DF">
        <w:rPr>
          <w:b/>
          <w:bCs/>
          <w:noProof/>
        </w:rPr>
        <w:t>4</w:t>
      </w:r>
      <w:r w:rsidR="001E1489" w:rsidRPr="00C01043">
        <w:rPr>
          <w:b/>
          <w:bCs/>
          <w:noProof/>
        </w:rPr>
        <w:fldChar w:fldCharType="end"/>
      </w:r>
    </w:p>
    <w:p w14:paraId="6BF87055" w14:textId="0D6E897D" w:rsidR="00160FA7" w:rsidRPr="0092158D" w:rsidRDefault="005A6B8A" w:rsidP="005A6B8A">
      <w:pPr>
        <w:ind w:firstLine="720"/>
        <w:rPr>
          <w:rFonts w:eastAsiaTheme="minorEastAsia"/>
        </w:rPr>
      </w:pPr>
      <w:r w:rsidRPr="0092158D">
        <w:rPr>
          <w:rFonts w:eastAsiaTheme="minorEastAsia"/>
        </w:rPr>
        <w:tab/>
      </w:r>
      <w:r w:rsidRPr="0092158D">
        <w:rPr>
          <w:rFonts w:eastAsiaTheme="minorEastAsia"/>
        </w:rPr>
        <w:tab/>
      </w:r>
      <w:r w:rsidRPr="0092158D">
        <w:rPr>
          <w:rFonts w:eastAsiaTheme="minorEastAsia"/>
        </w:rPr>
        <w:tab/>
      </w:r>
    </w:p>
    <w:p w14:paraId="5E515C05" w14:textId="77777777" w:rsidR="00DC1D29" w:rsidRPr="0092158D" w:rsidRDefault="00DC1D29" w:rsidP="00AF7DD1">
      <w:pPr>
        <w:pStyle w:val="Heading2"/>
      </w:pPr>
      <w:bookmarkStart w:id="45" w:name="_Toc390354320"/>
      <w:bookmarkStart w:id="46" w:name="_Toc390354319"/>
      <w:bookmarkStart w:id="47" w:name="_Toc461968651"/>
      <w:r w:rsidRPr="0092158D">
        <w:t>Load Transfer in Granular Materials</w:t>
      </w:r>
      <w:bookmarkEnd w:id="45"/>
      <w:bookmarkEnd w:id="47"/>
    </w:p>
    <w:p w14:paraId="72441397" w14:textId="77777777" w:rsidR="00DC1D29" w:rsidRPr="0092158D" w:rsidRDefault="00DC1D29" w:rsidP="00DC1D29"/>
    <w:p w14:paraId="24D6DD99" w14:textId="34C16754" w:rsidR="00DC1D29" w:rsidRDefault="00DC1D29" w:rsidP="00DC1D29">
      <w:r w:rsidRPr="004E132D">
        <w:t>The mechanism of load transfer in granular materials was first experimentally studied by</w:t>
      </w:r>
      <w:r w:rsidR="000B0B9C">
        <w:t xml:space="preserve"> </w:t>
      </w:r>
      <w:r w:rsidR="00AE37C6">
        <w:fldChar w:fldCharType="begin" w:fldLock="1"/>
      </w:r>
      <w:r w:rsidR="00AE37C6">
        <w:instrText>ADDIN CSL_CITATION { "citationItems" : [ { "id" : "ITEM-1", "itemData" : { "author" : [ { "dropping-particle" : "", "family" : "Dantu", "given" : "P", "non-dropping-particle" : "", "parse-names" : false, "suffix" : "" } ], "container-title" : "4th International Conference on SOil Mechanics and Foundations", "id" : "ITEM-1", "issued" : { "date-parts" : [ [ "1957" ] ] }, "page" : "144-148", "publisher-place" : "London, UK", "title" : "Contribution \u00e0 l'\u00c9tude M\u00e9canique Et G\u00e9om\u00e9trique Des Milieux Pulv\u00e9rulents", "type" : "paper-conference" }, "uris" : [ "http://www.mendeley.com/documents/?uuid=4907aae1-3ed5-31fd-bcbe-57cf75b21795" ] } ], "mendeley" : { "formattedCitation" : "(Dantu 1957)", "manualFormatting" : "Dantu (1957)", "plainTextFormattedCitation" : "(Dantu 1957)", "previouslyFormattedCitation" : "(Dantu 1957)" }, "properties" : { "noteIndex" : 0 }, "schema" : "https://github.com/citation-style-language/schema/raw/master/csl-citation.json" }</w:instrText>
      </w:r>
      <w:r w:rsidR="00AE37C6">
        <w:fldChar w:fldCharType="separate"/>
      </w:r>
      <w:r w:rsidR="00AE37C6" w:rsidRPr="00AE37C6">
        <w:rPr>
          <w:noProof/>
        </w:rPr>
        <w:t xml:space="preserve">Dantu </w:t>
      </w:r>
      <w:r w:rsidR="00AE37C6">
        <w:rPr>
          <w:noProof/>
        </w:rPr>
        <w:t>(</w:t>
      </w:r>
      <w:r w:rsidR="00AE37C6" w:rsidRPr="00AE37C6">
        <w:rPr>
          <w:noProof/>
        </w:rPr>
        <w:t>1957)</w:t>
      </w:r>
      <w:r w:rsidR="00AE37C6">
        <w:fldChar w:fldCharType="end"/>
      </w:r>
      <w:r w:rsidRPr="004E132D">
        <w:t xml:space="preserve"> with the help of photo</w:t>
      </w:r>
      <w:r w:rsidR="00624B9B">
        <w:t>-</w:t>
      </w:r>
      <w:r w:rsidRPr="004E132D">
        <w:t>elastic models</w:t>
      </w:r>
      <w:r w:rsidRPr="004E132D">
        <w:fldChar w:fldCharType="begin"/>
      </w:r>
      <w:r w:rsidRPr="004E132D">
        <w:instrText>ADDIN RW.CITE{{131 Dantu, P 1957}}</w:instrText>
      </w:r>
      <w:r w:rsidRPr="004E132D">
        <w:fldChar w:fldCharType="end"/>
      </w:r>
      <w:r w:rsidRPr="004E132D">
        <w:t>. From the experiments performed, it was concluded that the stresses in granular materials were not uniformly distributed but were concentrated along load carrying particle chains.  Later</w:t>
      </w:r>
      <w:r w:rsidR="00AE37C6">
        <w:t xml:space="preserve"> </w:t>
      </w:r>
      <w:r w:rsidR="00AE37C6">
        <w:fldChar w:fldCharType="begin" w:fldLock="1"/>
      </w:r>
      <w:r w:rsidR="00AE37C6">
        <w:instrText>ADDIN CSL_CITATION { "citationItems" : [ { "id" : "ITEM-1", "itemData" : { "author" : [ { "dropping-particle" : "", "family" : "Oda", "given" : "Masanobu", "non-dropping-particle" : "", "parse-names" : false, "suffix" : "" } ], "container-title" : "Soils and Foundations", "genre" : "JOUR", "id" : "ITEM-1", "issue" : "1", "issued" : { "date-parts" : [ [ "1974" ] ] }, "page" : "13-27", "title" : "A mechanical and statistical model of granular material", "type" : "article-journal", "volume" : "14" }, "uris" : [ "http://www.mendeley.com/documents/?uuid=17801a5b-78b7-43a3-9b04-4bdf97a74ece" ] } ], "mendeley" : { "formattedCitation" : "(Oda 1974)", "manualFormatting" : "Oda (1974)", "plainTextFormattedCitation" : "(Oda 1974)", "previouslyFormattedCitation" : "(Oda 1974)" }, "properties" : { "noteIndex" : 0 }, "schema" : "https://github.com/citation-style-language/schema/raw/master/csl-citation.json" }</w:instrText>
      </w:r>
      <w:r w:rsidR="00AE37C6">
        <w:fldChar w:fldCharType="separate"/>
      </w:r>
      <w:r w:rsidR="00AE37C6" w:rsidRPr="00AE37C6">
        <w:rPr>
          <w:noProof/>
        </w:rPr>
        <w:t xml:space="preserve">Oda </w:t>
      </w:r>
      <w:r w:rsidR="00AE37C6">
        <w:rPr>
          <w:noProof/>
        </w:rPr>
        <w:t>(</w:t>
      </w:r>
      <w:r w:rsidR="00AE37C6" w:rsidRPr="00AE37C6">
        <w:rPr>
          <w:noProof/>
        </w:rPr>
        <w:t>1974)</w:t>
      </w:r>
      <w:r w:rsidR="00AE37C6">
        <w:fldChar w:fldCharType="end"/>
      </w:r>
      <w:r w:rsidRPr="004E132D">
        <w:t xml:space="preserve"> described other experiments in which photo</w:t>
      </w:r>
      <w:r w:rsidR="00624B9B">
        <w:t>-</w:t>
      </w:r>
      <w:r w:rsidRPr="004E132D">
        <w:t xml:space="preserve">elastic rods were loaded </w:t>
      </w:r>
      <w:proofErr w:type="spellStart"/>
      <w:r w:rsidRPr="004E132D">
        <w:t>biaxially</w:t>
      </w:r>
      <w:proofErr w:type="spellEnd"/>
      <w:r w:rsidRPr="004E132D">
        <w:fldChar w:fldCharType="begin"/>
      </w:r>
      <w:r w:rsidRPr="004E132D">
        <w:instrText>ADDIN RW.CITE{{132 Oda, Masanobu 1974}}</w:instrText>
      </w:r>
      <w:r w:rsidRPr="004E132D">
        <w:fldChar w:fldCharType="end"/>
      </w:r>
      <w:r w:rsidRPr="004E132D">
        <w:t>.</w:t>
      </w:r>
      <w:r w:rsidRPr="0092158D">
        <w:rPr>
          <w:w w:val="95"/>
        </w:rPr>
        <w:t xml:space="preserve"> </w:t>
      </w:r>
      <w:r w:rsidRPr="004E132D">
        <w:t>Forces across individual particle contacts were monitored by counting the resulting interference fringes</w:t>
      </w:r>
      <w:r w:rsidRPr="0092158D">
        <w:rPr>
          <w:w w:val="95"/>
        </w:rPr>
        <w:t>.</w:t>
      </w:r>
      <w:r w:rsidR="00ED37C1">
        <w:rPr>
          <w:w w:val="95"/>
        </w:rPr>
        <w:t xml:space="preserve"> </w:t>
      </w:r>
      <w:r w:rsidRPr="0092158D">
        <w:t>Based</w:t>
      </w:r>
      <w:r w:rsidRPr="0092158D">
        <w:rPr>
          <w:spacing w:val="26"/>
        </w:rPr>
        <w:t xml:space="preserve"> </w:t>
      </w:r>
      <w:r w:rsidRPr="0092158D">
        <w:t>on</w:t>
      </w:r>
      <w:r w:rsidR="00AE37C6">
        <w:t xml:space="preserve"> those</w:t>
      </w:r>
      <w:r w:rsidRPr="0092158D">
        <w:rPr>
          <w:spacing w:val="18"/>
        </w:rPr>
        <w:t xml:space="preserve"> </w:t>
      </w:r>
      <w:r w:rsidRPr="0092158D">
        <w:t>experimental</w:t>
      </w:r>
      <w:r w:rsidRPr="0092158D">
        <w:rPr>
          <w:spacing w:val="37"/>
        </w:rPr>
        <w:t xml:space="preserve"> </w:t>
      </w:r>
      <w:r w:rsidRPr="0092158D">
        <w:t>studies,</w:t>
      </w:r>
      <w:r w:rsidRPr="0092158D">
        <w:rPr>
          <w:spacing w:val="17"/>
        </w:rPr>
        <w:t xml:space="preserve"> </w:t>
      </w:r>
      <w:r w:rsidRPr="0092158D">
        <w:t>the</w:t>
      </w:r>
      <w:r w:rsidRPr="0092158D">
        <w:rPr>
          <w:spacing w:val="23"/>
        </w:rPr>
        <w:t xml:space="preserve"> </w:t>
      </w:r>
      <w:r w:rsidRPr="0092158D">
        <w:t>stresses</w:t>
      </w:r>
      <w:r w:rsidRPr="0092158D">
        <w:rPr>
          <w:spacing w:val="23"/>
        </w:rPr>
        <w:t xml:space="preserve"> </w:t>
      </w:r>
      <w:r w:rsidRPr="0092158D">
        <w:t>in</w:t>
      </w:r>
      <w:r w:rsidRPr="0092158D">
        <w:rPr>
          <w:spacing w:val="16"/>
        </w:rPr>
        <w:t xml:space="preserve"> </w:t>
      </w:r>
      <w:r w:rsidRPr="0092158D">
        <w:t>particulate</w:t>
      </w:r>
      <w:r w:rsidRPr="0092158D">
        <w:rPr>
          <w:spacing w:val="33"/>
        </w:rPr>
        <w:t xml:space="preserve"> </w:t>
      </w:r>
      <w:r w:rsidRPr="0092158D">
        <w:t>media</w:t>
      </w:r>
      <w:r w:rsidRPr="0092158D">
        <w:rPr>
          <w:spacing w:val="31"/>
        </w:rPr>
        <w:t xml:space="preserve"> </w:t>
      </w:r>
      <w:r w:rsidRPr="0092158D">
        <w:t>are</w:t>
      </w:r>
      <w:r w:rsidRPr="0092158D">
        <w:rPr>
          <w:spacing w:val="18"/>
        </w:rPr>
        <w:t xml:space="preserve"> </w:t>
      </w:r>
      <w:r w:rsidRPr="0092158D">
        <w:t>not</w:t>
      </w:r>
      <w:r w:rsidRPr="0092158D">
        <w:rPr>
          <w:spacing w:val="23"/>
        </w:rPr>
        <w:t xml:space="preserve"> </w:t>
      </w:r>
      <w:r w:rsidRPr="0092158D">
        <w:t>transferred</w:t>
      </w:r>
      <w:r w:rsidRPr="0092158D">
        <w:rPr>
          <w:spacing w:val="37"/>
        </w:rPr>
        <w:t xml:space="preserve"> </w:t>
      </w:r>
      <w:r w:rsidRPr="0092158D">
        <w:t>in</w:t>
      </w:r>
      <w:r w:rsidRPr="0092158D">
        <w:rPr>
          <w:spacing w:val="22"/>
        </w:rPr>
        <w:t xml:space="preserve"> </w:t>
      </w:r>
      <w:r w:rsidRPr="0092158D">
        <w:t>a</w:t>
      </w:r>
      <w:r w:rsidRPr="0092158D">
        <w:rPr>
          <w:w w:val="93"/>
        </w:rPr>
        <w:t xml:space="preserve"> </w:t>
      </w:r>
      <w:r w:rsidRPr="0092158D">
        <w:t>uniform</w:t>
      </w:r>
      <w:r w:rsidRPr="0092158D">
        <w:rPr>
          <w:spacing w:val="36"/>
        </w:rPr>
        <w:t xml:space="preserve"> </w:t>
      </w:r>
      <w:r w:rsidRPr="0092158D">
        <w:t>manner</w:t>
      </w:r>
      <w:r w:rsidRPr="0092158D">
        <w:rPr>
          <w:spacing w:val="39"/>
        </w:rPr>
        <w:t xml:space="preserve"> </w:t>
      </w:r>
      <w:r w:rsidRPr="0092158D">
        <w:t>but</w:t>
      </w:r>
      <w:r w:rsidRPr="0092158D">
        <w:rPr>
          <w:spacing w:val="38"/>
        </w:rPr>
        <w:t xml:space="preserve"> </w:t>
      </w:r>
      <w:r w:rsidRPr="0092158D">
        <w:t>are</w:t>
      </w:r>
      <w:r w:rsidRPr="0092158D">
        <w:rPr>
          <w:spacing w:val="24"/>
        </w:rPr>
        <w:t xml:space="preserve"> </w:t>
      </w:r>
      <w:r w:rsidRPr="0092158D">
        <w:t>concentrated</w:t>
      </w:r>
      <w:r w:rsidRPr="0092158D">
        <w:rPr>
          <w:spacing w:val="44"/>
        </w:rPr>
        <w:t xml:space="preserve"> </w:t>
      </w:r>
      <w:r w:rsidRPr="0092158D">
        <w:t>along</w:t>
      </w:r>
      <w:r w:rsidRPr="0092158D">
        <w:rPr>
          <w:spacing w:val="27"/>
        </w:rPr>
        <w:t xml:space="preserve"> </w:t>
      </w:r>
      <w:r w:rsidRPr="0092158D">
        <w:t>continuous</w:t>
      </w:r>
      <w:r w:rsidRPr="0092158D">
        <w:rPr>
          <w:spacing w:val="33"/>
        </w:rPr>
        <w:t xml:space="preserve"> </w:t>
      </w:r>
      <w:r w:rsidRPr="0092158D">
        <w:t>columns</w:t>
      </w:r>
      <w:r w:rsidRPr="0092158D">
        <w:rPr>
          <w:spacing w:val="33"/>
        </w:rPr>
        <w:t xml:space="preserve"> </w:t>
      </w:r>
      <w:r w:rsidRPr="0092158D">
        <w:t>of</w:t>
      </w:r>
      <w:r w:rsidRPr="0092158D">
        <w:rPr>
          <w:spacing w:val="32"/>
        </w:rPr>
        <w:t xml:space="preserve"> </w:t>
      </w:r>
      <w:r w:rsidRPr="0092158D">
        <w:t>particles</w:t>
      </w:r>
      <w:r w:rsidR="00624B9B">
        <w:t xml:space="preserve"> (see Figure 2.1)</w:t>
      </w:r>
      <w:r w:rsidRPr="0092158D">
        <w:t>.</w:t>
      </w:r>
      <w:r w:rsidRPr="0092158D">
        <w:rPr>
          <w:spacing w:val="56"/>
        </w:rPr>
        <w:t xml:space="preserve"> </w:t>
      </w:r>
      <w:r w:rsidRPr="0092158D">
        <w:t>The</w:t>
      </w:r>
      <w:r w:rsidRPr="0092158D">
        <w:rPr>
          <w:spacing w:val="22"/>
        </w:rPr>
        <w:t xml:space="preserve"> </w:t>
      </w:r>
      <w:r w:rsidRPr="0092158D">
        <w:t>particles</w:t>
      </w:r>
      <w:r w:rsidRPr="0092158D">
        <w:rPr>
          <w:spacing w:val="38"/>
        </w:rPr>
        <w:t xml:space="preserve"> </w:t>
      </w:r>
      <w:r w:rsidRPr="0092158D">
        <w:t>in</w:t>
      </w:r>
      <w:r w:rsidRPr="0092158D">
        <w:rPr>
          <w:w w:val="94"/>
        </w:rPr>
        <w:t xml:space="preserve"> </w:t>
      </w:r>
      <w:r w:rsidRPr="0092158D">
        <w:t>between</w:t>
      </w:r>
      <w:r w:rsidRPr="0092158D">
        <w:rPr>
          <w:spacing w:val="18"/>
        </w:rPr>
        <w:t xml:space="preserve"> </w:t>
      </w:r>
      <w:r w:rsidRPr="0092158D">
        <w:t>the</w:t>
      </w:r>
      <w:r w:rsidRPr="0092158D">
        <w:rPr>
          <w:spacing w:val="3"/>
        </w:rPr>
        <w:t xml:space="preserve"> </w:t>
      </w:r>
      <w:r w:rsidRPr="0092158D">
        <w:t>columns</w:t>
      </w:r>
      <w:r w:rsidRPr="0092158D">
        <w:rPr>
          <w:spacing w:val="12"/>
        </w:rPr>
        <w:t xml:space="preserve"> </w:t>
      </w:r>
      <w:r w:rsidRPr="0092158D">
        <w:t>only</w:t>
      </w:r>
      <w:r w:rsidRPr="0092158D">
        <w:rPr>
          <w:spacing w:val="-1"/>
        </w:rPr>
        <w:t xml:space="preserve"> </w:t>
      </w:r>
      <w:r w:rsidRPr="0092158D">
        <w:t>provide</w:t>
      </w:r>
      <w:r w:rsidRPr="0092158D">
        <w:rPr>
          <w:spacing w:val="17"/>
        </w:rPr>
        <w:t xml:space="preserve"> </w:t>
      </w:r>
      <w:r w:rsidRPr="0092158D">
        <w:t>lateral</w:t>
      </w:r>
      <w:r w:rsidRPr="0092158D">
        <w:rPr>
          <w:spacing w:val="12"/>
        </w:rPr>
        <w:t xml:space="preserve"> </w:t>
      </w:r>
      <w:r w:rsidRPr="0092158D">
        <w:t>support</w:t>
      </w:r>
      <w:r w:rsidRPr="0092158D">
        <w:rPr>
          <w:spacing w:val="5"/>
        </w:rPr>
        <w:t xml:space="preserve"> </w:t>
      </w:r>
      <w:r w:rsidRPr="0092158D">
        <w:t>but</w:t>
      </w:r>
      <w:r w:rsidRPr="0092158D">
        <w:rPr>
          <w:spacing w:val="10"/>
        </w:rPr>
        <w:t xml:space="preserve"> </w:t>
      </w:r>
      <w:r w:rsidRPr="0092158D">
        <w:t>do not</w:t>
      </w:r>
      <w:r w:rsidRPr="0092158D">
        <w:rPr>
          <w:spacing w:val="7"/>
        </w:rPr>
        <w:t xml:space="preserve"> </w:t>
      </w:r>
      <w:r w:rsidRPr="0092158D">
        <w:t>carry</w:t>
      </w:r>
      <w:r w:rsidRPr="0092158D">
        <w:rPr>
          <w:spacing w:val="5"/>
        </w:rPr>
        <w:t xml:space="preserve"> </w:t>
      </w:r>
      <w:r w:rsidRPr="0092158D">
        <w:t>much</w:t>
      </w:r>
      <w:r w:rsidRPr="0092158D">
        <w:rPr>
          <w:spacing w:val="18"/>
        </w:rPr>
        <w:t xml:space="preserve"> </w:t>
      </w:r>
      <w:r w:rsidRPr="0092158D">
        <w:t>load.</w:t>
      </w:r>
      <w:r w:rsidR="00624B9B">
        <w:rPr>
          <w:spacing w:val="59"/>
        </w:rPr>
        <w:t xml:space="preserve"> </w:t>
      </w:r>
      <w:r w:rsidRPr="0092158D">
        <w:t>At</w:t>
      </w:r>
      <w:r w:rsidRPr="0092158D">
        <w:rPr>
          <w:spacing w:val="14"/>
        </w:rPr>
        <w:t xml:space="preserve"> </w:t>
      </w:r>
      <w:r w:rsidRPr="0092158D">
        <w:t>a</w:t>
      </w:r>
      <w:r w:rsidRPr="0092158D">
        <w:rPr>
          <w:spacing w:val="-5"/>
        </w:rPr>
        <w:t xml:space="preserve"> </w:t>
      </w:r>
      <w:r w:rsidRPr="0092158D">
        <w:t>critical</w:t>
      </w:r>
      <w:r w:rsidRPr="0092158D">
        <w:rPr>
          <w:spacing w:val="9"/>
        </w:rPr>
        <w:t xml:space="preserve"> </w:t>
      </w:r>
      <w:r w:rsidRPr="0092158D">
        <w:t>load,</w:t>
      </w:r>
      <w:r w:rsidRPr="0092158D">
        <w:rPr>
          <w:w w:val="95"/>
        </w:rPr>
        <w:t xml:space="preserve"> </w:t>
      </w:r>
      <w:r w:rsidRPr="0092158D">
        <w:t>a</w:t>
      </w:r>
      <w:r w:rsidRPr="0092158D">
        <w:rPr>
          <w:spacing w:val="-16"/>
        </w:rPr>
        <w:t xml:space="preserve"> </w:t>
      </w:r>
      <w:r w:rsidRPr="0092158D">
        <w:t>column</w:t>
      </w:r>
      <w:r w:rsidRPr="0092158D">
        <w:rPr>
          <w:spacing w:val="9"/>
        </w:rPr>
        <w:t xml:space="preserve"> </w:t>
      </w:r>
      <w:r w:rsidRPr="0092158D">
        <w:t>will</w:t>
      </w:r>
      <w:r w:rsidRPr="0092158D">
        <w:rPr>
          <w:spacing w:val="-1"/>
        </w:rPr>
        <w:t xml:space="preserve"> </w:t>
      </w:r>
      <w:r w:rsidRPr="0092158D">
        <w:t>fail</w:t>
      </w:r>
      <w:r w:rsidRPr="0092158D">
        <w:rPr>
          <w:spacing w:val="-3"/>
        </w:rPr>
        <w:t xml:space="preserve"> </w:t>
      </w:r>
      <w:r w:rsidRPr="0092158D">
        <w:t>and</w:t>
      </w:r>
      <w:r w:rsidRPr="0092158D">
        <w:rPr>
          <w:spacing w:val="-6"/>
        </w:rPr>
        <w:t xml:space="preserve"> </w:t>
      </w:r>
      <w:r w:rsidRPr="0092158D">
        <w:t>the</w:t>
      </w:r>
      <w:r w:rsidRPr="0092158D">
        <w:rPr>
          <w:spacing w:val="1"/>
        </w:rPr>
        <w:t xml:space="preserve"> </w:t>
      </w:r>
      <w:r w:rsidRPr="0092158D">
        <w:t>internal</w:t>
      </w:r>
      <w:r w:rsidRPr="0092158D">
        <w:rPr>
          <w:spacing w:val="8"/>
        </w:rPr>
        <w:t xml:space="preserve"> </w:t>
      </w:r>
      <w:r w:rsidRPr="0092158D">
        <w:t>structure</w:t>
      </w:r>
      <w:r w:rsidRPr="0092158D">
        <w:rPr>
          <w:spacing w:val="-5"/>
        </w:rPr>
        <w:t xml:space="preserve"> </w:t>
      </w:r>
      <w:r w:rsidRPr="0092158D">
        <w:t>will be</w:t>
      </w:r>
      <w:r w:rsidRPr="0092158D">
        <w:rPr>
          <w:spacing w:val="-6"/>
        </w:rPr>
        <w:t xml:space="preserve"> </w:t>
      </w:r>
      <w:r w:rsidRPr="0092158D">
        <w:t>rearranged.</w:t>
      </w:r>
      <w:r w:rsidRPr="0092158D">
        <w:rPr>
          <w:spacing w:val="57"/>
        </w:rPr>
        <w:t xml:space="preserve"> </w:t>
      </w:r>
      <w:r w:rsidRPr="0092158D">
        <w:t>Formation</w:t>
      </w:r>
      <w:r w:rsidRPr="0092158D">
        <w:rPr>
          <w:spacing w:val="23"/>
        </w:rPr>
        <w:t xml:space="preserve"> </w:t>
      </w:r>
      <w:r w:rsidRPr="0092158D">
        <w:t>of</w:t>
      </w:r>
      <w:r w:rsidRPr="0092158D">
        <w:rPr>
          <w:spacing w:val="5"/>
        </w:rPr>
        <w:t xml:space="preserve"> </w:t>
      </w:r>
      <w:r w:rsidRPr="0092158D">
        <w:t>a</w:t>
      </w:r>
      <w:r w:rsidRPr="0092158D">
        <w:rPr>
          <w:spacing w:val="-16"/>
        </w:rPr>
        <w:t xml:space="preserve"> </w:t>
      </w:r>
      <w:r w:rsidRPr="0092158D">
        <w:t>new</w:t>
      </w:r>
      <w:r w:rsidRPr="0092158D">
        <w:rPr>
          <w:spacing w:val="6"/>
        </w:rPr>
        <w:t xml:space="preserve"> </w:t>
      </w:r>
      <w:r w:rsidRPr="0092158D">
        <w:t>column</w:t>
      </w:r>
      <w:r w:rsidRPr="0092158D">
        <w:rPr>
          <w:spacing w:val="4"/>
        </w:rPr>
        <w:t xml:space="preserve"> </w:t>
      </w:r>
      <w:r w:rsidRPr="0092158D">
        <w:t>takes</w:t>
      </w:r>
      <w:r w:rsidRPr="0092158D">
        <w:rPr>
          <w:w w:val="94"/>
        </w:rPr>
        <w:t xml:space="preserve"> </w:t>
      </w:r>
      <w:r w:rsidRPr="0092158D">
        <w:t>place</w:t>
      </w:r>
      <w:r w:rsidRPr="0092158D">
        <w:rPr>
          <w:spacing w:val="30"/>
        </w:rPr>
        <w:t xml:space="preserve"> </w:t>
      </w:r>
      <w:r w:rsidRPr="0092158D">
        <w:t>if</w:t>
      </w:r>
      <w:r w:rsidRPr="0092158D">
        <w:rPr>
          <w:spacing w:val="28"/>
        </w:rPr>
        <w:t xml:space="preserve"> </w:t>
      </w:r>
      <w:r w:rsidRPr="0092158D">
        <w:t>particles</w:t>
      </w:r>
      <w:r w:rsidRPr="0092158D">
        <w:rPr>
          <w:spacing w:val="35"/>
        </w:rPr>
        <w:t xml:space="preserve"> </w:t>
      </w:r>
      <w:r w:rsidRPr="0092158D">
        <w:t>in</w:t>
      </w:r>
      <w:r w:rsidRPr="0092158D">
        <w:rPr>
          <w:spacing w:val="23"/>
        </w:rPr>
        <w:t xml:space="preserve"> </w:t>
      </w:r>
      <w:r w:rsidRPr="0092158D">
        <w:t>that</w:t>
      </w:r>
      <w:r w:rsidRPr="0092158D">
        <w:rPr>
          <w:spacing w:val="30"/>
        </w:rPr>
        <w:t xml:space="preserve"> </w:t>
      </w:r>
      <w:r w:rsidRPr="0092158D">
        <w:t>region</w:t>
      </w:r>
      <w:r w:rsidRPr="0092158D">
        <w:rPr>
          <w:spacing w:val="39"/>
        </w:rPr>
        <w:t xml:space="preserve"> </w:t>
      </w:r>
      <w:r w:rsidRPr="0092158D">
        <w:t>are</w:t>
      </w:r>
      <w:r w:rsidRPr="0092158D">
        <w:rPr>
          <w:spacing w:val="22"/>
        </w:rPr>
        <w:t xml:space="preserve"> </w:t>
      </w:r>
      <w:r w:rsidRPr="0092158D">
        <w:t>favorably</w:t>
      </w:r>
      <w:r w:rsidRPr="0092158D">
        <w:rPr>
          <w:spacing w:val="31"/>
        </w:rPr>
        <w:t xml:space="preserve"> </w:t>
      </w:r>
      <w:r w:rsidRPr="0092158D">
        <w:t>oriented.</w:t>
      </w:r>
      <w:r w:rsidRPr="0092158D">
        <w:rPr>
          <w:spacing w:val="45"/>
        </w:rPr>
        <w:t xml:space="preserve"> </w:t>
      </w:r>
      <w:r w:rsidRPr="0092158D">
        <w:t>The</w:t>
      </w:r>
      <w:r w:rsidRPr="0092158D">
        <w:rPr>
          <w:spacing w:val="21"/>
        </w:rPr>
        <w:t xml:space="preserve"> </w:t>
      </w:r>
      <w:r w:rsidRPr="0092158D">
        <w:t>deformation</w:t>
      </w:r>
      <w:r w:rsidRPr="0092158D">
        <w:rPr>
          <w:spacing w:val="50"/>
        </w:rPr>
        <w:t xml:space="preserve"> </w:t>
      </w:r>
      <w:r w:rsidRPr="0092158D">
        <w:t>of</w:t>
      </w:r>
      <w:r w:rsidRPr="0092158D">
        <w:rPr>
          <w:spacing w:val="32"/>
        </w:rPr>
        <w:t xml:space="preserve"> </w:t>
      </w:r>
      <w:r w:rsidRPr="0092158D">
        <w:t>a</w:t>
      </w:r>
      <w:r w:rsidRPr="0092158D">
        <w:rPr>
          <w:spacing w:val="8"/>
        </w:rPr>
        <w:t xml:space="preserve"> </w:t>
      </w:r>
      <w:r w:rsidRPr="0092158D">
        <w:t>particulate</w:t>
      </w:r>
      <w:r w:rsidRPr="0092158D">
        <w:rPr>
          <w:spacing w:val="34"/>
        </w:rPr>
        <w:t xml:space="preserve"> </w:t>
      </w:r>
      <w:r w:rsidRPr="0092158D">
        <w:t>mass</w:t>
      </w:r>
      <w:r w:rsidRPr="0092158D">
        <w:rPr>
          <w:w w:val="94"/>
        </w:rPr>
        <w:t xml:space="preserve"> </w:t>
      </w:r>
      <w:r w:rsidRPr="0092158D">
        <w:t>under</w:t>
      </w:r>
      <w:r w:rsidRPr="0092158D">
        <w:rPr>
          <w:spacing w:val="16"/>
        </w:rPr>
        <w:t xml:space="preserve"> </w:t>
      </w:r>
      <w:r w:rsidRPr="0092158D">
        <w:t>increasing</w:t>
      </w:r>
      <w:r w:rsidRPr="0092158D">
        <w:rPr>
          <w:spacing w:val="19"/>
        </w:rPr>
        <w:t xml:space="preserve"> </w:t>
      </w:r>
      <w:r w:rsidRPr="0092158D">
        <w:t>load</w:t>
      </w:r>
      <w:r w:rsidRPr="0092158D">
        <w:rPr>
          <w:spacing w:val="9"/>
        </w:rPr>
        <w:t xml:space="preserve"> </w:t>
      </w:r>
      <w:r w:rsidRPr="0092158D">
        <w:t>is</w:t>
      </w:r>
      <w:r w:rsidRPr="0092158D">
        <w:rPr>
          <w:spacing w:val="6"/>
        </w:rPr>
        <w:t xml:space="preserve"> </w:t>
      </w:r>
      <w:r w:rsidRPr="0092158D">
        <w:t>then</w:t>
      </w:r>
      <w:r w:rsidRPr="0092158D">
        <w:rPr>
          <w:spacing w:val="14"/>
        </w:rPr>
        <w:t xml:space="preserve"> </w:t>
      </w:r>
      <w:r w:rsidRPr="0092158D">
        <w:t>mostly</w:t>
      </w:r>
      <w:r w:rsidRPr="0092158D">
        <w:rPr>
          <w:spacing w:val="16"/>
        </w:rPr>
        <w:t xml:space="preserve"> </w:t>
      </w:r>
      <w:r w:rsidRPr="0092158D">
        <w:t>the</w:t>
      </w:r>
      <w:r w:rsidRPr="0092158D">
        <w:rPr>
          <w:spacing w:val="9"/>
        </w:rPr>
        <w:t xml:space="preserve"> </w:t>
      </w:r>
      <w:r w:rsidRPr="0092158D">
        <w:t>continual</w:t>
      </w:r>
      <w:r w:rsidRPr="0092158D">
        <w:rPr>
          <w:spacing w:val="20"/>
        </w:rPr>
        <w:t xml:space="preserve"> </w:t>
      </w:r>
      <w:r w:rsidRPr="0092158D">
        <w:t>collapse</w:t>
      </w:r>
      <w:r w:rsidRPr="0092158D">
        <w:rPr>
          <w:spacing w:val="11"/>
        </w:rPr>
        <w:t xml:space="preserve"> </w:t>
      </w:r>
      <w:r w:rsidRPr="0092158D">
        <w:t>and</w:t>
      </w:r>
      <w:r w:rsidRPr="0092158D">
        <w:rPr>
          <w:spacing w:val="9"/>
        </w:rPr>
        <w:t xml:space="preserve"> </w:t>
      </w:r>
      <w:r w:rsidR="00AE37C6">
        <w:rPr>
          <w:spacing w:val="9"/>
        </w:rPr>
        <w:t>re</w:t>
      </w:r>
      <w:r w:rsidRPr="0092158D">
        <w:t>generation</w:t>
      </w:r>
      <w:r w:rsidRPr="0092158D">
        <w:rPr>
          <w:spacing w:val="28"/>
        </w:rPr>
        <w:t xml:space="preserve"> </w:t>
      </w:r>
      <w:r w:rsidRPr="0092158D">
        <w:t>of</w:t>
      </w:r>
      <w:r w:rsidRPr="0092158D">
        <w:rPr>
          <w:spacing w:val="18"/>
        </w:rPr>
        <w:t xml:space="preserve"> </w:t>
      </w:r>
      <w:r w:rsidRPr="0092158D">
        <w:t>adjacent</w:t>
      </w:r>
      <w:r w:rsidRPr="0092158D">
        <w:rPr>
          <w:spacing w:val="17"/>
        </w:rPr>
        <w:t xml:space="preserve"> </w:t>
      </w:r>
      <w:r w:rsidRPr="0092158D">
        <w:t>chains</w:t>
      </w:r>
      <w:r w:rsidRPr="0092158D">
        <w:rPr>
          <w:spacing w:val="14"/>
        </w:rPr>
        <w:t xml:space="preserve"> </w:t>
      </w:r>
      <w:r w:rsidRPr="0092158D">
        <w:t>of</w:t>
      </w:r>
      <w:r w:rsidRPr="0092158D">
        <w:rPr>
          <w:w w:val="89"/>
        </w:rPr>
        <w:t xml:space="preserve"> </w:t>
      </w:r>
      <w:r w:rsidRPr="0092158D">
        <w:t>load-carrying</w:t>
      </w:r>
      <w:r w:rsidRPr="0092158D">
        <w:rPr>
          <w:spacing w:val="1"/>
        </w:rPr>
        <w:t xml:space="preserve"> </w:t>
      </w:r>
      <w:r w:rsidRPr="0092158D">
        <w:t>particles.</w:t>
      </w:r>
      <w:r w:rsidRPr="0092158D">
        <w:rPr>
          <w:spacing w:val="56"/>
        </w:rPr>
        <w:t xml:space="preserve"> </w:t>
      </w:r>
      <w:r w:rsidRPr="0092158D">
        <w:t>The</w:t>
      </w:r>
      <w:r w:rsidRPr="0092158D">
        <w:rPr>
          <w:spacing w:val="-8"/>
        </w:rPr>
        <w:t xml:space="preserve"> </w:t>
      </w:r>
      <w:r w:rsidRPr="0092158D">
        <w:t>predominant</w:t>
      </w:r>
      <w:r w:rsidRPr="0092158D">
        <w:rPr>
          <w:spacing w:val="16"/>
        </w:rPr>
        <w:t xml:space="preserve"> </w:t>
      </w:r>
      <w:r w:rsidRPr="0092158D">
        <w:t>orientation</w:t>
      </w:r>
      <w:r w:rsidRPr="0092158D">
        <w:rPr>
          <w:spacing w:val="19"/>
        </w:rPr>
        <w:t xml:space="preserve"> </w:t>
      </w:r>
      <w:r w:rsidRPr="0092158D">
        <w:t>of</w:t>
      </w:r>
      <w:r w:rsidRPr="0092158D">
        <w:rPr>
          <w:spacing w:val="-4"/>
        </w:rPr>
        <w:t xml:space="preserve"> </w:t>
      </w:r>
      <w:r w:rsidRPr="0092158D">
        <w:t>particle</w:t>
      </w:r>
      <w:r w:rsidRPr="0092158D">
        <w:rPr>
          <w:spacing w:val="6"/>
        </w:rPr>
        <w:t xml:space="preserve"> </w:t>
      </w:r>
      <w:r w:rsidRPr="0092158D">
        <w:t>contacts</w:t>
      </w:r>
      <w:r w:rsidRPr="0092158D">
        <w:rPr>
          <w:spacing w:val="8"/>
        </w:rPr>
        <w:t xml:space="preserve"> </w:t>
      </w:r>
      <w:r w:rsidRPr="0092158D">
        <w:t>is</w:t>
      </w:r>
      <w:r w:rsidRPr="0092158D">
        <w:rPr>
          <w:spacing w:val="-4"/>
        </w:rPr>
        <w:t xml:space="preserve"> </w:t>
      </w:r>
      <w:r w:rsidRPr="0092158D">
        <w:t>in</w:t>
      </w:r>
      <w:r w:rsidRPr="0092158D">
        <w:rPr>
          <w:spacing w:val="-1"/>
        </w:rPr>
        <w:t xml:space="preserve"> </w:t>
      </w:r>
      <w:r w:rsidRPr="0092158D">
        <w:t>the</w:t>
      </w:r>
      <w:r w:rsidRPr="0092158D">
        <w:rPr>
          <w:spacing w:val="-2"/>
        </w:rPr>
        <w:t xml:space="preserve"> </w:t>
      </w:r>
      <w:r w:rsidRPr="0092158D">
        <w:t>direction</w:t>
      </w:r>
      <w:r w:rsidRPr="0092158D">
        <w:rPr>
          <w:spacing w:val="13"/>
        </w:rPr>
        <w:t xml:space="preserve"> </w:t>
      </w:r>
      <w:r w:rsidRPr="0092158D">
        <w:t>of</w:t>
      </w:r>
      <w:r w:rsidRPr="0092158D">
        <w:rPr>
          <w:spacing w:val="2"/>
        </w:rPr>
        <w:t xml:space="preserve"> </w:t>
      </w:r>
      <w:r w:rsidRPr="0092158D">
        <w:t>the</w:t>
      </w:r>
      <w:r w:rsidRPr="0092158D">
        <w:rPr>
          <w:w w:val="94"/>
        </w:rPr>
        <w:t xml:space="preserve"> </w:t>
      </w:r>
      <w:r w:rsidRPr="0092158D">
        <w:t>major</w:t>
      </w:r>
      <w:r w:rsidRPr="0092158D">
        <w:rPr>
          <w:spacing w:val="2"/>
        </w:rPr>
        <w:t xml:space="preserve"> </w:t>
      </w:r>
      <w:r w:rsidRPr="0092158D">
        <w:t>principal</w:t>
      </w:r>
      <w:r w:rsidRPr="0092158D">
        <w:rPr>
          <w:spacing w:val="25"/>
        </w:rPr>
        <w:t xml:space="preserve"> </w:t>
      </w:r>
      <w:r w:rsidRPr="0092158D">
        <w:t>stress.</w:t>
      </w:r>
    </w:p>
    <w:p w14:paraId="33E33F07" w14:textId="14372E11" w:rsidR="00AE37C6" w:rsidRDefault="00AE37C6" w:rsidP="00DC1D29"/>
    <w:p w14:paraId="1E90662A" w14:textId="77777777" w:rsidR="00AE37C6" w:rsidRDefault="00AE37C6" w:rsidP="00AE37C6">
      <w:pPr>
        <w:jc w:val="center"/>
        <w:rPr>
          <w:w w:val="95"/>
        </w:rPr>
      </w:pPr>
      <w:r w:rsidRPr="0092158D">
        <w:rPr>
          <w:rFonts w:eastAsia="Times New Roman"/>
          <w:noProof/>
        </w:rPr>
        <w:drawing>
          <wp:inline distT="0" distB="0" distL="0" distR="0" wp14:anchorId="3E594CC7" wp14:editId="02E33627">
            <wp:extent cx="5845175" cy="288798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175" cy="2887980"/>
                    </a:xfrm>
                    <a:prstGeom prst="rect">
                      <a:avLst/>
                    </a:prstGeom>
                    <a:noFill/>
                  </pic:spPr>
                </pic:pic>
              </a:graphicData>
            </a:graphic>
          </wp:inline>
        </w:drawing>
      </w:r>
    </w:p>
    <w:p w14:paraId="24AC2277" w14:textId="77777777" w:rsidR="00AE37C6" w:rsidRDefault="00AE37C6" w:rsidP="00AE37C6">
      <w:pPr>
        <w:rPr>
          <w:w w:val="95"/>
        </w:rPr>
      </w:pPr>
    </w:p>
    <w:p w14:paraId="7AB2F476" w14:textId="530C9630" w:rsidR="00AE37C6" w:rsidRDefault="00AE37C6" w:rsidP="00E42762">
      <w:pPr>
        <w:pStyle w:val="FigureCaption"/>
      </w:pPr>
      <w:bookmarkStart w:id="48" w:name="_Ref390432466"/>
      <w:bookmarkStart w:id="49" w:name="_Toc461839370"/>
      <w:bookmarkStart w:id="50" w:name="_Toc461840541"/>
      <w:r>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t>.</w:t>
      </w:r>
      <w:r w:rsidR="004E3D88">
        <w:fldChar w:fldCharType="begin"/>
      </w:r>
      <w:r w:rsidR="004E3D88">
        <w:instrText xml:space="preserve"> SEQ Figure \* ARABIC \s 1 </w:instrText>
      </w:r>
      <w:r w:rsidR="004E3D88">
        <w:fldChar w:fldCharType="separate"/>
      </w:r>
      <w:r w:rsidR="00F8171A">
        <w:rPr>
          <w:noProof/>
        </w:rPr>
        <w:t>1</w:t>
      </w:r>
      <w:r w:rsidR="004E3D88">
        <w:rPr>
          <w:noProof/>
        </w:rPr>
        <w:fldChar w:fldCharType="end"/>
      </w:r>
      <w:bookmarkEnd w:id="48"/>
      <w:r>
        <w:t>: Contact Forces for 2-D Numerical Simulation</w:t>
      </w:r>
      <w:r w:rsidR="00624B9B">
        <w:t xml:space="preserve"> </w:t>
      </w:r>
      <w:r>
        <w:t>- Anisotropic Loading</w:t>
      </w:r>
      <w:bookmarkEnd w:id="49"/>
      <w:bookmarkEnd w:id="50"/>
    </w:p>
    <w:p w14:paraId="05A2D686" w14:textId="77777777" w:rsidR="00624B9B" w:rsidRDefault="00624B9B">
      <w:pPr>
        <w:pStyle w:val="FigureCaption"/>
        <w:rPr>
          <w:w w:val="95"/>
        </w:rPr>
      </w:pPr>
    </w:p>
    <w:p w14:paraId="7CA71FE2" w14:textId="05041382" w:rsidR="00DC1D29" w:rsidRPr="005578FA" w:rsidRDefault="00AE37C6" w:rsidP="00735E0A">
      <w:r>
        <w:tab/>
      </w:r>
      <w:r>
        <w:tab/>
      </w:r>
      <w:r>
        <w:tab/>
      </w:r>
      <w:r>
        <w:tab/>
      </w:r>
      <w:r>
        <w:tab/>
      </w:r>
      <w:r w:rsidR="00DC1D29" w:rsidRPr="0092158D">
        <w:t>Similar</w:t>
      </w:r>
      <w:r w:rsidR="00DC1D29" w:rsidRPr="0092158D">
        <w:rPr>
          <w:spacing w:val="14"/>
        </w:rPr>
        <w:t xml:space="preserve"> </w:t>
      </w:r>
      <w:r w:rsidR="00DC1D29" w:rsidRPr="0092158D">
        <w:t>results</w:t>
      </w:r>
      <w:r w:rsidR="00DC1D29" w:rsidRPr="0092158D">
        <w:rPr>
          <w:spacing w:val="21"/>
        </w:rPr>
        <w:t xml:space="preserve"> </w:t>
      </w:r>
      <w:r w:rsidR="00DC1D29" w:rsidRPr="0092158D">
        <w:t>on</w:t>
      </w:r>
      <w:r w:rsidR="00DC1D29" w:rsidRPr="0092158D">
        <w:rPr>
          <w:spacing w:val="15"/>
        </w:rPr>
        <w:t xml:space="preserve"> </w:t>
      </w:r>
      <w:r w:rsidR="00DC1D29" w:rsidRPr="0092158D">
        <w:t>the</w:t>
      </w:r>
      <w:r w:rsidR="00DC1D29" w:rsidRPr="0092158D">
        <w:rPr>
          <w:spacing w:val="7"/>
        </w:rPr>
        <w:t xml:space="preserve"> </w:t>
      </w:r>
      <w:r w:rsidR="00DC1D29" w:rsidRPr="0092158D">
        <w:t>load</w:t>
      </w:r>
      <w:r w:rsidR="00DC1D29" w:rsidRPr="0092158D">
        <w:rPr>
          <w:spacing w:val="13"/>
        </w:rPr>
        <w:t xml:space="preserve"> </w:t>
      </w:r>
      <w:r w:rsidR="00DC1D29" w:rsidRPr="0092158D">
        <w:t>transfer</w:t>
      </w:r>
      <w:r w:rsidR="00DC1D29" w:rsidRPr="0092158D">
        <w:rPr>
          <w:spacing w:val="23"/>
        </w:rPr>
        <w:t xml:space="preserve"> </w:t>
      </w:r>
      <w:r w:rsidR="00DC1D29" w:rsidRPr="0092158D">
        <w:t>and</w:t>
      </w:r>
      <w:r w:rsidR="00DC1D29" w:rsidRPr="0092158D">
        <w:rPr>
          <w:spacing w:val="9"/>
        </w:rPr>
        <w:t xml:space="preserve"> </w:t>
      </w:r>
      <w:r w:rsidR="00DC1D29" w:rsidRPr="0092158D">
        <w:t>deformation</w:t>
      </w:r>
      <w:r w:rsidR="00DC1D29" w:rsidRPr="0092158D">
        <w:rPr>
          <w:spacing w:val="25"/>
        </w:rPr>
        <w:t xml:space="preserve"> </w:t>
      </w:r>
      <w:r w:rsidR="00DC1D29" w:rsidRPr="0092158D">
        <w:t>characteristics</w:t>
      </w:r>
      <w:r w:rsidR="00DC1D29" w:rsidRPr="0092158D">
        <w:rPr>
          <w:spacing w:val="23"/>
        </w:rPr>
        <w:t xml:space="preserve"> </w:t>
      </w:r>
      <w:r w:rsidR="00DC1D29" w:rsidRPr="0092158D">
        <w:t>of</w:t>
      </w:r>
      <w:r w:rsidR="00DC1D29" w:rsidRPr="0092158D">
        <w:rPr>
          <w:spacing w:val="15"/>
        </w:rPr>
        <w:t xml:space="preserve"> </w:t>
      </w:r>
      <w:r w:rsidR="00DC1D29" w:rsidRPr="0092158D">
        <w:t>granular</w:t>
      </w:r>
      <w:r w:rsidR="00DC1D29" w:rsidRPr="0092158D">
        <w:rPr>
          <w:spacing w:val="17"/>
        </w:rPr>
        <w:t xml:space="preserve"> </w:t>
      </w:r>
      <w:r w:rsidR="00DC1D29" w:rsidRPr="0092158D">
        <w:t>materials</w:t>
      </w:r>
      <w:r w:rsidR="00DC1D29" w:rsidRPr="0092158D">
        <w:rPr>
          <w:w w:val="96"/>
        </w:rPr>
        <w:t xml:space="preserve"> </w:t>
      </w:r>
      <w:r w:rsidR="00DC1D29" w:rsidRPr="0092158D">
        <w:t>were</w:t>
      </w:r>
      <w:r w:rsidR="00DC1D29" w:rsidRPr="0092158D">
        <w:rPr>
          <w:spacing w:val="28"/>
        </w:rPr>
        <w:t xml:space="preserve"> </w:t>
      </w:r>
      <w:r w:rsidR="00DC1D29" w:rsidRPr="0092158D">
        <w:t>also</w:t>
      </w:r>
      <w:r w:rsidR="00DC1D29" w:rsidRPr="0092158D">
        <w:rPr>
          <w:spacing w:val="28"/>
        </w:rPr>
        <w:t xml:space="preserve"> </w:t>
      </w:r>
      <w:r w:rsidR="00DC1D29" w:rsidRPr="0092158D">
        <w:t>obtained</w:t>
      </w:r>
      <w:r w:rsidR="00DC1D29" w:rsidRPr="0092158D">
        <w:rPr>
          <w:spacing w:val="27"/>
        </w:rPr>
        <w:t xml:space="preserve"> </w:t>
      </w:r>
      <w:r w:rsidR="000D4576">
        <w:t>by</w:t>
      </w:r>
      <w:r w:rsidR="00DC1D29" w:rsidRPr="0092158D">
        <w:fldChar w:fldCharType="begin"/>
      </w:r>
      <w:r w:rsidR="00DC1D29" w:rsidRPr="0092158D">
        <w:instrText>ADDIN RW.CITE{{133 Dobry, R 1989}}</w:instrText>
      </w:r>
      <w:r w:rsidR="00DC1D29" w:rsidRPr="0092158D">
        <w:fldChar w:fldCharType="end"/>
      </w:r>
      <w:r w:rsidR="000D4576">
        <w:t xml:space="preserve"> </w:t>
      </w:r>
      <w:r w:rsidR="000D4576">
        <w:fldChar w:fldCharType="begin" w:fldLock="1"/>
      </w:r>
      <w:r w:rsidR="000D4576">
        <w:instrText>ADDIN CSL_CITATION { "citationItems" : [ { "id" : "ITEM-1", "itemData" : { "author" : [ { "dropping-particle" : "", "family" : "Dobry", "given" : "R", "non-dropping-particle" : "", "parse-names" : false, "suffix" : "" }, { "dropping-particle" : "", "family" : "Ng", "given" : "T T", "non-dropping-particle" : "", "parse-names" : false, "suffix" : "" }, { "dropping-particle" : "", "family" : "Petrakis", "given" : "E", "non-dropping-particle" : "", "parse-names" : false, "suffix" : "" } ], "container-title" : "Proceedings, 14th Conference on Geotechnics, Italian Geotechnical Association, Torino, November", "genre" : "CONF", "id" : "ITEM-1", "issued" : { "date-parts" : [ [ "1989" ] ] }, "page" : "28-30", "title" : "Deformation characteristics of granular soil in the light of particulate mechanics", "type" : "paper-conference" }, "uris" : [ "http://www.mendeley.com/documents/?uuid=72f026e4-4aad-463f-950f-e115ce5e9fe8" ] } ], "mendeley" : { "formattedCitation" : "(Dobry et al. 1989)", "manualFormatting" : "Dobry et al. (1989)", "plainTextFormattedCitation" : "(Dobry et al. 1989)", "previouslyFormattedCitation" : "(Dobry et al. 1989)" }, "properties" : { "noteIndex" : 0 }, "schema" : "https://github.com/citation-style-language/schema/raw/master/csl-citation.json" }</w:instrText>
      </w:r>
      <w:r w:rsidR="000D4576">
        <w:fldChar w:fldCharType="separate"/>
      </w:r>
      <w:r w:rsidR="000D4576" w:rsidRPr="000D4576">
        <w:rPr>
          <w:noProof/>
        </w:rPr>
        <w:t xml:space="preserve">Dobry et al. </w:t>
      </w:r>
      <w:r w:rsidR="000D4576">
        <w:rPr>
          <w:noProof/>
        </w:rPr>
        <w:t>(</w:t>
      </w:r>
      <w:r w:rsidR="000D4576" w:rsidRPr="000D4576">
        <w:rPr>
          <w:noProof/>
        </w:rPr>
        <w:t>1989)</w:t>
      </w:r>
      <w:r w:rsidR="000D4576">
        <w:fldChar w:fldCharType="end"/>
      </w:r>
      <w:r w:rsidR="000D4576">
        <w:t>.</w:t>
      </w:r>
      <w:r w:rsidR="00DC1D29" w:rsidRPr="0092158D">
        <w:rPr>
          <w:spacing w:val="38"/>
        </w:rPr>
        <w:t xml:space="preserve"> </w:t>
      </w:r>
      <w:r w:rsidR="00DC1D29" w:rsidRPr="0092158D">
        <w:t>Using</w:t>
      </w:r>
      <w:r w:rsidR="00DC1D29" w:rsidRPr="0092158D">
        <w:rPr>
          <w:spacing w:val="27"/>
        </w:rPr>
        <w:t xml:space="preserve"> </w:t>
      </w:r>
      <w:r w:rsidR="00DC1D29" w:rsidRPr="0092158D">
        <w:t>the</w:t>
      </w:r>
      <w:r w:rsidR="00DC1D29" w:rsidRPr="0092158D">
        <w:rPr>
          <w:spacing w:val="25"/>
        </w:rPr>
        <w:t xml:space="preserve"> </w:t>
      </w:r>
      <w:r w:rsidR="00DC1D29" w:rsidRPr="0092158D">
        <w:t>discrete</w:t>
      </w:r>
      <w:r w:rsidR="00DC1D29" w:rsidRPr="0092158D">
        <w:rPr>
          <w:spacing w:val="25"/>
        </w:rPr>
        <w:t xml:space="preserve"> </w:t>
      </w:r>
      <w:r w:rsidR="00DC1D29" w:rsidRPr="0092158D">
        <w:t>element</w:t>
      </w:r>
      <w:r w:rsidR="00DC1D29" w:rsidRPr="0092158D">
        <w:rPr>
          <w:spacing w:val="32"/>
        </w:rPr>
        <w:t xml:space="preserve"> </w:t>
      </w:r>
      <w:r w:rsidR="00DC1D29" w:rsidRPr="0092158D">
        <w:t>approach</w:t>
      </w:r>
      <w:r w:rsidR="00DC1D29" w:rsidRPr="0092158D">
        <w:rPr>
          <w:spacing w:val="41"/>
        </w:rPr>
        <w:t xml:space="preserve"> </w:t>
      </w:r>
      <w:r w:rsidR="000D4576">
        <w:rPr>
          <w:rFonts w:eastAsia="Times New Roman"/>
          <w:i/>
          <w:iCs/>
        </w:rPr>
        <w:fldChar w:fldCharType="begin" w:fldLock="1"/>
      </w:r>
      <w:r w:rsidR="000D4576">
        <w:rPr>
          <w:rFonts w:eastAsia="Times New Roman"/>
          <w:i/>
          <w:iCs/>
        </w:rPr>
        <w:instrText>ADDIN CSL_CITATION { "citationItems" : [ { "id" : "ITEM-1", "itemData" : { "author" : [ { "dropping-particle" : "", "family" : "Cundall", "given" : "Peter A", "non-dropping-particle" : "", "parse-names" : false, "suffix" : "" }, { "dropping-particle" : "", "family" : "Strack", "given" : "Otto D L", "non-dropping-particle" : "", "parse-names" : false, "suffix" : "" } ], "container-title" : "Geotechnique", "genre" : "JOUR", "id" : "ITEM-1", "issue" : "1", "issued" : { "date-parts" : [ [ "1979" ] ] }, "page" : "47-65", "publisher" : "Ice Virtual Library", "title" : "A discrete numerical model for granular assemblies", "type" : "article-journal", "volume" : "29" }, "uris" : [ "http://www.mendeley.com/documents/?uuid=219ab797-73f1-4e75-8e8b-b29a22277999" ] } ], "mendeley" : { "formattedCitation" : "(Cundall and Strack 1979)", "plainTextFormattedCitation" : "(Cundall and Strack 1979)", "previouslyFormattedCitation" : "(Cundall and Strack 1979)" }, "properties" : { "noteIndex" : 0 }, "schema" : "https://github.com/citation-style-language/schema/raw/master/csl-citation.json" }</w:instrText>
      </w:r>
      <w:r w:rsidR="000D4576">
        <w:rPr>
          <w:rFonts w:eastAsia="Times New Roman"/>
          <w:i/>
          <w:iCs/>
        </w:rPr>
        <w:fldChar w:fldCharType="separate"/>
      </w:r>
      <w:r w:rsidR="000D4576" w:rsidRPr="000D4576">
        <w:rPr>
          <w:rFonts w:eastAsia="Times New Roman"/>
          <w:iCs/>
          <w:noProof/>
        </w:rPr>
        <w:t>(Cundall and Strack 1979)</w:t>
      </w:r>
      <w:r w:rsidR="000D4576">
        <w:rPr>
          <w:rFonts w:eastAsia="Times New Roman"/>
          <w:i/>
          <w:iCs/>
        </w:rPr>
        <w:fldChar w:fldCharType="end"/>
      </w:r>
      <w:r w:rsidR="00DC1D29" w:rsidRPr="0092158D">
        <w:rPr>
          <w:spacing w:val="41"/>
        </w:rPr>
        <w:fldChar w:fldCharType="begin"/>
      </w:r>
      <w:r w:rsidR="00DC1D29" w:rsidRPr="0092158D">
        <w:rPr>
          <w:spacing w:val="41"/>
        </w:rPr>
        <w:instrText>ADDIN RW.CITE{{134 Cundall, Peter A 1979}}</w:instrText>
      </w:r>
      <w:r w:rsidR="00DC1D29" w:rsidRPr="0092158D">
        <w:rPr>
          <w:spacing w:val="41"/>
        </w:rPr>
        <w:fldChar w:fldCharType="end"/>
      </w:r>
      <w:r w:rsidR="00DC1D29" w:rsidRPr="0092158D">
        <w:t>,</w:t>
      </w:r>
      <w:r w:rsidR="00DC1D29" w:rsidRPr="0092158D">
        <w:rPr>
          <w:spacing w:val="-8"/>
        </w:rPr>
        <w:t xml:space="preserve"> </w:t>
      </w:r>
      <w:r w:rsidR="000D4576">
        <w:rPr>
          <w:spacing w:val="-8"/>
        </w:rPr>
        <w:fldChar w:fldCharType="begin" w:fldLock="1"/>
      </w:r>
      <w:r w:rsidR="000D4576">
        <w:rPr>
          <w:spacing w:val="-8"/>
        </w:rPr>
        <w:instrText>ADDIN CSL_CITATION { "citationItems" : [ { "id" : "ITEM-1", "itemData" : { "author" : [ { "dropping-particle" : "", "family" : "Dobry", "given" : "R", "non-dropping-particle" : "", "parse-names" : false, "suffix" : "" }, { "dropping-particle" : "", "family" : "Ng", "given" : "T T", "non-dropping-particle" : "", "parse-names" : false, "suffix" : "" }, { "dropping-particle" : "", "family" : "Petrakis", "given" : "E", "non-dropping-particle" : "", "parse-names" : false, "suffix" : "" } ], "container-title" : "Proceedings, 14th Conference on Geotechnics, Italian Geotechnical Association, Torino, November", "genre" : "CONF", "id" : "ITEM-1", "issued" : { "date-parts" : [ [ "1989" ] ] }, "page" : "28-30", "title" : "Deformation characteristics of granular soil in the light of particulate mechanics", "type" : "paper-conference" }, "uris" : [ "http://www.mendeley.com/documents/?uuid=72f026e4-4aad-463f-950f-e115ce5e9fe8" ] } ], "mendeley" : { "formattedCitation" : "(Dobry et al. 1989)", "manualFormatting" : "Dobry et al. (1989)", "plainTextFormattedCitation" : "(Dobry et al. 1989)", "previouslyFormattedCitation" : "(Dobry et al. 1989)" }, "properties" : { "noteIndex" : 0 }, "schema" : "https://github.com/citation-style-language/schema/raw/master/csl-citation.json" }</w:instrText>
      </w:r>
      <w:r w:rsidR="000D4576">
        <w:rPr>
          <w:spacing w:val="-8"/>
        </w:rPr>
        <w:fldChar w:fldCharType="separate"/>
      </w:r>
      <w:r w:rsidR="000D4576" w:rsidRPr="000D4576">
        <w:rPr>
          <w:noProof/>
          <w:spacing w:val="-8"/>
        </w:rPr>
        <w:t xml:space="preserve">Dobry et al. </w:t>
      </w:r>
      <w:r w:rsidR="000D4576">
        <w:rPr>
          <w:noProof/>
          <w:spacing w:val="-8"/>
        </w:rPr>
        <w:t>(</w:t>
      </w:r>
      <w:r w:rsidR="000D4576" w:rsidRPr="000D4576">
        <w:rPr>
          <w:noProof/>
          <w:spacing w:val="-8"/>
        </w:rPr>
        <w:t>1989)</w:t>
      </w:r>
      <w:r w:rsidR="000D4576">
        <w:rPr>
          <w:spacing w:val="-8"/>
        </w:rPr>
        <w:fldChar w:fldCharType="end"/>
      </w:r>
      <w:r w:rsidR="000D4576">
        <w:rPr>
          <w:spacing w:val="-8"/>
        </w:rPr>
        <w:t xml:space="preserve"> </w:t>
      </w:r>
      <w:r w:rsidR="00DC1D29" w:rsidRPr="0092158D">
        <w:t>modeled</w:t>
      </w:r>
      <w:r w:rsidR="00DC1D29" w:rsidRPr="0092158D">
        <w:rPr>
          <w:spacing w:val="23"/>
        </w:rPr>
        <w:t xml:space="preserve"> </w:t>
      </w:r>
      <w:r w:rsidR="00DC1D29" w:rsidRPr="0092158D">
        <w:t>granular</w:t>
      </w:r>
      <w:r w:rsidR="00DC1D29" w:rsidRPr="0092158D">
        <w:rPr>
          <w:spacing w:val="15"/>
        </w:rPr>
        <w:t xml:space="preserve"> </w:t>
      </w:r>
      <w:r w:rsidR="00DC1D29" w:rsidRPr="0092158D">
        <w:t>soil</w:t>
      </w:r>
      <w:r w:rsidR="00DC1D29" w:rsidRPr="0092158D">
        <w:rPr>
          <w:spacing w:val="7"/>
        </w:rPr>
        <w:t xml:space="preserve"> </w:t>
      </w:r>
      <w:r w:rsidR="00DC1D29" w:rsidRPr="0092158D">
        <w:t>as</w:t>
      </w:r>
      <w:r w:rsidR="00DC1D29" w:rsidRPr="0092158D">
        <w:rPr>
          <w:spacing w:val="5"/>
        </w:rPr>
        <w:t xml:space="preserve"> </w:t>
      </w:r>
      <w:r w:rsidR="00DC1D29" w:rsidRPr="0092158D">
        <w:t>random</w:t>
      </w:r>
      <w:r w:rsidR="00DC1D29" w:rsidRPr="0092158D">
        <w:rPr>
          <w:spacing w:val="18"/>
        </w:rPr>
        <w:t xml:space="preserve"> </w:t>
      </w:r>
      <w:r w:rsidR="00DC1D29" w:rsidRPr="0092158D">
        <w:t>arrays</w:t>
      </w:r>
      <w:r w:rsidR="00DC1D29" w:rsidRPr="0092158D">
        <w:rPr>
          <w:spacing w:val="10"/>
        </w:rPr>
        <w:t xml:space="preserve"> </w:t>
      </w:r>
      <w:r w:rsidR="00DC1D29" w:rsidRPr="0092158D">
        <w:t>of</w:t>
      </w:r>
      <w:r w:rsidR="00DC1D29" w:rsidRPr="0092158D">
        <w:rPr>
          <w:spacing w:val="13"/>
        </w:rPr>
        <w:t xml:space="preserve"> </w:t>
      </w:r>
      <w:r w:rsidR="00DC1D29" w:rsidRPr="0092158D">
        <w:t>531</w:t>
      </w:r>
      <w:r w:rsidR="00DC1D29" w:rsidRPr="0092158D">
        <w:rPr>
          <w:spacing w:val="-4"/>
        </w:rPr>
        <w:t xml:space="preserve"> </w:t>
      </w:r>
      <w:r w:rsidR="00DC1D29" w:rsidRPr="0092158D">
        <w:t>elastic,</w:t>
      </w:r>
      <w:r w:rsidR="00DC1D29" w:rsidRPr="0092158D">
        <w:rPr>
          <w:spacing w:val="9"/>
        </w:rPr>
        <w:t xml:space="preserve"> </w:t>
      </w:r>
      <w:r w:rsidR="00DC1D29" w:rsidRPr="0092158D">
        <w:t>rough</w:t>
      </w:r>
      <w:r w:rsidR="00DC1D29" w:rsidRPr="0092158D">
        <w:rPr>
          <w:spacing w:val="23"/>
        </w:rPr>
        <w:t xml:space="preserve"> </w:t>
      </w:r>
      <w:r w:rsidR="00DC1D29" w:rsidRPr="0092158D">
        <w:t>spheres</w:t>
      </w:r>
      <w:r w:rsidR="00DC1D29" w:rsidRPr="0092158D">
        <w:rPr>
          <w:w w:val="95"/>
        </w:rPr>
        <w:t xml:space="preserve"> </w:t>
      </w:r>
      <w:r w:rsidR="00DC1D29" w:rsidRPr="0092158D">
        <w:t>of</w:t>
      </w:r>
      <w:r w:rsidR="00DC1D29" w:rsidRPr="0092158D">
        <w:rPr>
          <w:spacing w:val="-2"/>
        </w:rPr>
        <w:t xml:space="preserve"> </w:t>
      </w:r>
      <w:r w:rsidR="00DC1D29" w:rsidRPr="0092158D">
        <w:t>two</w:t>
      </w:r>
      <w:r w:rsidR="00DC1D29" w:rsidRPr="0092158D">
        <w:rPr>
          <w:spacing w:val="-4"/>
        </w:rPr>
        <w:t xml:space="preserve"> </w:t>
      </w:r>
      <w:r w:rsidR="00DC1D29" w:rsidRPr="0092158D">
        <w:t>different</w:t>
      </w:r>
      <w:r w:rsidR="00DC1D29" w:rsidRPr="0092158D">
        <w:rPr>
          <w:spacing w:val="6"/>
        </w:rPr>
        <w:t xml:space="preserve"> </w:t>
      </w:r>
      <w:r w:rsidR="00DC1D29" w:rsidRPr="0092158D">
        <w:t>sizes</w:t>
      </w:r>
      <w:r w:rsidR="00DC1D29" w:rsidRPr="0092158D">
        <w:fldChar w:fldCharType="begin"/>
      </w:r>
      <w:r w:rsidR="00DC1D29" w:rsidRPr="0092158D">
        <w:instrText>ADDIN RW.CITE{{133 Dobry, R 1989}}</w:instrText>
      </w:r>
      <w:r w:rsidR="00DC1D29" w:rsidRPr="0092158D">
        <w:fldChar w:fldCharType="end"/>
      </w:r>
      <w:r w:rsidR="00DC1D29" w:rsidRPr="0092158D">
        <w:t>.</w:t>
      </w:r>
      <w:r w:rsidR="00DC1D29" w:rsidRPr="0092158D">
        <w:rPr>
          <w:spacing w:val="34"/>
        </w:rPr>
        <w:t xml:space="preserve"> </w:t>
      </w:r>
      <w:r w:rsidR="00DC1D29" w:rsidRPr="0092158D">
        <w:t>Numerical</w:t>
      </w:r>
      <w:r w:rsidR="00DC1D29" w:rsidRPr="0092158D">
        <w:rPr>
          <w:spacing w:val="23"/>
        </w:rPr>
        <w:t xml:space="preserve"> </w:t>
      </w:r>
      <w:r w:rsidR="00DC1D29" w:rsidRPr="0092158D">
        <w:t>simulations of</w:t>
      </w:r>
      <w:r w:rsidR="00DC1D29" w:rsidRPr="0092158D">
        <w:rPr>
          <w:spacing w:val="-5"/>
        </w:rPr>
        <w:t xml:space="preserve"> </w:t>
      </w:r>
      <w:r w:rsidR="00DC1D29" w:rsidRPr="0092158D">
        <w:t>th</w:t>
      </w:r>
      <w:r w:rsidR="000D4576">
        <w:t>o</w:t>
      </w:r>
      <w:r w:rsidR="00DC1D29" w:rsidRPr="0092158D">
        <w:t>se</w:t>
      </w:r>
      <w:r w:rsidR="00DC1D29" w:rsidRPr="0092158D">
        <w:rPr>
          <w:spacing w:val="2"/>
        </w:rPr>
        <w:t xml:space="preserve"> </w:t>
      </w:r>
      <w:r w:rsidR="00DC1D29" w:rsidRPr="0092158D">
        <w:t>arrays</w:t>
      </w:r>
      <w:r w:rsidR="00DC1D29" w:rsidRPr="0092158D">
        <w:rPr>
          <w:spacing w:val="-5"/>
        </w:rPr>
        <w:t xml:space="preserve"> </w:t>
      </w:r>
      <w:r w:rsidR="00DC1D29" w:rsidRPr="0092158D">
        <w:t>under</w:t>
      </w:r>
      <w:r w:rsidR="00DC1D29" w:rsidRPr="0092158D">
        <w:rPr>
          <w:spacing w:val="2"/>
        </w:rPr>
        <w:t xml:space="preserve"> </w:t>
      </w:r>
      <w:r w:rsidR="00DC1D29" w:rsidRPr="0092158D">
        <w:t>monotonic</w:t>
      </w:r>
      <w:r w:rsidR="00DC1D29" w:rsidRPr="0092158D">
        <w:rPr>
          <w:spacing w:val="15"/>
        </w:rPr>
        <w:t xml:space="preserve"> </w:t>
      </w:r>
      <w:r w:rsidR="00DC1D29" w:rsidRPr="0092158D">
        <w:t>and</w:t>
      </w:r>
      <w:r w:rsidR="00DC1D29" w:rsidRPr="0092158D">
        <w:rPr>
          <w:spacing w:val="-8"/>
        </w:rPr>
        <w:t xml:space="preserve"> </w:t>
      </w:r>
      <w:r w:rsidR="00DC1D29" w:rsidRPr="0092158D">
        <w:t>cyclic</w:t>
      </w:r>
      <w:r w:rsidR="00DC1D29" w:rsidRPr="0092158D">
        <w:rPr>
          <w:spacing w:val="-5"/>
        </w:rPr>
        <w:t xml:space="preserve"> </w:t>
      </w:r>
      <w:r w:rsidR="00DC1D29" w:rsidRPr="0092158D">
        <w:t>loading</w:t>
      </w:r>
      <w:r w:rsidR="00DC1D29" w:rsidRPr="0092158D">
        <w:rPr>
          <w:w w:val="96"/>
        </w:rPr>
        <w:t xml:space="preserve"> </w:t>
      </w:r>
      <w:r w:rsidR="00DC1D29" w:rsidRPr="0092158D">
        <w:t>were</w:t>
      </w:r>
      <w:r w:rsidR="00DC1D29" w:rsidRPr="0092158D">
        <w:rPr>
          <w:spacing w:val="26"/>
        </w:rPr>
        <w:t xml:space="preserve"> </w:t>
      </w:r>
      <w:r w:rsidR="00DC1D29" w:rsidRPr="0092158D">
        <w:t>compared</w:t>
      </w:r>
      <w:r w:rsidR="00DC1D29" w:rsidRPr="0092158D">
        <w:rPr>
          <w:spacing w:val="36"/>
        </w:rPr>
        <w:t xml:space="preserve"> </w:t>
      </w:r>
      <w:r w:rsidR="00DC1D29" w:rsidRPr="0092158D">
        <w:t>with</w:t>
      </w:r>
      <w:r w:rsidR="00DC1D29" w:rsidRPr="0092158D">
        <w:rPr>
          <w:spacing w:val="29"/>
        </w:rPr>
        <w:t xml:space="preserve"> </w:t>
      </w:r>
      <w:r w:rsidR="00DC1D29" w:rsidRPr="0092158D">
        <w:t>typical</w:t>
      </w:r>
      <w:r w:rsidR="00DC1D29" w:rsidRPr="0092158D">
        <w:rPr>
          <w:spacing w:val="34"/>
        </w:rPr>
        <w:t xml:space="preserve"> </w:t>
      </w:r>
      <w:r w:rsidR="00DC1D29" w:rsidRPr="0092158D">
        <w:t>experimental</w:t>
      </w:r>
      <w:r w:rsidR="00DC1D29" w:rsidRPr="0092158D">
        <w:rPr>
          <w:spacing w:val="35"/>
        </w:rPr>
        <w:t xml:space="preserve"> </w:t>
      </w:r>
      <w:r w:rsidR="00DC1D29" w:rsidRPr="0092158D">
        <w:t>results</w:t>
      </w:r>
      <w:r w:rsidR="00DC1D29" w:rsidRPr="0092158D">
        <w:rPr>
          <w:spacing w:val="27"/>
        </w:rPr>
        <w:t xml:space="preserve"> </w:t>
      </w:r>
      <w:r w:rsidR="00DC1D29" w:rsidRPr="0092158D">
        <w:t>from</w:t>
      </w:r>
      <w:r w:rsidR="00DC1D29" w:rsidRPr="0092158D">
        <w:rPr>
          <w:spacing w:val="21"/>
        </w:rPr>
        <w:t xml:space="preserve"> </w:t>
      </w:r>
      <w:r w:rsidR="00DC1D29" w:rsidRPr="0092158D">
        <w:t>triaxial</w:t>
      </w:r>
      <w:r w:rsidR="000D4576">
        <w:t xml:space="preserve"> compression</w:t>
      </w:r>
      <w:r w:rsidR="00DC1D29" w:rsidRPr="0092158D">
        <w:rPr>
          <w:spacing w:val="30"/>
        </w:rPr>
        <w:t xml:space="preserve"> </w:t>
      </w:r>
      <w:r w:rsidR="00DC1D29" w:rsidRPr="0092158D">
        <w:t>tests</w:t>
      </w:r>
      <w:r w:rsidR="00DC1D29" w:rsidRPr="0092158D">
        <w:rPr>
          <w:spacing w:val="27"/>
        </w:rPr>
        <w:t xml:space="preserve"> </w:t>
      </w:r>
      <w:r w:rsidR="00DC1D29" w:rsidRPr="0092158D">
        <w:t>on</w:t>
      </w:r>
      <w:r w:rsidR="00DC1D29" w:rsidRPr="0092158D">
        <w:rPr>
          <w:spacing w:val="26"/>
        </w:rPr>
        <w:t xml:space="preserve"> </w:t>
      </w:r>
      <w:r w:rsidR="00DC1D29" w:rsidRPr="0092158D">
        <w:t>a</w:t>
      </w:r>
      <w:r w:rsidR="00DC1D29" w:rsidRPr="0092158D">
        <w:rPr>
          <w:spacing w:val="12"/>
        </w:rPr>
        <w:t xml:space="preserve"> </w:t>
      </w:r>
      <w:r w:rsidR="00DC1D29" w:rsidRPr="0092158D">
        <w:t>medium</w:t>
      </w:r>
      <w:r w:rsidR="00DC1D29" w:rsidRPr="0092158D">
        <w:rPr>
          <w:w w:val="96"/>
        </w:rPr>
        <w:t xml:space="preserve"> </w:t>
      </w:r>
      <w:r w:rsidR="00DC1D29" w:rsidRPr="0092158D">
        <w:t>dense</w:t>
      </w:r>
      <w:r w:rsidR="00DC1D29" w:rsidRPr="0092158D">
        <w:rPr>
          <w:spacing w:val="-2"/>
        </w:rPr>
        <w:t xml:space="preserve"> </w:t>
      </w:r>
      <w:r w:rsidR="00DC1D29" w:rsidRPr="0092158D">
        <w:t>uniform</w:t>
      </w:r>
      <w:r w:rsidR="00DC1D29" w:rsidRPr="0092158D">
        <w:rPr>
          <w:spacing w:val="19"/>
        </w:rPr>
        <w:t xml:space="preserve"> </w:t>
      </w:r>
      <w:r w:rsidR="00DC1D29" w:rsidRPr="0092158D">
        <w:t>quartz</w:t>
      </w:r>
      <w:r w:rsidR="00DC1D29" w:rsidRPr="0092158D">
        <w:rPr>
          <w:spacing w:val="17"/>
        </w:rPr>
        <w:t xml:space="preserve"> </w:t>
      </w:r>
      <w:r w:rsidR="00DC1D29" w:rsidRPr="0092158D">
        <w:t>sand.</w:t>
      </w:r>
      <w:r w:rsidR="00DC1D29" w:rsidRPr="0092158D">
        <w:rPr>
          <w:spacing w:val="57"/>
        </w:rPr>
        <w:t xml:space="preserve"> </w:t>
      </w:r>
      <w:r w:rsidR="00DC1D29" w:rsidRPr="0092158D">
        <w:t>The</w:t>
      </w:r>
      <w:r w:rsidR="00DC1D29" w:rsidRPr="0092158D">
        <w:rPr>
          <w:spacing w:val="-3"/>
        </w:rPr>
        <w:t xml:space="preserve"> </w:t>
      </w:r>
      <w:r w:rsidR="00DC1D29" w:rsidRPr="0092158D">
        <w:t>contact</w:t>
      </w:r>
      <w:r w:rsidR="00DC1D29" w:rsidRPr="0092158D">
        <w:rPr>
          <w:spacing w:val="7"/>
        </w:rPr>
        <w:t xml:space="preserve"> </w:t>
      </w:r>
      <w:r w:rsidR="00DC1D29" w:rsidRPr="0092158D">
        <w:t>forces between</w:t>
      </w:r>
      <w:r w:rsidR="00DC1D29" w:rsidRPr="0092158D">
        <w:rPr>
          <w:spacing w:val="27"/>
        </w:rPr>
        <w:t xml:space="preserve"> </w:t>
      </w:r>
      <w:r w:rsidR="00DC1D29" w:rsidRPr="0092158D">
        <w:t>spheres</w:t>
      </w:r>
      <w:r w:rsidR="00DC1D29" w:rsidRPr="0092158D">
        <w:rPr>
          <w:spacing w:val="7"/>
        </w:rPr>
        <w:t xml:space="preserve"> </w:t>
      </w:r>
      <w:r w:rsidR="00DC1D29" w:rsidRPr="0092158D">
        <w:t>were</w:t>
      </w:r>
      <w:r w:rsidR="00DC1D29" w:rsidRPr="0092158D">
        <w:rPr>
          <w:spacing w:val="6"/>
        </w:rPr>
        <w:t xml:space="preserve"> </w:t>
      </w:r>
      <w:r w:rsidR="00DC1D29" w:rsidRPr="0092158D">
        <w:t>computed</w:t>
      </w:r>
      <w:r w:rsidR="00DC1D29" w:rsidRPr="0092158D">
        <w:rPr>
          <w:spacing w:val="9"/>
        </w:rPr>
        <w:t xml:space="preserve"> </w:t>
      </w:r>
      <w:r w:rsidR="00DC1D29" w:rsidRPr="0092158D">
        <w:t>using</w:t>
      </w:r>
      <w:r w:rsidR="00DC1D29" w:rsidRPr="0092158D">
        <w:rPr>
          <w:spacing w:val="7"/>
        </w:rPr>
        <w:t xml:space="preserve"> </w:t>
      </w:r>
      <w:r w:rsidR="00DC1D29" w:rsidRPr="0092158D">
        <w:lastRenderedPageBreak/>
        <w:t xml:space="preserve">the </w:t>
      </w:r>
      <w:proofErr w:type="spellStart"/>
      <w:r w:rsidR="00DC1D29" w:rsidRPr="0092158D">
        <w:t>Bertz­Mindlin</w:t>
      </w:r>
      <w:proofErr w:type="spellEnd"/>
      <w:r w:rsidR="00DC1D29" w:rsidRPr="0092158D">
        <w:rPr>
          <w:spacing w:val="24"/>
        </w:rPr>
        <w:t xml:space="preserve"> </w:t>
      </w:r>
      <w:r w:rsidR="00DC1D29" w:rsidRPr="0092158D">
        <w:t>force-displacement</w:t>
      </w:r>
      <w:r w:rsidR="00DC1D29" w:rsidRPr="0092158D">
        <w:rPr>
          <w:spacing w:val="36"/>
        </w:rPr>
        <w:t xml:space="preserve"> </w:t>
      </w:r>
      <w:r w:rsidR="00DC1D29" w:rsidRPr="0092158D">
        <w:t>law</w:t>
      </w:r>
      <w:r w:rsidR="00735E0A">
        <w:t xml:space="preserve"> </w:t>
      </w:r>
      <w:r w:rsidR="00735E0A">
        <w:fldChar w:fldCharType="begin" w:fldLock="1"/>
      </w:r>
      <w:r w:rsidR="00134274">
        <w:instrText>ADDIN CSL_CITATION { "citationItems" : [ { "id" : "ITEM-1", "itemData" : { "author" : [ { "dropping-particle" : "", "family" : "Seridi", "given" : "A", "non-dropping-particle" : "", "parse-names" : false, "suffix" : "" } ], "id" : "ITEM-1", "issued" : { "date-parts" : [ [ "1985" ] ] }, "publisher" : "Rensselaer Polytechnic Institute, New York", "title" : "Incremental Elastic-Plastic Model for the Force-Displacement Relation at the Contact between Elastic Spheres", "type" : "thesis" }, "uris" : [ "http://www.mendeley.com/documents/?uuid=ab89c194-6f89-3743-ba45-d9bb5f8b8c8a" ] } ], "mendeley" : { "formattedCitation" : "(Seridi 1985)", "plainTextFormattedCitation" : "(Seridi 1985)", "previouslyFormattedCitation" : "(Seridi 1985)" }, "properties" : { "noteIndex" : 0 }, "schema" : "https://github.com/citation-style-language/schema/raw/master/csl-citation.json" }</w:instrText>
      </w:r>
      <w:r w:rsidR="00735E0A">
        <w:fldChar w:fldCharType="separate"/>
      </w:r>
      <w:r w:rsidR="00735E0A" w:rsidRPr="00735E0A">
        <w:rPr>
          <w:noProof/>
        </w:rPr>
        <w:t>(Seridi 1985)</w:t>
      </w:r>
      <w:r w:rsidR="00735E0A">
        <w:fldChar w:fldCharType="end"/>
      </w:r>
      <w:r w:rsidR="00735E0A">
        <w:t>.</w:t>
      </w:r>
      <w:r w:rsidR="00DC1D29" w:rsidRPr="0092158D">
        <w:rPr>
          <w:spacing w:val="3"/>
        </w:rPr>
        <w:t xml:space="preserve"> </w:t>
      </w:r>
      <w:r w:rsidR="00BD313F">
        <w:rPr>
          <w:spacing w:val="3"/>
        </w:rPr>
        <w:fldChar w:fldCharType="begin"/>
      </w:r>
      <w:r w:rsidR="00BD313F">
        <w:rPr>
          <w:spacing w:val="3"/>
        </w:rPr>
        <w:instrText xml:space="preserve"> REF _Ref390432466 \h </w:instrText>
      </w:r>
      <w:r w:rsidR="00BD313F">
        <w:rPr>
          <w:spacing w:val="3"/>
        </w:rPr>
      </w:r>
      <w:r w:rsidR="00BD313F">
        <w:rPr>
          <w:spacing w:val="3"/>
        </w:rPr>
        <w:fldChar w:fldCharType="separate"/>
      </w:r>
      <w:r w:rsidR="00F744C4">
        <w:t xml:space="preserve">Figure </w:t>
      </w:r>
      <w:r w:rsidR="00F744C4">
        <w:rPr>
          <w:noProof/>
        </w:rPr>
        <w:t>2</w:t>
      </w:r>
      <w:r w:rsidR="00F744C4">
        <w:t>.</w:t>
      </w:r>
      <w:r w:rsidR="00F744C4">
        <w:rPr>
          <w:noProof/>
        </w:rPr>
        <w:t>1</w:t>
      </w:r>
      <w:r w:rsidR="00BD313F">
        <w:rPr>
          <w:spacing w:val="3"/>
        </w:rPr>
        <w:fldChar w:fldCharType="end"/>
      </w:r>
      <w:r w:rsidR="00735E0A">
        <w:rPr>
          <w:spacing w:val="3"/>
        </w:rPr>
        <w:t xml:space="preserve"> </w:t>
      </w:r>
      <w:r w:rsidR="00BD313F">
        <w:rPr>
          <w:spacing w:val="3"/>
        </w:rPr>
        <w:t>(</w:t>
      </w:r>
      <w:r w:rsidR="00DC1D29" w:rsidRPr="0092158D">
        <w:t>a</w:t>
      </w:r>
      <w:r w:rsidR="00BD313F">
        <w:t>)</w:t>
      </w:r>
      <w:r w:rsidR="00DC1D29" w:rsidRPr="0092158D">
        <w:rPr>
          <w:spacing w:val="7"/>
        </w:rPr>
        <w:t xml:space="preserve"> </w:t>
      </w:r>
      <w:r w:rsidR="00BD313F">
        <w:t>and (b)</w:t>
      </w:r>
      <w:r w:rsidR="00DC1D29" w:rsidRPr="0092158D">
        <w:rPr>
          <w:spacing w:val="-2"/>
        </w:rPr>
        <w:t xml:space="preserve"> </w:t>
      </w:r>
      <w:r w:rsidR="00DC1D29" w:rsidRPr="0092158D">
        <w:t>show</w:t>
      </w:r>
      <w:r w:rsidR="00DC1D29" w:rsidRPr="0092158D">
        <w:rPr>
          <w:spacing w:val="23"/>
        </w:rPr>
        <w:t xml:space="preserve"> </w:t>
      </w:r>
      <w:r w:rsidR="00DC1D29" w:rsidRPr="0092158D">
        <w:t>the</w:t>
      </w:r>
      <w:r w:rsidR="00DC1D29" w:rsidRPr="0092158D">
        <w:rPr>
          <w:spacing w:val="17"/>
        </w:rPr>
        <w:t xml:space="preserve"> </w:t>
      </w:r>
      <w:r w:rsidR="00DC1D29" w:rsidRPr="0092158D">
        <w:t>contact</w:t>
      </w:r>
      <w:r w:rsidR="00DC1D29" w:rsidRPr="0092158D">
        <w:rPr>
          <w:w w:val="95"/>
        </w:rPr>
        <w:t xml:space="preserve"> </w:t>
      </w:r>
      <w:r w:rsidR="00DC1D29" w:rsidRPr="0092158D">
        <w:t>forces</w:t>
      </w:r>
      <w:r w:rsidR="00DC1D29" w:rsidRPr="0092158D">
        <w:rPr>
          <w:spacing w:val="5"/>
        </w:rPr>
        <w:t xml:space="preserve"> </w:t>
      </w:r>
      <w:r w:rsidR="00DC1D29" w:rsidRPr="0092158D">
        <w:t>under</w:t>
      </w:r>
      <w:r w:rsidR="00DC1D29" w:rsidRPr="0092158D">
        <w:rPr>
          <w:spacing w:val="20"/>
        </w:rPr>
        <w:t xml:space="preserve"> </w:t>
      </w:r>
      <w:r w:rsidR="00DC1D29" w:rsidRPr="0092158D">
        <w:t>anisotropic</w:t>
      </w:r>
      <w:r w:rsidR="00DC1D29" w:rsidRPr="0092158D">
        <w:rPr>
          <w:spacing w:val="19"/>
        </w:rPr>
        <w:t xml:space="preserve"> </w:t>
      </w:r>
      <w:r w:rsidR="00DC1D29" w:rsidRPr="0092158D">
        <w:t>deviator</w:t>
      </w:r>
      <w:r w:rsidR="00DC1D29" w:rsidRPr="0092158D">
        <w:rPr>
          <w:spacing w:val="17"/>
        </w:rPr>
        <w:t xml:space="preserve"> </w:t>
      </w:r>
      <w:r w:rsidR="00DC1D29" w:rsidRPr="0092158D">
        <w:t>loading,</w:t>
      </w:r>
      <w:r w:rsidR="00DC1D29" w:rsidRPr="0092158D">
        <w:rPr>
          <w:spacing w:val="13"/>
        </w:rPr>
        <w:t xml:space="preserve"> </w:t>
      </w:r>
      <w:r w:rsidR="00DC1D29" w:rsidRPr="0092158D">
        <w:t>with</w:t>
      </w:r>
      <w:r w:rsidR="00DC1D29" w:rsidRPr="0092158D">
        <w:rPr>
          <w:spacing w:val="17"/>
        </w:rPr>
        <w:t xml:space="preserve"> </w:t>
      </w:r>
      <w:r w:rsidR="00DC1D29" w:rsidRPr="0092158D">
        <w:t>and</w:t>
      </w:r>
      <w:r w:rsidR="00DC1D29" w:rsidRPr="0092158D">
        <w:rPr>
          <w:spacing w:val="13"/>
        </w:rPr>
        <w:t xml:space="preserve"> </w:t>
      </w:r>
      <w:r w:rsidR="00DC1D29" w:rsidRPr="0092158D">
        <w:t>without</w:t>
      </w:r>
      <w:r w:rsidR="00DC1D29" w:rsidRPr="0092158D">
        <w:rPr>
          <w:spacing w:val="22"/>
        </w:rPr>
        <w:t xml:space="preserve"> </w:t>
      </w:r>
      <w:r w:rsidR="00DC1D29" w:rsidRPr="0092158D">
        <w:t>spheres</w:t>
      </w:r>
      <w:r w:rsidR="00DC1D29" w:rsidRPr="0092158D">
        <w:rPr>
          <w:spacing w:val="9"/>
        </w:rPr>
        <w:t xml:space="preserve"> </w:t>
      </w:r>
      <w:r w:rsidR="00DC1D29" w:rsidRPr="0092158D">
        <w:t>respectively,</w:t>
      </w:r>
      <w:r w:rsidR="00DC1D29" w:rsidRPr="0092158D">
        <w:rPr>
          <w:spacing w:val="26"/>
        </w:rPr>
        <w:t xml:space="preserve"> </w:t>
      </w:r>
      <w:r w:rsidR="00735E0A">
        <w:t>with respect</w:t>
      </w:r>
      <w:r w:rsidR="00DC1D29" w:rsidRPr="0092158D">
        <w:rPr>
          <w:w w:val="97"/>
        </w:rPr>
        <w:t xml:space="preserve"> </w:t>
      </w:r>
      <w:r w:rsidR="00DC1D29" w:rsidRPr="0092158D">
        <w:t>to</w:t>
      </w:r>
      <w:r w:rsidR="00DC1D29" w:rsidRPr="0092158D">
        <w:rPr>
          <w:spacing w:val="14"/>
        </w:rPr>
        <w:t xml:space="preserve"> </w:t>
      </w:r>
      <w:r w:rsidR="00DC1D29" w:rsidRPr="0092158D">
        <w:t>the</w:t>
      </w:r>
      <w:r w:rsidR="00DC1D29" w:rsidRPr="0092158D">
        <w:rPr>
          <w:spacing w:val="35"/>
        </w:rPr>
        <w:t xml:space="preserve"> </w:t>
      </w:r>
      <w:r w:rsidR="00DC1D29" w:rsidRPr="0092158D">
        <w:t>shearing</w:t>
      </w:r>
      <w:r w:rsidR="00DC1D29" w:rsidRPr="0092158D">
        <w:rPr>
          <w:spacing w:val="19"/>
        </w:rPr>
        <w:t xml:space="preserve"> </w:t>
      </w:r>
      <w:r w:rsidR="00735E0A">
        <w:t>component</w:t>
      </w:r>
      <w:r w:rsidR="00DC1D29" w:rsidRPr="0092158D">
        <w:rPr>
          <w:spacing w:val="31"/>
        </w:rPr>
        <w:t xml:space="preserve"> </w:t>
      </w:r>
      <w:r w:rsidR="00DC1D29" w:rsidRPr="0092158D">
        <w:t>of</w:t>
      </w:r>
      <w:r w:rsidR="00DC1D29" w:rsidRPr="0092158D">
        <w:rPr>
          <w:spacing w:val="28"/>
        </w:rPr>
        <w:t xml:space="preserve"> </w:t>
      </w:r>
      <w:r w:rsidR="00DC1D29" w:rsidRPr="0092158D">
        <w:t>triaxial</w:t>
      </w:r>
      <w:r w:rsidR="00DC1D29" w:rsidRPr="0092158D">
        <w:rPr>
          <w:spacing w:val="36"/>
        </w:rPr>
        <w:t xml:space="preserve"> </w:t>
      </w:r>
      <w:r w:rsidR="00DC1D29" w:rsidRPr="0092158D">
        <w:t>tests.</w:t>
      </w:r>
      <w:r w:rsidR="00DC1D29" w:rsidRPr="0092158D">
        <w:rPr>
          <w:spacing w:val="40"/>
        </w:rPr>
        <w:t xml:space="preserve"> </w:t>
      </w:r>
      <w:r w:rsidR="00DC1D29" w:rsidRPr="0092158D">
        <w:t>A</w:t>
      </w:r>
      <w:r w:rsidR="00DC1D29" w:rsidRPr="0092158D">
        <w:rPr>
          <w:spacing w:val="22"/>
        </w:rPr>
        <w:t xml:space="preserve"> </w:t>
      </w:r>
      <w:r w:rsidR="00DC1D29" w:rsidRPr="0092158D">
        <w:t>wider</w:t>
      </w:r>
      <w:r w:rsidR="00DC1D29" w:rsidRPr="0092158D">
        <w:rPr>
          <w:spacing w:val="32"/>
        </w:rPr>
        <w:t xml:space="preserve"> </w:t>
      </w:r>
      <w:r w:rsidR="00DC1D29" w:rsidRPr="0092158D">
        <w:t>rectangle</w:t>
      </w:r>
      <w:r w:rsidR="00DC1D29" w:rsidRPr="0092158D">
        <w:rPr>
          <w:spacing w:val="31"/>
        </w:rPr>
        <w:t xml:space="preserve"> </w:t>
      </w:r>
      <w:r w:rsidR="00DC1D29" w:rsidRPr="0092158D">
        <w:t>represents</w:t>
      </w:r>
      <w:r w:rsidR="00DC1D29" w:rsidRPr="0092158D">
        <w:rPr>
          <w:spacing w:val="39"/>
        </w:rPr>
        <w:t xml:space="preserve"> </w:t>
      </w:r>
      <w:r w:rsidR="00DC1D29" w:rsidRPr="0092158D">
        <w:t>greater</w:t>
      </w:r>
      <w:r w:rsidR="00DC1D29" w:rsidRPr="0092158D">
        <w:rPr>
          <w:spacing w:val="19"/>
        </w:rPr>
        <w:t xml:space="preserve"> </w:t>
      </w:r>
      <w:r w:rsidR="00DC1D29" w:rsidRPr="0092158D">
        <w:t>force</w:t>
      </w:r>
      <w:r w:rsidR="00DC1D29" w:rsidRPr="0092158D">
        <w:rPr>
          <w:spacing w:val="20"/>
        </w:rPr>
        <w:t xml:space="preserve"> </w:t>
      </w:r>
      <w:r w:rsidR="00DC1D29" w:rsidRPr="0092158D">
        <w:t>at</w:t>
      </w:r>
      <w:r w:rsidR="00DC1D29" w:rsidRPr="0092158D">
        <w:rPr>
          <w:spacing w:val="19"/>
        </w:rPr>
        <w:t xml:space="preserve"> </w:t>
      </w:r>
      <w:r w:rsidR="00DC1D29" w:rsidRPr="0092158D">
        <w:t>contact</w:t>
      </w:r>
      <w:r w:rsidR="00DC1D29" w:rsidRPr="0092158D">
        <w:rPr>
          <w:w w:val="95"/>
        </w:rPr>
        <w:t xml:space="preserve"> </w:t>
      </w:r>
      <w:r w:rsidR="00DC1D29" w:rsidRPr="0092158D">
        <w:t>points.</w:t>
      </w:r>
      <w:r w:rsidR="00DC1D29" w:rsidRPr="0092158D">
        <w:rPr>
          <w:spacing w:val="16"/>
        </w:rPr>
        <w:t xml:space="preserve"> </w:t>
      </w:r>
      <w:r w:rsidR="00DC1D29" w:rsidRPr="0092158D">
        <w:t>Contact</w:t>
      </w:r>
      <w:r w:rsidR="00DC1D29" w:rsidRPr="0092158D">
        <w:rPr>
          <w:spacing w:val="14"/>
        </w:rPr>
        <w:t xml:space="preserve"> </w:t>
      </w:r>
      <w:r w:rsidR="00DC1D29" w:rsidRPr="0092158D">
        <w:t>forces</w:t>
      </w:r>
      <w:r w:rsidR="00DC1D29" w:rsidRPr="0092158D">
        <w:rPr>
          <w:spacing w:val="12"/>
        </w:rPr>
        <w:t xml:space="preserve"> </w:t>
      </w:r>
      <w:r w:rsidR="00DC1D29" w:rsidRPr="0092158D">
        <w:t>smaller</w:t>
      </w:r>
      <w:r w:rsidR="00DC1D29" w:rsidRPr="0092158D">
        <w:rPr>
          <w:spacing w:val="6"/>
        </w:rPr>
        <w:t xml:space="preserve"> </w:t>
      </w:r>
      <w:r w:rsidR="00DC1D29" w:rsidRPr="0092158D">
        <w:t>than</w:t>
      </w:r>
      <w:r w:rsidR="00DC1D29" w:rsidRPr="0092158D">
        <w:rPr>
          <w:spacing w:val="16"/>
        </w:rPr>
        <w:t xml:space="preserve"> </w:t>
      </w:r>
      <w:r w:rsidR="00DC1D29" w:rsidRPr="0092158D">
        <w:t>25%</w:t>
      </w:r>
      <w:r w:rsidR="00DC1D29" w:rsidRPr="0092158D">
        <w:rPr>
          <w:spacing w:val="17"/>
        </w:rPr>
        <w:t xml:space="preserve"> </w:t>
      </w:r>
      <w:r w:rsidR="00DC1D29" w:rsidRPr="0092158D">
        <w:t>of</w:t>
      </w:r>
      <w:r w:rsidR="00DC1D29" w:rsidRPr="0092158D">
        <w:rPr>
          <w:spacing w:val="11"/>
        </w:rPr>
        <w:t xml:space="preserve"> </w:t>
      </w:r>
      <w:r w:rsidR="00DC1D29" w:rsidRPr="0092158D">
        <w:t>the</w:t>
      </w:r>
      <w:r w:rsidR="00DC1D29" w:rsidRPr="0092158D">
        <w:rPr>
          <w:spacing w:val="5"/>
        </w:rPr>
        <w:t xml:space="preserve"> </w:t>
      </w:r>
      <w:r w:rsidR="00DC1D29" w:rsidRPr="0092158D">
        <w:t>maximum</w:t>
      </w:r>
      <w:r w:rsidR="00DC1D29" w:rsidRPr="0092158D">
        <w:rPr>
          <w:spacing w:val="23"/>
        </w:rPr>
        <w:t xml:space="preserve"> </w:t>
      </w:r>
      <w:r w:rsidR="00DC1D29" w:rsidRPr="0092158D">
        <w:t>contact</w:t>
      </w:r>
      <w:r w:rsidR="00DC1D29" w:rsidRPr="0092158D">
        <w:rPr>
          <w:spacing w:val="11"/>
        </w:rPr>
        <w:t xml:space="preserve"> </w:t>
      </w:r>
      <w:r w:rsidR="00DC1D29" w:rsidRPr="0092158D">
        <w:t>force</w:t>
      </w:r>
      <w:r w:rsidR="00DC1D29" w:rsidRPr="0092158D">
        <w:rPr>
          <w:spacing w:val="7"/>
        </w:rPr>
        <w:t xml:space="preserve"> </w:t>
      </w:r>
      <w:r w:rsidR="00DC1D29" w:rsidRPr="0092158D">
        <w:t>in</w:t>
      </w:r>
      <w:r w:rsidR="00DC1D29" w:rsidRPr="0092158D">
        <w:rPr>
          <w:spacing w:val="13"/>
        </w:rPr>
        <w:t xml:space="preserve"> </w:t>
      </w:r>
      <w:r w:rsidR="00DC1D29" w:rsidRPr="0092158D">
        <w:t>the</w:t>
      </w:r>
      <w:r w:rsidR="00DC1D29" w:rsidRPr="0092158D">
        <w:rPr>
          <w:spacing w:val="11"/>
        </w:rPr>
        <w:t xml:space="preserve"> </w:t>
      </w:r>
      <w:r w:rsidR="00DC1D29" w:rsidRPr="0092158D">
        <w:t>assembly</w:t>
      </w:r>
      <w:r w:rsidR="00DC1D29" w:rsidRPr="0092158D">
        <w:rPr>
          <w:spacing w:val="15"/>
        </w:rPr>
        <w:t xml:space="preserve"> </w:t>
      </w:r>
      <w:r w:rsidR="00DC1D29" w:rsidRPr="0092158D">
        <w:t>are</w:t>
      </w:r>
      <w:r w:rsidR="00DC1D29" w:rsidRPr="0092158D">
        <w:rPr>
          <w:spacing w:val="-4"/>
        </w:rPr>
        <w:t xml:space="preserve"> </w:t>
      </w:r>
      <w:r w:rsidR="00DC1D29" w:rsidRPr="0092158D">
        <w:t>not</w:t>
      </w:r>
      <w:r w:rsidR="00DC1D29" w:rsidRPr="0092158D">
        <w:rPr>
          <w:w w:val="94"/>
        </w:rPr>
        <w:t xml:space="preserve"> </w:t>
      </w:r>
      <w:r w:rsidR="00DC1D29" w:rsidRPr="0092158D">
        <w:t>included</w:t>
      </w:r>
      <w:r w:rsidR="00DC1D29" w:rsidRPr="0092158D">
        <w:rPr>
          <w:spacing w:val="16"/>
        </w:rPr>
        <w:t xml:space="preserve"> </w:t>
      </w:r>
      <w:r w:rsidR="00DC1D29" w:rsidRPr="0092158D">
        <w:t>in</w:t>
      </w:r>
      <w:r w:rsidR="00DC1D29" w:rsidRPr="0092158D">
        <w:rPr>
          <w:spacing w:val="4"/>
        </w:rPr>
        <w:t xml:space="preserve"> </w:t>
      </w:r>
      <w:r w:rsidR="00DC1D29" w:rsidRPr="0092158D">
        <w:t>the</w:t>
      </w:r>
      <w:r w:rsidR="00735E0A">
        <w:t>se</w:t>
      </w:r>
      <w:r w:rsidR="00DC1D29" w:rsidRPr="0092158D">
        <w:rPr>
          <w:spacing w:val="8"/>
        </w:rPr>
        <w:t xml:space="preserve"> </w:t>
      </w:r>
      <w:r w:rsidR="00DC1D29" w:rsidRPr="0092158D">
        <w:t>figures.</w:t>
      </w:r>
      <w:r w:rsidR="00DC1D29" w:rsidRPr="0092158D">
        <w:rPr>
          <w:spacing w:val="2"/>
        </w:rPr>
        <w:t xml:space="preserve"> </w:t>
      </w:r>
      <w:r w:rsidR="00DC1D29" w:rsidRPr="0092158D">
        <w:t>The</w:t>
      </w:r>
      <w:r w:rsidR="00DC1D29" w:rsidRPr="0092158D">
        <w:rPr>
          <w:spacing w:val="2"/>
        </w:rPr>
        <w:t xml:space="preserve"> </w:t>
      </w:r>
      <w:r w:rsidR="00DC1D29" w:rsidRPr="0092158D">
        <w:t>triaxial</w:t>
      </w:r>
      <w:r w:rsidR="00DC1D29" w:rsidRPr="0092158D">
        <w:rPr>
          <w:spacing w:val="20"/>
        </w:rPr>
        <w:t xml:space="preserve"> </w:t>
      </w:r>
      <w:r w:rsidR="00DC1D29" w:rsidRPr="0092158D">
        <w:t>deviator</w:t>
      </w:r>
      <w:r w:rsidR="00DC1D29" w:rsidRPr="0092158D">
        <w:rPr>
          <w:spacing w:val="13"/>
        </w:rPr>
        <w:t xml:space="preserve"> </w:t>
      </w:r>
      <w:r w:rsidR="00DC1D29" w:rsidRPr="0092158D">
        <w:t>stress</w:t>
      </w:r>
      <w:r w:rsidR="00DC1D29" w:rsidRPr="0092158D">
        <w:rPr>
          <w:spacing w:val="3"/>
        </w:rPr>
        <w:t xml:space="preserve"> </w:t>
      </w:r>
      <w:r w:rsidR="00DC1D29" w:rsidRPr="0092158D">
        <w:t>is clearly</w:t>
      </w:r>
      <w:r w:rsidR="00DC1D29" w:rsidRPr="0092158D">
        <w:rPr>
          <w:spacing w:val="5"/>
        </w:rPr>
        <w:t xml:space="preserve"> </w:t>
      </w:r>
      <w:r w:rsidR="00DC1D29" w:rsidRPr="0092158D">
        <w:t>transmitted</w:t>
      </w:r>
      <w:r w:rsidR="00DC1D29" w:rsidRPr="0092158D">
        <w:rPr>
          <w:spacing w:val="25"/>
        </w:rPr>
        <w:t xml:space="preserve"> </w:t>
      </w:r>
      <w:r w:rsidR="00DC1D29" w:rsidRPr="0092158D">
        <w:t>by</w:t>
      </w:r>
      <w:r w:rsidR="00DC1D29" w:rsidRPr="0092158D">
        <w:rPr>
          <w:spacing w:val="11"/>
        </w:rPr>
        <w:t xml:space="preserve"> </w:t>
      </w:r>
      <w:r w:rsidR="00DC1D29" w:rsidRPr="0092158D">
        <w:t>a</w:t>
      </w:r>
      <w:r w:rsidR="00DC1D29" w:rsidRPr="0092158D">
        <w:rPr>
          <w:spacing w:val="-3"/>
        </w:rPr>
        <w:t xml:space="preserve"> </w:t>
      </w:r>
      <w:r w:rsidR="00DC1D29" w:rsidRPr="0092158D">
        <w:t>limited</w:t>
      </w:r>
      <w:r w:rsidR="00DC1D29" w:rsidRPr="0092158D">
        <w:rPr>
          <w:spacing w:val="11"/>
        </w:rPr>
        <w:t xml:space="preserve"> </w:t>
      </w:r>
      <w:r w:rsidR="00DC1D29" w:rsidRPr="0092158D">
        <w:t>number</w:t>
      </w:r>
      <w:r w:rsidR="00DC1D29" w:rsidRPr="0092158D">
        <w:rPr>
          <w:spacing w:val="14"/>
        </w:rPr>
        <w:t xml:space="preserve"> </w:t>
      </w:r>
      <w:r w:rsidR="00DC1D29" w:rsidRPr="0092158D">
        <w:t>of</w:t>
      </w:r>
      <w:r w:rsidR="00DC1D29" w:rsidRPr="0092158D">
        <w:rPr>
          <w:w w:val="88"/>
        </w:rPr>
        <w:t xml:space="preserve"> </w:t>
      </w:r>
      <w:r w:rsidR="00F7249F">
        <w:t>“</w:t>
      </w:r>
      <w:r w:rsidR="00DC1D29" w:rsidRPr="0092158D">
        <w:t>stiff</w:t>
      </w:r>
      <w:r w:rsidR="00DC1D29" w:rsidRPr="0092158D">
        <w:rPr>
          <w:spacing w:val="-4"/>
        </w:rPr>
        <w:t xml:space="preserve"> </w:t>
      </w:r>
      <w:r w:rsidR="00DC1D29" w:rsidRPr="0092158D">
        <w:t>chains</w:t>
      </w:r>
      <w:r w:rsidR="00F7249F">
        <w:t>”</w:t>
      </w:r>
      <w:r w:rsidR="00DC1D29" w:rsidRPr="0092158D">
        <w:rPr>
          <w:spacing w:val="-9"/>
        </w:rPr>
        <w:t xml:space="preserve"> </w:t>
      </w:r>
      <w:r w:rsidR="00DC1D29" w:rsidRPr="0092158D">
        <w:t>or</w:t>
      </w:r>
      <w:r w:rsidR="00DC1D29" w:rsidRPr="0092158D">
        <w:rPr>
          <w:spacing w:val="-8"/>
        </w:rPr>
        <w:t xml:space="preserve"> </w:t>
      </w:r>
      <w:r w:rsidR="00DC1D29" w:rsidRPr="0092158D">
        <w:t>irregular</w:t>
      </w:r>
      <w:r w:rsidR="00DC1D29" w:rsidRPr="0092158D">
        <w:rPr>
          <w:spacing w:val="1"/>
        </w:rPr>
        <w:t xml:space="preserve"> </w:t>
      </w:r>
      <w:r w:rsidR="00DC1D29" w:rsidRPr="0092158D">
        <w:t>columns</w:t>
      </w:r>
      <w:r w:rsidR="00DC1D29" w:rsidRPr="0092158D">
        <w:rPr>
          <w:spacing w:val="-2"/>
        </w:rPr>
        <w:t xml:space="preserve"> </w:t>
      </w:r>
      <w:r w:rsidR="00DC1D29" w:rsidRPr="0092158D">
        <w:t>of</w:t>
      </w:r>
      <w:r w:rsidR="00DC1D29" w:rsidRPr="0092158D">
        <w:rPr>
          <w:spacing w:val="-6"/>
        </w:rPr>
        <w:t xml:space="preserve"> </w:t>
      </w:r>
      <w:r w:rsidR="00DC1D29" w:rsidRPr="0092158D">
        <w:t>grains</w:t>
      </w:r>
      <w:r w:rsidR="00DC1D29" w:rsidRPr="0092158D">
        <w:rPr>
          <w:spacing w:val="-1"/>
        </w:rPr>
        <w:t xml:space="preserve"> </w:t>
      </w:r>
      <w:r w:rsidR="00DC1D29" w:rsidRPr="0092158D">
        <w:t>aligned</w:t>
      </w:r>
      <w:r w:rsidR="00DC1D29" w:rsidRPr="0092158D">
        <w:rPr>
          <w:spacing w:val="-1"/>
        </w:rPr>
        <w:t xml:space="preserve"> </w:t>
      </w:r>
      <w:r w:rsidR="00DC1D29" w:rsidRPr="0092158D">
        <w:t>generally</w:t>
      </w:r>
      <w:r w:rsidR="00735E0A">
        <w:t xml:space="preserve"> in</w:t>
      </w:r>
      <w:r w:rsidR="00DC1D29" w:rsidRPr="0092158D">
        <w:rPr>
          <w:spacing w:val="-4"/>
        </w:rPr>
        <w:t xml:space="preserve"> </w:t>
      </w:r>
      <w:r w:rsidR="00DC1D29" w:rsidRPr="0092158D">
        <w:t>the</w:t>
      </w:r>
      <w:r w:rsidR="00DC1D29" w:rsidRPr="0092158D">
        <w:rPr>
          <w:spacing w:val="-7"/>
        </w:rPr>
        <w:t xml:space="preserve"> </w:t>
      </w:r>
      <w:r w:rsidR="00DC1D29" w:rsidRPr="0092158D">
        <w:t>vertical</w:t>
      </w:r>
      <w:r w:rsidR="00DC1D29" w:rsidRPr="0092158D">
        <w:rPr>
          <w:spacing w:val="7"/>
        </w:rPr>
        <w:t xml:space="preserve"> </w:t>
      </w:r>
      <w:r w:rsidR="00DC1D29" w:rsidRPr="0092158D">
        <w:t>direction.</w:t>
      </w:r>
      <w:r w:rsidR="00735E0A">
        <w:t xml:space="preserve"> </w:t>
      </w:r>
      <w:r w:rsidR="00DC1D29" w:rsidRPr="005578FA">
        <w:t xml:space="preserve">According to the experimental and numerical findings, the deformation pattern of the base is directly related to load transfer by shear in the </w:t>
      </w:r>
      <w:r w:rsidR="00735E0A">
        <w:t xml:space="preserve">particle </w:t>
      </w:r>
      <w:r w:rsidR="00DC1D29" w:rsidRPr="005578FA">
        <w:t>columns</w:t>
      </w:r>
      <w:r w:rsidR="00735E0A">
        <w:t xml:space="preserve">. The orientation of </w:t>
      </w:r>
      <w:r w:rsidR="00735E0A" w:rsidRPr="005578FA">
        <w:t>columns is</w:t>
      </w:r>
      <w:r w:rsidR="00DC1D29" w:rsidRPr="005578FA">
        <w:t xml:space="preserve"> </w:t>
      </w:r>
      <w:r w:rsidR="00735E0A" w:rsidRPr="005578FA">
        <w:t>primarily in the direction of the</w:t>
      </w:r>
      <w:r w:rsidR="00DC1D29" w:rsidRPr="005578FA">
        <w:t xml:space="preserve"> </w:t>
      </w:r>
      <w:r w:rsidR="00735E0A" w:rsidRPr="005578FA">
        <w:t>principal stresses and is also affected by the</w:t>
      </w:r>
      <w:r w:rsidR="00DC1D29" w:rsidRPr="005578FA">
        <w:t xml:space="preserve"> assembly of the grains and their shape. </w:t>
      </w:r>
      <w:r w:rsidR="00DC1D29" w:rsidRPr="005578FA">
        <w:rPr>
          <w:rFonts w:eastAsia="Arial"/>
        </w:rPr>
        <w:t xml:space="preserve">In </w:t>
      </w:r>
      <w:r w:rsidR="00DC1D29" w:rsidRPr="005578FA">
        <w:t>Figure 2.2, these load-bearing columns are shown to be originating from the applied load on the centerline of the pavement. Each column of grains is supported by the adjacent surrounding particles.  The fixed support representation at the bottom of each column corresponds to shear and normal compression forces at the interface of the base with the underlying subgrade layer. The existence of horizontal tension in the base can then be realistically resisted by the shear.</w:t>
      </w:r>
    </w:p>
    <w:p w14:paraId="327F097A" w14:textId="77777777" w:rsidR="00DC1D29" w:rsidRDefault="00DC1D29" w:rsidP="00DC1D29">
      <w:pPr>
        <w:rPr>
          <w:w w:val="95"/>
        </w:rPr>
      </w:pPr>
    </w:p>
    <w:p w14:paraId="60B5489B" w14:textId="64882F57" w:rsidR="00031D9A" w:rsidRDefault="00031D9A" w:rsidP="00031D9A">
      <w:pPr>
        <w:jc w:val="center"/>
        <w:rPr>
          <w:w w:val="95"/>
        </w:rPr>
      </w:pPr>
      <w:r w:rsidRPr="0092158D">
        <w:rPr>
          <w:noProof/>
        </w:rPr>
        <w:drawing>
          <wp:inline distT="0" distB="0" distL="0" distR="0" wp14:anchorId="578D0547" wp14:editId="58106B7A">
            <wp:extent cx="2438400" cy="18921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439" cy="1893735"/>
                    </a:xfrm>
                    <a:prstGeom prst="rect">
                      <a:avLst/>
                    </a:prstGeom>
                    <a:noFill/>
                    <a:ln>
                      <a:noFill/>
                    </a:ln>
                  </pic:spPr>
                </pic:pic>
              </a:graphicData>
            </a:graphic>
          </wp:inline>
        </w:drawing>
      </w:r>
    </w:p>
    <w:p w14:paraId="6A9924FE" w14:textId="77777777" w:rsidR="0037626A" w:rsidRDefault="0037626A" w:rsidP="00031D9A">
      <w:pPr>
        <w:jc w:val="center"/>
        <w:rPr>
          <w:w w:val="95"/>
        </w:rPr>
      </w:pPr>
    </w:p>
    <w:p w14:paraId="102D20CF" w14:textId="214F42A0" w:rsidR="0037626A" w:rsidRDefault="0037626A">
      <w:pPr>
        <w:pStyle w:val="FigureCaption"/>
      </w:pPr>
      <w:bookmarkStart w:id="51" w:name="_Toc461839371"/>
      <w:bookmarkStart w:id="52" w:name="_Toc461840542"/>
      <w:r w:rsidRPr="00134274">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rsidRPr="00134274">
        <w:t>.</w:t>
      </w:r>
      <w:r w:rsidR="004E3D88">
        <w:fldChar w:fldCharType="begin"/>
      </w:r>
      <w:r w:rsidR="004E3D88">
        <w:instrText xml:space="preserve"> SEQ Figure \* ARABIC \s 1 </w:instrText>
      </w:r>
      <w:r w:rsidR="004E3D88">
        <w:fldChar w:fldCharType="separate"/>
      </w:r>
      <w:r w:rsidR="00F8171A">
        <w:rPr>
          <w:noProof/>
        </w:rPr>
        <w:t>2</w:t>
      </w:r>
      <w:r w:rsidR="004E3D88">
        <w:rPr>
          <w:noProof/>
        </w:rPr>
        <w:fldChar w:fldCharType="end"/>
      </w:r>
      <w:r w:rsidRPr="00134274">
        <w:t xml:space="preserve">: Load Transfer in the Granular Base Layer </w:t>
      </w:r>
      <w:r w:rsidR="00134274" w:rsidRPr="00134274">
        <w:t xml:space="preserve">(after </w:t>
      </w:r>
      <w:r w:rsidR="00134274" w:rsidRPr="00134274">
        <w:fldChar w:fldCharType="begin" w:fldLock="1"/>
      </w:r>
      <w:r w:rsidR="00CD03C8">
        <w:instrText>ADDIN CSL_CITATION { "citationItems" : [ { "id" : "ITEM-1", "itemData" : { "author" : [ { "dropping-particle" : "", "family" : "Tutumluer", "given" : "Erol", "non-dropping-particle" : "", "parse-names" : false, "suffix" : "" } ], "id" : "ITEM-1", "issued" : { "date-parts" : [ [ "1995" ] ] }, "publisher" : "Georgia Institute of Technology", "title" : "Predicting Behavior of Flexible Pavements with Granular Bases", "type" : "thesis" }, "uris" : [ "http://www.mendeley.com/documents/?uuid=7273b880-475b-414c-9472-0311f5a9322a" ] } ], "mendeley" : { "formattedCitation" : "(Tutumluer 1995)", "manualFormatting" : "Tutumluer 1995", "plainTextFormattedCitation" : "(Tutumluer 1995)", "previouslyFormattedCitation" : "(Tutumluer 1995a)" }, "properties" : { "noteIndex" : 0 }, "schema" : "https://github.com/citation-style-language/schema/raw/master/csl-citation.json" }</w:instrText>
      </w:r>
      <w:r w:rsidR="00134274" w:rsidRPr="00134274">
        <w:fldChar w:fldCharType="separate"/>
      </w:r>
      <w:r w:rsidR="00E009F1">
        <w:rPr>
          <w:noProof/>
        </w:rPr>
        <w:t xml:space="preserve">Tutumluer </w:t>
      </w:r>
      <w:r w:rsidR="00134274" w:rsidRPr="00134274">
        <w:rPr>
          <w:noProof/>
        </w:rPr>
        <w:t>1995</w:t>
      </w:r>
      <w:r w:rsidR="00134274" w:rsidRPr="00134274">
        <w:fldChar w:fldCharType="end"/>
      </w:r>
      <w:r w:rsidR="00134274" w:rsidRPr="00134274">
        <w:t>)</w:t>
      </w:r>
      <w:bookmarkEnd w:id="51"/>
      <w:bookmarkEnd w:id="52"/>
    </w:p>
    <w:p w14:paraId="15256DB1" w14:textId="77777777" w:rsidR="00F7249F" w:rsidRDefault="00F7249F">
      <w:pPr>
        <w:pStyle w:val="FigureCaption"/>
      </w:pPr>
    </w:p>
    <w:p w14:paraId="1CE2D3D6" w14:textId="7767F9C6" w:rsidR="00134274" w:rsidRPr="00134274" w:rsidRDefault="00134274" w:rsidP="00134274">
      <w:pPr>
        <w:pStyle w:val="Heading2"/>
      </w:pPr>
      <w:bookmarkStart w:id="53" w:name="_Toc461968652"/>
      <w:r>
        <w:t>Material Characterization</w:t>
      </w:r>
      <w:bookmarkEnd w:id="53"/>
    </w:p>
    <w:p w14:paraId="797A5127" w14:textId="77777777" w:rsidR="00031D9A" w:rsidRPr="0092158D" w:rsidRDefault="00031D9A" w:rsidP="00DC1D29">
      <w:pPr>
        <w:rPr>
          <w:w w:val="95"/>
        </w:rPr>
      </w:pPr>
    </w:p>
    <w:bookmarkEnd w:id="46"/>
    <w:p w14:paraId="14F7064C" w14:textId="1C20CFA9" w:rsidR="00134274" w:rsidRPr="00D14F9A" w:rsidRDefault="00134274" w:rsidP="00134274">
      <w:pPr>
        <w:divId w:val="1355689809"/>
      </w:pPr>
      <w:r w:rsidRPr="00D14F9A">
        <w:t>The resilient modulus (M</w:t>
      </w:r>
      <w:r w:rsidRPr="00134274">
        <w:rPr>
          <w:vertAlign w:val="subscript"/>
        </w:rPr>
        <w:t>R</w:t>
      </w:r>
      <w:r w:rsidRPr="00D14F9A">
        <w:t>)</w:t>
      </w:r>
      <w:r>
        <w:t xml:space="preserve"> of granular materials</w:t>
      </w:r>
      <w:r w:rsidRPr="00D14F9A">
        <w:t xml:space="preserve"> is calculated using the axial recoverable strain</w:t>
      </w:r>
      <w:r>
        <w:t>s</w:t>
      </w:r>
      <w:r w:rsidRPr="00D14F9A">
        <w:t xml:space="preserve"> </w:t>
      </w:r>
      <w:r>
        <w:t>under cyclic</w:t>
      </w:r>
      <w:r w:rsidRPr="00D14F9A">
        <w:t xml:space="preserve"> loads</w:t>
      </w:r>
      <w:r>
        <w:t xml:space="preserve"> during multistage triaxial testing</w:t>
      </w:r>
      <w:r w:rsidRPr="00D14F9A">
        <w:t xml:space="preserve">. </w:t>
      </w:r>
      <w:r>
        <w:t>R</w:t>
      </w:r>
      <w:r w:rsidRPr="00D14F9A">
        <w:t>esilient modulus in unbound aggregate base is dependent upon the stress state</w:t>
      </w:r>
      <w:r>
        <w:t>s</w:t>
      </w:r>
      <w:r w:rsidRPr="00D14F9A">
        <w:t xml:space="preserve"> to which each small element of material is subjected</w:t>
      </w:r>
      <w:r w:rsidR="00B9387D">
        <w:t xml:space="preserve"> </w:t>
      </w:r>
      <w:r w:rsidR="00B9387D">
        <w:fldChar w:fldCharType="begin" w:fldLock="1"/>
      </w:r>
      <w:r w:rsidR="00CD03C8">
        <w:instrText>ADDIN CSL_CITATION { "citationItems" : [ { "id" : "ITEM-1", "itemData" : { "author" : [ { "dropping-particle" : "", "family" : "Thompson", "given" : "M R", "non-dropping-particle" : "", "parse-names" : false, "suffix" : "" }, { "dropping-particle" : "", "family" : "Elliott", "given" : "R P", "non-dropping-particle" : "", "parse-names" : false, "suffix" : "" } ], "container-title" : "Transportation Research Record", "genre" : "JOUR", "id" : "ITEM-1", "issue" : "1043", "issued" : { "date-parts" : [ [ "1985" ] ] }, "title" : "ILLI-PAVE-based response algorithms for design of conventional flexible pavements", "type" : "article-journal" }, "uris" : [ "http://www.mendeley.com/documents/?uuid=7017e036-4d7f-46c5-9b8b-fc1fb1c81f75" ] }, { "id" : "ITEM-2", "itemData" : { "author" : [ { "dropping-particle" : "", "family" : "Tutumluer", "given" : "E", "non-dropping-particle" : "", "parse-names" : false, "suffix" : "" }, { "dropping-particle" : "", "family" : "Barksdale", "given" : "R D", "non-dropping-particle" : "", "parse-names" : false, "suffix" : "" } ], "container-title" : "4th International Symposium on Unbound Aggregates in Roads", "editor" : [ { "dropping-particle" : "", "family" : "Dawson", "given" : "A", "non-dropping-particle" : "", "parse-names" : false, "suffix" : "" }, { "dropping-particle" : "", "family" : "Jones", "given" : "R", "non-dropping-particle" : "", "parse-names" : false, "suffix" : "" } ], "genre" : "CONF", "id" : "ITEM-2", "issued" : { "date-parts" : [ [ "1995" ] ] }, "page" : "173-183", "publisher" : "University of Nottingham", "publisher-place" : "Nottingham, UK", "title" : "Behaviour of Pavements with Granular Bases-Prediction and Performance", "type" : "paper-conference" }, "uris" : [ "http://www.mendeley.com/documents/?uuid=ac26b06c-f88d-4e43-9724-494d622deafe" ] } ], "mendeley" : { "formattedCitation" : "(Thompson and Elliott 1985; Tutumluer and Barksdale 1995)", "plainTextFormattedCitation" : "(Thompson and Elliott 1985; Tutumluer and Barksdale 1995)", "previouslyFormattedCitation" : "(Thompson and Elliott 1985; Tutumluer and Barksdale 1995a)" }, "properties" : { "noteIndex" : 0 }, "schema" : "https://github.com/citation-style-language/schema/raw/master/csl-citation.json" }</w:instrText>
      </w:r>
      <w:r w:rsidR="00B9387D">
        <w:fldChar w:fldCharType="separate"/>
      </w:r>
      <w:r w:rsidR="00CD03C8" w:rsidRPr="00CD03C8">
        <w:rPr>
          <w:noProof/>
        </w:rPr>
        <w:t>(Thompson and Elliott 1985; Tutumluer and Barksdale 1995)</w:t>
      </w:r>
      <w:r w:rsidR="00B9387D">
        <w:fldChar w:fldCharType="end"/>
      </w:r>
      <w:r w:rsidRPr="00D14F9A">
        <w:t xml:space="preserve">. Since the stress states vary both vertically and radially within a layer, the linear elastic program (ELP) procedure of assigning a single modulus to the entire layer does not correctly </w:t>
      </w:r>
      <w:r>
        <w:t>represent the distribution of</w:t>
      </w:r>
      <w:r w:rsidRPr="00D14F9A">
        <w:t xml:space="preserve"> layer stiffnesses. Therefore, in most cases, ELPs predict significant tensile stresses in the unbound aggregate base. </w:t>
      </w:r>
      <w:r w:rsidR="00466621">
        <w:t>Such interpretation</w:t>
      </w:r>
      <w:r w:rsidRPr="00D14F9A">
        <w:t xml:space="preserve"> is not compatible with the limited (if any) tension taking capability of granular materials.</w:t>
      </w:r>
    </w:p>
    <w:p w14:paraId="63B95E42" w14:textId="77777777" w:rsidR="00134274" w:rsidRPr="00D14F9A" w:rsidRDefault="00134274" w:rsidP="00134274">
      <w:pPr>
        <w:divId w:val="1355689809"/>
      </w:pPr>
      <w:r w:rsidRPr="00D14F9A">
        <w:tab/>
      </w:r>
    </w:p>
    <w:p w14:paraId="63D96706" w14:textId="093CF090" w:rsidR="00134274" w:rsidRDefault="00B9387D" w:rsidP="00134274">
      <w:pPr>
        <w:divId w:val="1355689809"/>
      </w:pPr>
      <w:r>
        <w:tab/>
      </w:r>
      <w:r>
        <w:tab/>
      </w:r>
      <w:r>
        <w:tab/>
      </w:r>
      <w:r>
        <w:tab/>
      </w:r>
      <w:r>
        <w:tab/>
      </w:r>
      <w:r w:rsidR="00134274" w:rsidRPr="00D14F9A">
        <w:t>St</w:t>
      </w:r>
      <w:r w:rsidR="00F7249F">
        <w:t>ress</w:t>
      </w:r>
      <w:r w:rsidR="00134274" w:rsidRPr="00D14F9A">
        <w:t xml:space="preserve"> dependency </w:t>
      </w:r>
      <w:r w:rsidR="00F7249F">
        <w:t>of M</w:t>
      </w:r>
      <w:r w:rsidR="00F7249F" w:rsidRPr="00E42762">
        <w:rPr>
          <w:vertAlign w:val="subscript"/>
        </w:rPr>
        <w:t>R</w:t>
      </w:r>
      <w:r w:rsidR="00F7249F">
        <w:t xml:space="preserve"> </w:t>
      </w:r>
      <w:r w:rsidR="00134274" w:rsidRPr="00D14F9A">
        <w:t>can be reasonably represented as power functions of the stress states in the granular base. The K-θ model</w:t>
      </w:r>
      <w:r>
        <w:t xml:space="preserve"> </w:t>
      </w:r>
      <w:r>
        <w:fldChar w:fldCharType="begin" w:fldLock="1"/>
      </w:r>
      <w:r w:rsidR="00CD03C8">
        <w:instrText>ADDIN CSL_CITATION { "citationItems" : [ { "id" : "ITEM-1", "itemData" : { "author" : [ { "dropping-particle" : "", "family" : "Hicks", "given" : "Russell G", "non-dropping-particle" : "", "parse-names" : false, "suffix" : "" }, { "dropping-particle" : "", "family" : "Monismith", "given" : "Carl L", "non-dropping-particle" : "", "parse-names" : false, "suffix" : "" } ], "container-title" : "Highway Research Record", "genre" : "JOUR", "id" : "ITEM-1", "issue" : "345", "issued" : { "date-parts" : [ [ "1971" ] ] }, "page" : "15-31", "title" : "Factors Influencing the Resilient Response of Granular Materials", "type" : "article-journal" }, "uris" : [ "http://www.mendeley.com/documents/?uuid=81aadf64-5b23-4c12-8633-152f8479a0bc" ] } ], "mendeley" : { "formattedCitation" : "(Hicks and Monismith 1971a)", "plainTextFormattedCitation" : "(Hicks and Monismith 1971a)", "previouslyFormattedCitation" : "(Hicks and Monismith 1971a)" }, "properties" : { "noteIndex" : 0 }, "schema" : "https://github.com/citation-style-language/schema/raw/master/csl-citation.json" }</w:instrText>
      </w:r>
      <w:r>
        <w:fldChar w:fldCharType="separate"/>
      </w:r>
      <w:r w:rsidR="00A66F26" w:rsidRPr="00A66F26">
        <w:rPr>
          <w:noProof/>
        </w:rPr>
        <w:t>(Hicks and Monismith 1971a)</w:t>
      </w:r>
      <w:r>
        <w:fldChar w:fldCharType="end"/>
      </w:r>
      <w:r w:rsidR="00134274" w:rsidRPr="00D14F9A">
        <w:t xml:space="preserve">, which relates resilient modulus with bulk stress only, has been the most frequently used stress dependent granular material characterization model in </w:t>
      </w:r>
      <w:r>
        <w:t>United States</w:t>
      </w:r>
      <w:r w:rsidR="00E43DCA">
        <w:t xml:space="preserve"> </w:t>
      </w:r>
      <w:r w:rsidR="00E43DCA">
        <w:fldChar w:fldCharType="begin" w:fldLock="1"/>
      </w:r>
      <w:r w:rsidR="00E43DCA">
        <w:instrText>ADDIN CSL_CITATION { "citationItems" : [ { "id" : "ITEM-1", "itemData" : { "author" : [ { "dropping-particle" : "", "family" : "Thompson", "given" : "M R", "non-dropping-particle" : "", "parse-names" : false, "suffix" : "" }, { "dropping-particle" : "", "family" : "Barenberg", "given" : "E J", "non-dropping-particle" : "", "parse-names" : false, "suffix" : "" }, { "dropping-particle" : "", "family" : "Carpenter", "given" : "S H", "non-dropping-particle" : "", "parse-names" : false, "suffix" : "" }, { "dropping-particle" : "", "family" : "Darter", "given" : "M I", "non-dropping-particle" : "", "parse-names" : false, "suffix" : "" }, { "dropping-particle" : "", "family" : "Dempsey", "given" : "B J", "non-dropping-particle" : "", "parse-names" : false, "suffix" : "" }, { "dropping-particle" : "", "family" : "Ioannides", "given" : "A M", "non-dropping-particle" : "", "parse-names" : false, "suffix" : "" } ], "id" : "ITEM-1", "issued" : { "date-parts" : [ [ "1990" ] ] }, "number-of-pages" : "793", "publisher-place" : "Urbana, IL", "title" : "Calibrated Mechanistic Structural Analysis Procedures for Pavements", "type" : "report" }, "uris" : [ "http://www.mendeley.com/documents/?uuid=4aca87f6-3584-3ecf-9f9b-bcf5302930fa" ] } ], "mendeley" : { "formattedCitation" : "(Thompson et al. 1990)", "plainTextFormattedCitation" : "(Thompson et al. 1990)", "previouslyFormattedCitation" : "(Thompson et al. 1990)" }, "properties" : { "noteIndex" : 0 }, "schema" : "https://github.com/citation-style-language/schema/raw/master/csl-citation.json" }</w:instrText>
      </w:r>
      <w:r w:rsidR="00E43DCA">
        <w:fldChar w:fldCharType="separate"/>
      </w:r>
      <w:r w:rsidR="00E43DCA" w:rsidRPr="00E43DCA">
        <w:rPr>
          <w:noProof/>
        </w:rPr>
        <w:t>(Thompson et al. 1990)</w:t>
      </w:r>
      <w:r w:rsidR="00E43DCA">
        <w:fldChar w:fldCharType="end"/>
      </w:r>
      <w:r w:rsidR="00E43DCA">
        <w:t>.</w:t>
      </w:r>
      <w:r w:rsidR="00134274" w:rsidRPr="00D14F9A">
        <w:t xml:space="preserve"> The K-θ model (E</w:t>
      </w:r>
      <w:r w:rsidR="007957DB">
        <w:t>quation</w:t>
      </w:r>
      <w:r w:rsidR="00134274" w:rsidRPr="00D14F9A">
        <w:t xml:space="preserve">. 2.6) neglects the effect of shear stress on the resilient modulus </w:t>
      </w:r>
      <w:r w:rsidR="00E43DCA">
        <w:fldChar w:fldCharType="begin" w:fldLock="1"/>
      </w:r>
      <w:r w:rsidR="00E43DCA">
        <w:instrText>ADDIN CSL_CITATION { "citationItems" : [ { "id" : "ITEM-1", "itemData" : { "author" : [ { "dropping-particle" : "", "family" : "Uzan", "given" : "J", "non-dropping-particle" : "", "parse-names" : false, "suffix" : "" } ], "container-title" : "Transportation Research Record: Journal of the Transportation Research Board", "genre" : "JOUR", "id" : "ITEM-1", "issue" : "1022", "issued" : { "date-parts" : [ [ "1985" ] ] }, "page" : "52-59", "title" : "Characterization of Granular Material", "type" : "article-journal" }, "uris" : [ "http://www.mendeley.com/documents/?uuid=1587f71b-43ba-4231-af27-05b0ad3bb99c" ] } ], "mendeley" : { "formattedCitation" : "(Uzan 1985)", "plainTextFormattedCitation" : "(Uzan 1985)", "previouslyFormattedCitation" : "(Uzan 1985)" }, "properties" : { "noteIndex" : 0 }, "schema" : "https://github.com/citation-style-language/schema/raw/master/csl-citation.json" }</w:instrText>
      </w:r>
      <w:r w:rsidR="00E43DCA">
        <w:fldChar w:fldCharType="separate"/>
      </w:r>
      <w:r w:rsidR="00E43DCA" w:rsidRPr="00E43DCA">
        <w:rPr>
          <w:noProof/>
        </w:rPr>
        <w:t>(Uzan 1985)</w:t>
      </w:r>
      <w:r w:rsidR="00E43DCA">
        <w:fldChar w:fldCharType="end"/>
      </w:r>
      <w:r w:rsidR="00134274" w:rsidRPr="00D14F9A">
        <w:t xml:space="preserve">. The </w:t>
      </w:r>
      <w:proofErr w:type="spellStart"/>
      <w:r w:rsidR="00134274" w:rsidRPr="00D14F9A">
        <w:t>Uzan</w:t>
      </w:r>
      <w:proofErr w:type="spellEnd"/>
      <w:r w:rsidR="00134274" w:rsidRPr="00D14F9A">
        <w:t xml:space="preserve"> </w:t>
      </w:r>
      <w:r w:rsidR="00134274" w:rsidRPr="00D14F9A">
        <w:lastRenderedPageBreak/>
        <w:t>and the UT­ Austin models, on the other hand, consider shear stress effects in the granular materials by including a deviator stress term as shown below</w:t>
      </w:r>
      <w:r w:rsidR="00E43DCA">
        <w:t xml:space="preserve"> </w:t>
      </w:r>
      <w:r w:rsidR="00E43DCA">
        <w:fldChar w:fldCharType="begin" w:fldLock="1"/>
      </w:r>
      <w:r w:rsidR="00AD56F5">
        <w:instrText>ADDIN CSL_CITATION { "citationItems" : [ { "id" : "ITEM-1", "itemData" : { "author" : [ { "dropping-particle" : "", "family" : "Uzan", "given" : "J", "non-dropping-particle" : "", "parse-names" : false, "suffix" : "" } ], "container-title" : "Transportation Research Record: Journal of the Transportation Research Board", "genre" : "JOUR", "id" : "ITEM-1", "issue" : "1022", "issued" : { "date-parts" : [ [ "1985" ] ] }, "page" : "52-59", "title" : "Characterization of Granular Material", "type" : "article-journal" }, "uris" : [ "http://www.mendeley.com/documents/?uuid=1587f71b-43ba-4231-af27-05b0ad3bb99c" ] }, { "id" : "ITEM-2", "itemData" : { "author" : [ { "dropping-particle" : "", "family" : "Pezo", "given" : "R F", "non-dropping-particle" : "", "parse-names" : false, "suffix" : "" } ], "container-title" : "72nd Annual Meeting of the Transportation Research Board", "id" : "ITEM-2", "issued" : { "date-parts" : [ [ "1993" ] ] }, "page" : "10-14", "publisher" : "Transportation Research Board", "publisher-place" : "Washington, DC", "title" : "A General Method of Reporting Resilient Modulus Tests of Soils- A Pavement Engineer\u2019s Point of View", "type" : "paper-conference" }, "uris" : [ "http://www.mendeley.com/documents/?uuid=1cff6570-c2e6-3900-9d34-5ec698387e40" ] } ], "mendeley" : { "formattedCitation" : "(Pezo 1993; Uzan 1985)", "plainTextFormattedCitation" : "(Pezo 1993; Uzan 1985)", "previouslyFormattedCitation" : "(Pezo 1993; Uzan 1985)" }, "properties" : { "noteIndex" : 0 }, "schema" : "https://github.com/citation-style-language/schema/raw/master/csl-citation.json" }</w:instrText>
      </w:r>
      <w:r w:rsidR="00E43DCA">
        <w:fldChar w:fldCharType="separate"/>
      </w:r>
      <w:r w:rsidR="00E43DCA" w:rsidRPr="00E43DCA">
        <w:rPr>
          <w:noProof/>
        </w:rPr>
        <w:t>(Pezo 1993; Uzan 1985)</w:t>
      </w:r>
      <w:r w:rsidR="00E43DCA">
        <w:fldChar w:fldCharType="end"/>
      </w:r>
      <w:r w:rsidR="00134274" w:rsidRPr="00D14F9A">
        <w:t>:</w:t>
      </w:r>
    </w:p>
    <w:p w14:paraId="0E0D3017" w14:textId="77777777" w:rsidR="00134274" w:rsidRDefault="00134274" w:rsidP="00134274">
      <w:pPr>
        <w:divId w:val="1355689809"/>
      </w:pPr>
    </w:p>
    <w:p w14:paraId="7A12325F" w14:textId="2AEB33E3" w:rsidR="00581B46" w:rsidRDefault="004B08DE" w:rsidP="00E42762">
      <w:pPr>
        <w:spacing w:after="120"/>
        <w:divId w:val="1441799857"/>
        <w:rPr>
          <w:b/>
          <w:bCs/>
        </w:rPr>
      </w:pPr>
      <w:r w:rsidRPr="00581B46">
        <w:rPr>
          <w:b/>
          <w:bCs/>
          <w:i/>
          <w:iCs/>
        </w:rPr>
        <w:t>K-</w:t>
      </w:r>
      <w:proofErr w:type="gramStart"/>
      <w:r w:rsidRPr="00581B46">
        <w:rPr>
          <w:rFonts w:ascii="Cambria Math" w:hAnsi="Cambria Math"/>
          <w:b/>
          <w:bCs/>
          <w:i/>
          <w:iCs/>
        </w:rPr>
        <w:t>θ</w:t>
      </w:r>
      <w:r w:rsidRPr="00581B46">
        <w:rPr>
          <w:b/>
          <w:bCs/>
        </w:rPr>
        <w:t xml:space="preserve"> </w:t>
      </w:r>
      <w:r w:rsidR="00C73BA3">
        <w:rPr>
          <w:b/>
          <w:bCs/>
        </w:rPr>
        <w:t xml:space="preserve"> </w:t>
      </w:r>
      <w:r w:rsidRPr="00581B46">
        <w:rPr>
          <w:b/>
          <w:bCs/>
        </w:rPr>
        <w:t>Model</w:t>
      </w:r>
      <w:proofErr w:type="gramEnd"/>
      <w:r w:rsidRPr="00581B46">
        <w:rPr>
          <w:b/>
          <w:bCs/>
        </w:rPr>
        <w:t>:</w:t>
      </w:r>
      <w:r>
        <w:t xml:space="preserve"> </w:t>
      </w:r>
      <m:oMath>
        <m:sSub>
          <m:sSubPr>
            <m:ctrlPr>
              <w:rPr>
                <w:rFonts w:ascii="Cambria Math" w:hAnsi="Cambria Math"/>
                <w:b/>
                <w:bCs/>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b/>
                <w:bCs/>
                <w:i/>
              </w:rPr>
            </m:ctrlPr>
          </m:sSubPr>
          <m:e>
            <m:r>
              <w:rPr>
                <w:rFonts w:ascii="Cambria Math" w:hAnsi="Cambria Math"/>
              </w:rPr>
              <m:t>K</m:t>
            </m:r>
          </m:e>
          <m:sub>
            <m:r>
              <w:rPr>
                <w:rFonts w:ascii="Cambria Math" w:hAnsi="Cambria Math"/>
              </w:rPr>
              <m:t>A</m:t>
            </m:r>
          </m:sub>
        </m:sSub>
        <m:sSup>
          <m:sSupPr>
            <m:ctrlPr>
              <w:rPr>
                <w:rFonts w:ascii="Cambria Math" w:eastAsiaTheme="minorEastAsia" w:hAnsi="Cambria Math"/>
                <w:b/>
                <w:bCs/>
                <w:i/>
              </w:rPr>
            </m:ctrlPr>
          </m:sSupPr>
          <m:e>
            <m:r>
              <w:rPr>
                <w:rFonts w:ascii="Cambria Math" w:eastAsiaTheme="minorEastAsia" w:hAnsi="Cambria Math"/>
              </w:rPr>
              <m:t>(θ⁄</m:t>
            </m:r>
            <m:sSub>
              <m:sSubPr>
                <m:ctrlPr>
                  <w:rPr>
                    <w:rFonts w:ascii="Cambria Math" w:eastAsiaTheme="minorEastAsia" w:hAnsi="Cambria Math"/>
                    <w:b/>
                    <w:bCs/>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 xml:space="preserve"> )</m:t>
            </m:r>
          </m:e>
          <m:sup>
            <m:sSub>
              <m:sSubPr>
                <m:ctrlPr>
                  <w:rPr>
                    <w:rFonts w:ascii="Cambria Math" w:eastAsiaTheme="minorEastAsia" w:hAnsi="Cambria Math"/>
                    <w:b/>
                    <w:bCs/>
                    <w:i/>
                  </w:rPr>
                </m:ctrlPr>
              </m:sSubPr>
              <m:e>
                <m:r>
                  <w:rPr>
                    <w:rFonts w:ascii="Cambria Math" w:eastAsiaTheme="minorEastAsia" w:hAnsi="Cambria Math"/>
                  </w:rPr>
                  <m:t>K</m:t>
                </m:r>
              </m:e>
              <m:sub>
                <m:r>
                  <w:rPr>
                    <w:rFonts w:ascii="Cambria Math" w:eastAsiaTheme="minorEastAsia" w:hAnsi="Cambria Math"/>
                  </w:rPr>
                  <m:t>B</m:t>
                </m:r>
              </m:sub>
            </m:sSub>
          </m:sup>
        </m:sSup>
      </m:oMath>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00581B46">
        <w:rPr>
          <w:rFonts w:eastAsiaTheme="minorEastAsia"/>
          <w:b/>
          <w:bCs/>
        </w:rPr>
        <w:tab/>
      </w:r>
      <w:r w:rsidRPr="009D10EF">
        <w:rPr>
          <w:b/>
          <w:bCs/>
        </w:rPr>
        <w:t xml:space="preserve">Equation </w:t>
      </w:r>
      <w:r w:rsidR="00581B46" w:rsidRPr="009D10EF">
        <w:rPr>
          <w:b/>
          <w:bCs/>
        </w:rPr>
        <w:t>2.</w:t>
      </w:r>
      <w:r w:rsidR="001E1489" w:rsidRPr="009D10EF">
        <w:rPr>
          <w:b/>
          <w:bCs/>
        </w:rPr>
        <w:fldChar w:fldCharType="begin"/>
      </w:r>
      <w:r w:rsidR="001E1489" w:rsidRPr="009D10EF">
        <w:rPr>
          <w:b/>
          <w:bCs/>
        </w:rPr>
        <w:instrText xml:space="preserve"> SEQ Equation \* ARABIC </w:instrText>
      </w:r>
      <w:r w:rsidR="001E1489" w:rsidRPr="009D10EF">
        <w:rPr>
          <w:b/>
          <w:bCs/>
        </w:rPr>
        <w:fldChar w:fldCharType="separate"/>
      </w:r>
      <w:r w:rsidR="000915DF" w:rsidRPr="009D10EF">
        <w:rPr>
          <w:b/>
          <w:bCs/>
          <w:noProof/>
        </w:rPr>
        <w:t>5</w:t>
      </w:r>
      <w:r w:rsidR="001E1489" w:rsidRPr="009D10EF">
        <w:rPr>
          <w:b/>
          <w:bCs/>
          <w:noProof/>
        </w:rPr>
        <w:fldChar w:fldCharType="end"/>
      </w:r>
    </w:p>
    <w:p w14:paraId="6E8A6D36" w14:textId="4C7BCD73" w:rsidR="00581B46" w:rsidRDefault="00581B46" w:rsidP="00C73BA3">
      <w:pPr>
        <w:spacing w:after="120"/>
        <w:divId w:val="1441799857"/>
      </w:pPr>
      <w:proofErr w:type="spellStart"/>
      <w:r w:rsidRPr="00581B46">
        <w:rPr>
          <w:b/>
          <w:bCs/>
        </w:rPr>
        <w:t>Uzan</w:t>
      </w:r>
      <w:proofErr w:type="spellEnd"/>
      <w:r w:rsidRPr="00581B46">
        <w:rPr>
          <w:b/>
          <w:bCs/>
        </w:rPr>
        <w:t xml:space="preserve"> Model:</w:t>
      </w:r>
      <w:r>
        <w:t xml:space="preserve"> </w:t>
      </w:r>
      <m:oMath>
        <m:sSub>
          <m:sSubPr>
            <m:ctrlPr>
              <w:rPr>
                <w:rFonts w:ascii="Cambria Math" w:hAnsi="Cambria Math"/>
                <w:b/>
                <w:bCs/>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b/>
                <w:bCs/>
                <w:i/>
              </w:rPr>
            </m:ctrlPr>
          </m:sSubPr>
          <m:e>
            <m:r>
              <w:rPr>
                <w:rFonts w:ascii="Cambria Math" w:hAnsi="Cambria Math"/>
              </w:rPr>
              <m:t>K</m:t>
            </m:r>
          </m:e>
          <m:sub>
            <m:r>
              <w:rPr>
                <w:rFonts w:ascii="Cambria Math" w:hAnsi="Cambria Math"/>
              </w:rPr>
              <m:t>c</m:t>
            </m:r>
          </m:sub>
        </m:sSub>
        <m:sSup>
          <m:sSupPr>
            <m:ctrlPr>
              <w:rPr>
                <w:rFonts w:ascii="Cambria Math" w:hAnsi="Cambria Math"/>
                <w:b/>
                <w:bCs/>
                <w:i/>
              </w:rPr>
            </m:ctrlPr>
          </m:sSupPr>
          <m:e>
            <m:r>
              <w:rPr>
                <w:rFonts w:ascii="Cambria Math" w:hAnsi="Cambria Math"/>
              </w:rPr>
              <m:t>(θ⁄</m:t>
            </m:r>
            <m:sSub>
              <m:sSubPr>
                <m:ctrlPr>
                  <w:rPr>
                    <w:rFonts w:ascii="Cambria Math" w:hAnsi="Cambria Math"/>
                    <w:b/>
                    <w:bCs/>
                    <w:i/>
                  </w:rPr>
                </m:ctrlPr>
              </m:sSubPr>
              <m:e>
                <m:r>
                  <w:rPr>
                    <w:rFonts w:ascii="Cambria Math" w:hAnsi="Cambria Math"/>
                  </w:rPr>
                  <m:t>p</m:t>
                </m:r>
              </m:e>
              <m:sub>
                <m:r>
                  <w:rPr>
                    <w:rFonts w:ascii="Cambria Math" w:hAnsi="Cambria Math"/>
                  </w:rPr>
                  <m:t>0</m:t>
                </m:r>
              </m:sub>
            </m:sSub>
            <m:r>
              <w:rPr>
                <w:rFonts w:ascii="Cambria Math" w:hAnsi="Cambria Math"/>
              </w:rPr>
              <m:t xml:space="preserve"> )</m:t>
            </m:r>
          </m:e>
          <m:sup>
            <m:sSub>
              <m:sSubPr>
                <m:ctrlPr>
                  <w:rPr>
                    <w:rFonts w:ascii="Cambria Math" w:hAnsi="Cambria Math"/>
                    <w:b/>
                    <w:bCs/>
                    <w:i/>
                  </w:rPr>
                </m:ctrlPr>
              </m:sSubPr>
              <m:e>
                <m:r>
                  <w:rPr>
                    <w:rFonts w:ascii="Cambria Math" w:hAnsi="Cambria Math"/>
                  </w:rPr>
                  <m:t>K</m:t>
                </m:r>
              </m:e>
              <m:sub>
                <m:r>
                  <w:rPr>
                    <w:rFonts w:ascii="Cambria Math" w:hAnsi="Cambria Math"/>
                  </w:rPr>
                  <m:t>D</m:t>
                </m:r>
              </m:sub>
            </m:sSub>
          </m:sup>
        </m:sSup>
        <m:sSup>
          <m:sSupPr>
            <m:ctrlPr>
              <w:rPr>
                <w:rFonts w:ascii="Cambria Math" w:hAnsi="Cambria Math"/>
                <w:b/>
                <w:bCs/>
                <w:i/>
              </w:rPr>
            </m:ctrlPr>
          </m:sSupPr>
          <m:e>
            <m:r>
              <m:rPr>
                <m:sty m:val="bi"/>
              </m:rP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d</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m:rPr>
                <m:sty m:val="bi"/>
              </m:rPr>
              <w:rPr>
                <w:rFonts w:ascii="Cambria Math" w:hAnsi="Cambria Math"/>
              </w:rPr>
              <m:t>)</m:t>
            </m:r>
          </m:e>
          <m:sup>
            <m:sSub>
              <m:sSubPr>
                <m:ctrlPr>
                  <w:rPr>
                    <w:rFonts w:ascii="Cambria Math" w:hAnsi="Cambria Math"/>
                    <w:i/>
                  </w:rPr>
                </m:ctrlPr>
              </m:sSubPr>
              <m:e>
                <m:r>
                  <w:rPr>
                    <w:rFonts w:ascii="Cambria Math" w:hAnsi="Cambria Math"/>
                  </w:rPr>
                  <m:t>K</m:t>
                </m:r>
              </m:e>
              <m:sub>
                <m:r>
                  <w:rPr>
                    <w:rFonts w:ascii="Cambria Math" w:hAnsi="Cambria Math"/>
                  </w:rPr>
                  <m:t>E</m:t>
                </m:r>
              </m:sub>
            </m:sSub>
          </m:sup>
        </m:sSup>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9D10EF">
        <w:rPr>
          <w:b/>
          <w:bCs/>
        </w:rPr>
        <w:t>Equation 2.</w:t>
      </w:r>
      <w:r w:rsidR="001E1489" w:rsidRPr="009D10EF">
        <w:rPr>
          <w:b/>
          <w:bCs/>
        </w:rPr>
        <w:fldChar w:fldCharType="begin"/>
      </w:r>
      <w:r w:rsidR="001E1489" w:rsidRPr="009D10EF">
        <w:rPr>
          <w:b/>
          <w:bCs/>
        </w:rPr>
        <w:instrText xml:space="preserve"> SEQ Equation \* ARABIC </w:instrText>
      </w:r>
      <w:r w:rsidR="001E1489" w:rsidRPr="009D10EF">
        <w:rPr>
          <w:b/>
          <w:bCs/>
        </w:rPr>
        <w:fldChar w:fldCharType="separate"/>
      </w:r>
      <w:r w:rsidR="000915DF" w:rsidRPr="009D10EF">
        <w:rPr>
          <w:b/>
          <w:bCs/>
          <w:noProof/>
        </w:rPr>
        <w:t>6</w:t>
      </w:r>
      <w:r w:rsidR="001E1489" w:rsidRPr="009D10EF">
        <w:rPr>
          <w:b/>
          <w:bCs/>
          <w:noProof/>
        </w:rPr>
        <w:fldChar w:fldCharType="end"/>
      </w:r>
    </w:p>
    <w:p w14:paraId="50711CBF" w14:textId="4E03614B" w:rsidR="00581B46" w:rsidRDefault="00581B46" w:rsidP="00C73BA3">
      <w:pPr>
        <w:spacing w:after="120"/>
        <w:divId w:val="1441799857"/>
        <w:rPr>
          <w:noProof/>
        </w:rPr>
      </w:pPr>
      <w:r w:rsidRPr="00581B46">
        <w:rPr>
          <w:b/>
          <w:bCs/>
        </w:rPr>
        <w:t>UT- Austin Model:</w:t>
      </w:r>
      <w:r>
        <w:t xml:space="preserve"> </w:t>
      </w:r>
      <m:oMath>
        <m:sSub>
          <m:sSubPr>
            <m:ctrlPr>
              <w:rPr>
                <w:rFonts w:ascii="Cambria Math" w:hAnsi="Cambria Math"/>
                <w:b/>
                <w:bCs/>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b/>
                <w:bCs/>
                <w:i/>
              </w:rPr>
            </m:ctrlPr>
          </m:sSubPr>
          <m:e>
            <m:r>
              <w:rPr>
                <w:rFonts w:ascii="Cambria Math" w:hAnsi="Cambria Math"/>
              </w:rPr>
              <m:t>K</m:t>
            </m:r>
          </m:e>
          <m:sub>
            <m:r>
              <w:rPr>
                <w:rFonts w:ascii="Cambria Math" w:hAnsi="Cambria Math"/>
              </w:rPr>
              <m:t>F</m:t>
            </m:r>
          </m:sub>
        </m:sSub>
        <m:sSup>
          <m:sSupPr>
            <m:ctrlPr>
              <w:rPr>
                <w:rFonts w:ascii="Cambria Math" w:eastAsiaTheme="minorEastAsia" w:hAnsi="Cambria Math"/>
                <w:b/>
                <w:bCs/>
                <w:i/>
              </w:rPr>
            </m:ctrlPr>
          </m:sSupPr>
          <m:e>
            <m:r>
              <m:rPr>
                <m:sty m:val="bi"/>
              </m:rPr>
              <w:rPr>
                <w:rFonts w:ascii="Cambria Math" w:eastAsiaTheme="minorEastAsia" w:hAnsi="Cambria Math"/>
              </w:rPr>
              <m:t>(</m:t>
            </m:r>
            <m:f>
              <m:fPr>
                <m:type m:val="skw"/>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en>
            </m:f>
            <m:r>
              <m:rPr>
                <m:sty m:val="bi"/>
              </m:rPr>
              <w:rPr>
                <w:rFonts w:ascii="Cambria Math" w:eastAsiaTheme="minorEastAsia" w:hAnsi="Cambria Math"/>
              </w:rPr>
              <m:t>)</m:t>
            </m:r>
          </m:e>
          <m:sup>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G</m:t>
                </m:r>
              </m:sub>
            </m:sSub>
          </m:sup>
        </m:sSup>
        <m:sSup>
          <m:sSupPr>
            <m:ctrlPr>
              <w:rPr>
                <w:rFonts w:ascii="Cambria Math" w:eastAsiaTheme="minorEastAsia" w:hAnsi="Cambria Math"/>
                <w:b/>
                <w:bCs/>
                <w:i/>
              </w:rPr>
            </m:ctrlPr>
          </m:sSupPr>
          <m:e>
            <m:r>
              <m:rPr>
                <m:sty m:val="bi"/>
              </m:rPr>
              <w:rPr>
                <w:rFonts w:ascii="Cambria Math" w:eastAsiaTheme="minorEastAsia" w:hAnsi="Cambria Math"/>
              </w:rPr>
              <m:t>(</m:t>
            </m:r>
            <m:f>
              <m:fPr>
                <m:type m:val="skw"/>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en>
            </m:f>
            <m:r>
              <m:rPr>
                <m:sty m:val="bi"/>
              </m:rPr>
              <w:rPr>
                <w:rFonts w:ascii="Cambria Math" w:eastAsiaTheme="minorEastAsia" w:hAnsi="Cambria Math"/>
              </w:rPr>
              <m:t>)</m:t>
            </m:r>
          </m:e>
          <m:sup>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H</m:t>
                </m:r>
              </m:sub>
            </m:sSub>
          </m:sup>
        </m:sSup>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9D10EF">
        <w:rPr>
          <w:b/>
          <w:bCs/>
        </w:rPr>
        <w:t>Equation 2.</w:t>
      </w:r>
      <w:r w:rsidR="001E1489" w:rsidRPr="009D10EF">
        <w:rPr>
          <w:b/>
          <w:bCs/>
        </w:rPr>
        <w:fldChar w:fldCharType="begin"/>
      </w:r>
      <w:r w:rsidR="001E1489" w:rsidRPr="009D10EF">
        <w:rPr>
          <w:b/>
          <w:bCs/>
        </w:rPr>
        <w:instrText xml:space="preserve"> SEQ Equation \* ARABIC </w:instrText>
      </w:r>
      <w:r w:rsidR="001E1489" w:rsidRPr="009D10EF">
        <w:rPr>
          <w:b/>
          <w:bCs/>
        </w:rPr>
        <w:fldChar w:fldCharType="separate"/>
      </w:r>
      <w:r w:rsidR="000915DF" w:rsidRPr="009D10EF">
        <w:rPr>
          <w:b/>
          <w:bCs/>
          <w:noProof/>
        </w:rPr>
        <w:t>7</w:t>
      </w:r>
      <w:r w:rsidR="001E1489" w:rsidRPr="009D10EF">
        <w:rPr>
          <w:b/>
          <w:bCs/>
          <w:noProof/>
        </w:rPr>
        <w:fldChar w:fldCharType="end"/>
      </w:r>
    </w:p>
    <w:p w14:paraId="7DE7649A" w14:textId="0F4AC694" w:rsidR="00C73BA3" w:rsidRPr="00C01043" w:rsidRDefault="00C73BA3">
      <w:pPr>
        <w:pStyle w:val="Caption"/>
        <w:divId w:val="1441799857"/>
      </w:pPr>
      <w:r>
        <w:rPr>
          <w:noProof/>
        </w:rPr>
        <w:t xml:space="preserve">Universal Model: </w:t>
      </w:r>
      <m:oMath>
        <m:sSub>
          <m:sSubPr>
            <m:ctrlPr>
              <w:rPr>
                <w:rFonts w:ascii="Cambria Math" w:hAnsi="Cambria Math"/>
                <w:szCs w:val="24"/>
              </w:rPr>
            </m:ctrlPr>
          </m:sSubPr>
          <m:e>
            <m:r>
              <m:rPr>
                <m:sty m:val="bi"/>
              </m:rPr>
              <w:rPr>
                <w:rFonts w:ascii="Cambria Math" w:hAnsi="Cambria Math"/>
              </w:rPr>
              <m:t>M</m:t>
            </m:r>
          </m:e>
          <m:sub>
            <m:r>
              <m:rPr>
                <m:sty m:val="bi"/>
              </m:rPr>
              <w:rPr>
                <w:rFonts w:ascii="Cambria Math" w:hAnsi="Cambria Math"/>
              </w:rPr>
              <m:t>R</m:t>
            </m:r>
          </m:sub>
        </m:sSub>
        <m:r>
          <m:rPr>
            <m:sty m:val="b"/>
          </m:rPr>
          <w:rPr>
            <w:rFonts w:ascii="Cambria Math" w:hAnsi="Cambria Math"/>
          </w:rPr>
          <m:t>=</m:t>
        </m:r>
        <m:sSub>
          <m:sSubPr>
            <m:ctrlPr>
              <w:rPr>
                <w:rFonts w:ascii="Cambria Math" w:hAnsi="Cambria Math"/>
                <w:szCs w:val="24"/>
              </w:rPr>
            </m:ctrlPr>
          </m:sSubPr>
          <m:e>
            <m:r>
              <m:rPr>
                <m:sty m:val="bi"/>
              </m:rPr>
              <w:rPr>
                <w:rFonts w:ascii="Cambria Math" w:hAnsi="Cambria Math"/>
              </w:rPr>
              <m:t>K</m:t>
            </m:r>
          </m:e>
          <m:sub>
            <m:r>
              <m:rPr>
                <m:sty m:val="bi"/>
              </m:rPr>
              <w:rPr>
                <w:rFonts w:ascii="Cambria Math" w:hAnsi="Cambria Math"/>
              </w:rPr>
              <m:t>I</m:t>
            </m:r>
          </m:sub>
        </m:sSub>
        <m:sSub>
          <m:sSubPr>
            <m:ctrlPr>
              <w:rPr>
                <w:rFonts w:ascii="Cambria Math" w:hAnsi="Cambria Math"/>
                <w:szCs w:val="24"/>
              </w:rPr>
            </m:ctrlPr>
          </m:sSubPr>
          <m:e>
            <m:r>
              <m:rPr>
                <m:sty m:val="bi"/>
              </m:rPr>
              <w:rPr>
                <w:rFonts w:ascii="Cambria Math" w:hAnsi="Cambria Math"/>
              </w:rPr>
              <m:t>p</m:t>
            </m:r>
          </m:e>
          <m:sub>
            <m:r>
              <m:rPr>
                <m:sty m:val="bi"/>
              </m:rPr>
              <w:rPr>
                <w:rFonts w:ascii="Cambria Math" w:hAnsi="Cambria Math"/>
              </w:rPr>
              <m:t>a</m:t>
            </m:r>
          </m:sub>
        </m:sSub>
        <m:sSup>
          <m:sSupPr>
            <m:ctrlPr>
              <w:rPr>
                <w:rFonts w:ascii="Cambria Math" w:hAnsi="Cambria Math"/>
                <w:szCs w:val="24"/>
              </w:rPr>
            </m:ctrlPr>
          </m:sSupPr>
          <m:e>
            <m:d>
              <m:dPr>
                <m:ctrlPr>
                  <w:rPr>
                    <w:rFonts w:ascii="Cambria Math" w:hAnsi="Cambria Math"/>
                    <w:szCs w:val="24"/>
                  </w:rPr>
                </m:ctrlPr>
              </m:dPr>
              <m:e>
                <m:f>
                  <m:fPr>
                    <m:type m:val="skw"/>
                    <m:ctrlPr>
                      <w:rPr>
                        <w:rFonts w:ascii="Cambria Math" w:hAnsi="Cambria Math"/>
                        <w:szCs w:val="24"/>
                      </w:rPr>
                    </m:ctrlPr>
                  </m:fPr>
                  <m:num>
                    <m:sSub>
                      <m:sSubPr>
                        <m:ctrlPr>
                          <w:rPr>
                            <w:rFonts w:ascii="Cambria Math" w:hAnsi="Cambria Math"/>
                            <w:szCs w:val="24"/>
                          </w:rPr>
                        </m:ctrlPr>
                      </m:sSubPr>
                      <m:e>
                        <m:r>
                          <m:rPr>
                            <m:sty m:val="bi"/>
                          </m:rPr>
                          <w:rPr>
                            <w:rFonts w:ascii="Cambria Math" w:hAnsi="Cambria Math"/>
                          </w:rPr>
                          <m:t>I</m:t>
                        </m:r>
                      </m:e>
                      <m:sub>
                        <m:r>
                          <m:rPr>
                            <m:sty m:val="b"/>
                          </m:rPr>
                          <w:rPr>
                            <w:rFonts w:ascii="Cambria Math" w:hAnsi="Cambria Math"/>
                          </w:rPr>
                          <m:t>1</m:t>
                        </m:r>
                      </m:sub>
                    </m:sSub>
                  </m:num>
                  <m:den>
                    <m:sSub>
                      <m:sSubPr>
                        <m:ctrlPr>
                          <w:rPr>
                            <w:rFonts w:ascii="Cambria Math" w:hAnsi="Cambria Math"/>
                            <w:szCs w:val="24"/>
                          </w:rPr>
                        </m:ctrlPr>
                      </m:sSubPr>
                      <m:e>
                        <m:r>
                          <m:rPr>
                            <m:sty m:val="bi"/>
                          </m:rPr>
                          <w:rPr>
                            <w:rFonts w:ascii="Cambria Math" w:hAnsi="Cambria Math"/>
                          </w:rPr>
                          <m:t>p</m:t>
                        </m:r>
                      </m:e>
                      <m:sub>
                        <m:r>
                          <m:rPr>
                            <m:sty m:val="bi"/>
                          </m:rPr>
                          <w:rPr>
                            <w:rFonts w:ascii="Cambria Math" w:hAnsi="Cambria Math"/>
                          </w:rPr>
                          <m:t>a</m:t>
                        </m:r>
                      </m:sub>
                    </m:sSub>
                  </m:den>
                </m:f>
              </m:e>
            </m:d>
          </m:e>
          <m:sup>
            <m:sSub>
              <m:sSubPr>
                <m:ctrlPr>
                  <w:rPr>
                    <w:rFonts w:ascii="Cambria Math" w:hAnsi="Cambria Math"/>
                    <w:szCs w:val="24"/>
                  </w:rPr>
                </m:ctrlPr>
              </m:sSubPr>
              <m:e>
                <m:r>
                  <m:rPr>
                    <m:sty m:val="bi"/>
                  </m:rPr>
                  <w:rPr>
                    <w:rFonts w:ascii="Cambria Math" w:hAnsi="Cambria Math"/>
                  </w:rPr>
                  <m:t>K</m:t>
                </m:r>
              </m:e>
              <m:sub>
                <m:r>
                  <m:rPr>
                    <m:sty m:val="bi"/>
                  </m:rPr>
                  <w:rPr>
                    <w:rFonts w:ascii="Cambria Math" w:hAnsi="Cambria Math"/>
                  </w:rPr>
                  <m:t>J</m:t>
                </m:r>
              </m:sub>
            </m:sSub>
          </m:sup>
        </m:sSup>
        <m:sSup>
          <m:sSupPr>
            <m:ctrlPr>
              <w:rPr>
                <w:rFonts w:ascii="Cambria Math" w:hAnsi="Cambria Math"/>
                <w:szCs w:val="24"/>
              </w:rPr>
            </m:ctrlPr>
          </m:sSupPr>
          <m:e>
            <m:d>
              <m:dPr>
                <m:ctrlPr>
                  <w:rPr>
                    <w:rFonts w:ascii="Cambria Math" w:hAnsi="Cambria Math"/>
                    <w:szCs w:val="24"/>
                  </w:rPr>
                </m:ctrlPr>
              </m:dPr>
              <m:e>
                <m:f>
                  <m:fPr>
                    <m:type m:val="skw"/>
                    <m:ctrlPr>
                      <w:rPr>
                        <w:rFonts w:ascii="Cambria Math" w:hAnsi="Cambria Math"/>
                        <w:szCs w:val="24"/>
                      </w:rPr>
                    </m:ctrlPr>
                  </m:fPr>
                  <m:num>
                    <m:sSub>
                      <m:sSubPr>
                        <m:ctrlPr>
                          <w:rPr>
                            <w:rFonts w:ascii="Cambria Math" w:hAnsi="Cambria Math"/>
                            <w:szCs w:val="24"/>
                          </w:rPr>
                        </m:ctrlPr>
                      </m:sSubPr>
                      <m:e>
                        <m:r>
                          <m:rPr>
                            <m:sty m:val="bi"/>
                          </m:rPr>
                          <w:rPr>
                            <w:rFonts w:ascii="Cambria Math" w:hAnsi="Cambria Math"/>
                          </w:rPr>
                          <m:t>τ</m:t>
                        </m:r>
                      </m:e>
                      <m:sub>
                        <m:r>
                          <m:rPr>
                            <m:sty m:val="bi"/>
                          </m:rPr>
                          <w:rPr>
                            <w:rFonts w:ascii="Cambria Math" w:hAnsi="Cambria Math"/>
                          </w:rPr>
                          <m:t>oct</m:t>
                        </m:r>
                      </m:sub>
                    </m:sSub>
                  </m:num>
                  <m:den>
                    <m:sSub>
                      <m:sSubPr>
                        <m:ctrlPr>
                          <w:rPr>
                            <w:rFonts w:ascii="Cambria Math" w:hAnsi="Cambria Math"/>
                            <w:szCs w:val="24"/>
                          </w:rPr>
                        </m:ctrlPr>
                      </m:sSubPr>
                      <m:e>
                        <m:r>
                          <m:rPr>
                            <m:sty m:val="bi"/>
                          </m:rPr>
                          <w:rPr>
                            <w:rFonts w:ascii="Cambria Math" w:hAnsi="Cambria Math"/>
                          </w:rPr>
                          <m:t>p</m:t>
                        </m:r>
                      </m:e>
                      <m:sub>
                        <m:r>
                          <m:rPr>
                            <m:sty m:val="bi"/>
                          </m:rPr>
                          <w:rPr>
                            <w:rFonts w:ascii="Cambria Math" w:hAnsi="Cambria Math"/>
                          </w:rPr>
                          <m:t>a</m:t>
                        </m:r>
                      </m:sub>
                    </m:sSub>
                  </m:den>
                </m:f>
              </m:e>
            </m:d>
          </m:e>
          <m:sup>
            <m:sSub>
              <m:sSubPr>
                <m:ctrlPr>
                  <w:rPr>
                    <w:rFonts w:ascii="Cambria Math" w:hAnsi="Cambria Math"/>
                    <w:szCs w:val="24"/>
                  </w:rPr>
                </m:ctrlPr>
              </m:sSubPr>
              <m:e>
                <m:r>
                  <m:rPr>
                    <m:sty m:val="bi"/>
                  </m:rPr>
                  <w:rPr>
                    <w:rFonts w:ascii="Cambria Math" w:hAnsi="Cambria Math"/>
                  </w:rPr>
                  <m:t>K</m:t>
                </m:r>
              </m:e>
              <m:sub>
                <m:r>
                  <m:rPr>
                    <m:sty m:val="bi"/>
                  </m:rPr>
                  <w:rPr>
                    <w:rFonts w:ascii="Cambria Math" w:hAnsi="Cambria Math"/>
                  </w:rPr>
                  <m:t>L</m:t>
                </m:r>
              </m:sub>
            </m:sSub>
          </m:sup>
        </m:sSup>
      </m:oMath>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Pr>
          <w:rFonts w:eastAsiaTheme="minorEastAsia"/>
          <w:noProof/>
          <w:szCs w:val="24"/>
        </w:rPr>
        <w:tab/>
      </w:r>
      <w:r w:rsidRPr="00C01043">
        <w:rPr>
          <w:rFonts w:eastAsiaTheme="minorEastAsia"/>
          <w:noProof/>
          <w:szCs w:val="24"/>
        </w:rPr>
        <w:tab/>
      </w:r>
      <w:r w:rsidRPr="00C01043">
        <w:rPr>
          <w:rFonts w:eastAsiaTheme="minorEastAsia"/>
          <w:noProof/>
          <w:szCs w:val="24"/>
        </w:rPr>
        <w:tab/>
      </w:r>
      <w:r w:rsidRPr="009D10EF">
        <w:t>Equation 2.</w:t>
      </w:r>
      <w:r w:rsidR="004E3D88">
        <w:fldChar w:fldCharType="begin"/>
      </w:r>
      <w:r w:rsidR="004E3D88">
        <w:instrText xml:space="preserve"> SEQ Equation \* ARABIC </w:instrText>
      </w:r>
      <w:r w:rsidR="004E3D88">
        <w:fldChar w:fldCharType="separate"/>
      </w:r>
      <w:r w:rsidR="000915DF" w:rsidRPr="009D10EF">
        <w:rPr>
          <w:noProof/>
        </w:rPr>
        <w:t>8</w:t>
      </w:r>
      <w:r w:rsidR="004E3D88">
        <w:rPr>
          <w:noProof/>
        </w:rPr>
        <w:fldChar w:fldCharType="end"/>
      </w:r>
      <w:r w:rsidRPr="00C01043">
        <w:rPr>
          <w:noProof/>
        </w:rPr>
        <w:t xml:space="preserve"> </w:t>
      </w:r>
    </w:p>
    <w:p w14:paraId="28121A3F" w14:textId="5C5684DD" w:rsidR="004B0D10" w:rsidRDefault="004B0D10" w:rsidP="00581B46">
      <w:pPr>
        <w:divId w:val="1441799857"/>
      </w:pPr>
      <w:proofErr w:type="gramStart"/>
      <w:r>
        <w:t>where</w:t>
      </w:r>
      <w:proofErr w:type="gramEnd"/>
    </w:p>
    <w:p w14:paraId="24D3C733" w14:textId="356E654D" w:rsidR="004B0D10" w:rsidRDefault="004B0D10" w:rsidP="00581B46">
      <w:pPr>
        <w:divId w:val="1441799857"/>
      </w:pPr>
    </w:p>
    <w:p w14:paraId="2C29481C" w14:textId="77777777" w:rsidR="00C73BA3" w:rsidRDefault="004E3D88" w:rsidP="00C73BA3">
      <w:pPr>
        <w:divId w:val="1441799857"/>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=θ</m:t>
        </m:r>
        <m:r>
          <w:rPr>
            <w:rFonts w:ascii="Cambria Math" w:eastAsiaTheme="minorEastAsia" w:hAnsi="Cambria Math"/>
          </w:rPr>
          <m:t>=</m:t>
        </m:r>
      </m:oMath>
      <w:r w:rsidR="00C73BA3">
        <w:rPr>
          <w:rFonts w:eastAsiaTheme="minorEastAsia"/>
        </w:rPr>
        <w:t xml:space="preserve"> First stress invariant or bulk stress;</w:t>
      </w:r>
    </w:p>
    <w:p w14:paraId="55C55196" w14:textId="6FB5ED33" w:rsidR="004B0D10" w:rsidRDefault="004E3D88" w:rsidP="00581B46">
      <w:pPr>
        <w:divId w:val="1441799857"/>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oMath>
      <w:r w:rsidR="004B0D10">
        <w:rPr>
          <w:rFonts w:eastAsiaTheme="minorEastAsia"/>
        </w:rPr>
        <w:t xml:space="preserve"> Deviator stress;</w:t>
      </w:r>
    </w:p>
    <w:p w14:paraId="3159A322" w14:textId="40483D4A" w:rsidR="00C73BA3" w:rsidRDefault="004E3D88" w:rsidP="00581B46">
      <w:pPr>
        <w:divId w:val="1441799857"/>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e>
              <m:sup>
                <m:r>
                  <w:rPr>
                    <w:rFonts w:ascii="Cambria Math" w:hAnsi="Cambria Math"/>
                  </w:rPr>
                  <m:t>2</m:t>
                </m:r>
              </m:sup>
            </m:sSup>
          </m:e>
        </m:rad>
        <m:r>
          <w:rPr>
            <w:rFonts w:ascii="Cambria Math" w:hAnsi="Cambria Math"/>
          </w:rPr>
          <m:t>=</m:t>
        </m:r>
      </m:oMath>
      <w:r w:rsidR="00C73BA3">
        <w:rPr>
          <w:rFonts w:eastAsiaTheme="minorEastAsia"/>
        </w:rPr>
        <w:t xml:space="preserve"> Octahedral shear stress;</w:t>
      </w:r>
    </w:p>
    <w:p w14:paraId="2E642902" w14:textId="706A1F18" w:rsidR="00C73BA3" w:rsidRDefault="004E3D88" w:rsidP="00581B46">
      <w:pPr>
        <w:divId w:val="1441799857"/>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oMath>
      <w:r w:rsidR="00C73BA3">
        <w:rPr>
          <w:rFonts w:eastAsiaTheme="minorEastAsia"/>
        </w:rPr>
        <w:t xml:space="preserve"> Atmospheric pressure (100 kPa or 14.7 psi);</w:t>
      </w:r>
    </w:p>
    <w:p w14:paraId="79A54BC4" w14:textId="08CED600" w:rsidR="004B0D10" w:rsidRDefault="004E3D88" w:rsidP="00581B46">
      <w:pPr>
        <w:divId w:val="1441799857"/>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oMath>
      <w:r w:rsidR="004B0D10">
        <w:rPr>
          <w:rFonts w:eastAsiaTheme="minorEastAsia"/>
        </w:rPr>
        <w:t xml:space="preserve"> Unit reference pressure (1 kPa or 1 psi); and</w:t>
      </w:r>
    </w:p>
    <w:p w14:paraId="01F48303" w14:textId="2584D40F" w:rsidR="004B0D10" w:rsidRPr="00581B46" w:rsidRDefault="004E3D88" w:rsidP="00581B46">
      <w:pPr>
        <w:divId w:val="1441799857"/>
      </w:pPr>
      <m:oMath>
        <m:sSub>
          <m:sSubPr>
            <m:ctrlPr>
              <w:rPr>
                <w:rFonts w:ascii="Cambria Math" w:hAnsi="Cambria Math"/>
                <w:i/>
              </w:rPr>
            </m:ctrlPr>
          </m:sSubPr>
          <m:e>
            <m:r>
              <w:rPr>
                <w:rFonts w:ascii="Cambria Math" w:hAnsi="Cambria Math"/>
              </w:rPr>
              <m:t>K</m:t>
            </m:r>
          </m:e>
          <m:sub>
            <m:r>
              <w:rPr>
                <w:rFonts w:ascii="Cambria Math" w:hAnsi="Cambria Math"/>
              </w:rPr>
              <m:t>A-L</m:t>
            </m:r>
          </m:sub>
        </m:sSub>
        <m:r>
          <w:rPr>
            <w:rFonts w:ascii="Cambria Math" w:hAnsi="Cambria Math"/>
          </w:rPr>
          <m:t>=</m:t>
        </m:r>
      </m:oMath>
      <w:r w:rsidR="004B0D10">
        <w:rPr>
          <w:rFonts w:eastAsiaTheme="minorEastAsia"/>
        </w:rPr>
        <w:t xml:space="preserve"> Regression model parameters.</w:t>
      </w:r>
    </w:p>
    <w:p w14:paraId="42FCB1F5" w14:textId="77777777" w:rsidR="004B08DE" w:rsidRPr="0092158D" w:rsidRDefault="004B08DE" w:rsidP="00134274">
      <w:pPr>
        <w:divId w:val="1441799857"/>
      </w:pPr>
    </w:p>
    <w:p w14:paraId="0538EF6C" w14:textId="6F27D3B1" w:rsidR="00CD54BA" w:rsidRPr="0092158D" w:rsidRDefault="00AD56F5" w:rsidP="00DF6468">
      <w:pPr>
        <w:divId w:val="1149327695"/>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sidR="00217269" w:rsidRPr="0092158D">
        <w:rPr>
          <w:rFonts w:eastAsia="Times New Roman"/>
        </w:rPr>
        <w:t>Due</w:t>
      </w:r>
      <w:r w:rsidR="00217269" w:rsidRPr="0092158D">
        <w:rPr>
          <w:rFonts w:eastAsia="Times New Roman"/>
          <w:spacing w:val="17"/>
        </w:rPr>
        <w:t xml:space="preserve"> </w:t>
      </w:r>
      <w:r w:rsidR="00217269" w:rsidRPr="0092158D">
        <w:rPr>
          <w:rFonts w:eastAsia="Times New Roman"/>
        </w:rPr>
        <w:t>to</w:t>
      </w:r>
      <w:r w:rsidR="00217269" w:rsidRPr="0092158D">
        <w:rPr>
          <w:rFonts w:eastAsia="Times New Roman"/>
          <w:spacing w:val="19"/>
        </w:rPr>
        <w:t xml:space="preserve"> </w:t>
      </w:r>
      <w:r w:rsidR="00217269" w:rsidRPr="0092158D">
        <w:rPr>
          <w:rFonts w:eastAsia="Times New Roman"/>
        </w:rPr>
        <w:t>their</w:t>
      </w:r>
      <w:r w:rsidR="00217269" w:rsidRPr="0092158D">
        <w:rPr>
          <w:rFonts w:eastAsia="Times New Roman"/>
          <w:spacing w:val="36"/>
        </w:rPr>
        <w:t xml:space="preserve"> </w:t>
      </w:r>
      <w:r w:rsidR="00217269" w:rsidRPr="0092158D">
        <w:rPr>
          <w:rFonts w:eastAsia="Times New Roman"/>
        </w:rPr>
        <w:t>simplicity,</w:t>
      </w:r>
      <w:r w:rsidR="00217269" w:rsidRPr="0092158D">
        <w:rPr>
          <w:rFonts w:eastAsia="Times New Roman"/>
          <w:spacing w:val="34"/>
        </w:rPr>
        <w:t xml:space="preserve"> </w:t>
      </w:r>
      <w:r w:rsidR="00217269" w:rsidRPr="0092158D">
        <w:rPr>
          <w:rFonts w:eastAsia="Times New Roman"/>
        </w:rPr>
        <w:t>the</w:t>
      </w:r>
      <w:r w:rsidR="00217269" w:rsidRPr="0092158D">
        <w:rPr>
          <w:rFonts w:eastAsia="Times New Roman"/>
          <w:spacing w:val="24"/>
        </w:rPr>
        <w:t xml:space="preserve"> </w:t>
      </w:r>
      <w:r w:rsidR="00217269" w:rsidRPr="0092158D">
        <w:rPr>
          <w:rFonts w:eastAsia="Times New Roman"/>
        </w:rPr>
        <w:t>constants</w:t>
      </w:r>
      <w:r w:rsidR="00217269" w:rsidRPr="0092158D">
        <w:rPr>
          <w:rFonts w:eastAsia="Times New Roman"/>
          <w:spacing w:val="29"/>
        </w:rPr>
        <w:t xml:space="preserve"> </w:t>
      </w:r>
      <w:r w:rsidR="00217269" w:rsidRPr="0092158D">
        <w:rPr>
          <w:rFonts w:eastAsia="Times New Roman"/>
        </w:rPr>
        <w:t>used</w:t>
      </w:r>
      <w:r w:rsidR="00217269" w:rsidRPr="0092158D">
        <w:rPr>
          <w:rFonts w:eastAsia="Times New Roman"/>
          <w:spacing w:val="32"/>
        </w:rPr>
        <w:t xml:space="preserve"> </w:t>
      </w:r>
      <w:r w:rsidR="00217269" w:rsidRPr="0092158D">
        <w:rPr>
          <w:rFonts w:eastAsia="Times New Roman"/>
        </w:rPr>
        <w:t>in</w:t>
      </w:r>
      <w:r w:rsidR="00217269" w:rsidRPr="0092158D">
        <w:rPr>
          <w:rFonts w:eastAsia="Times New Roman"/>
          <w:spacing w:val="22"/>
        </w:rPr>
        <w:t xml:space="preserve"> </w:t>
      </w:r>
      <w:r w:rsidR="00217269" w:rsidRPr="0092158D">
        <w:rPr>
          <w:rFonts w:eastAsia="Times New Roman"/>
        </w:rPr>
        <w:t>the</w:t>
      </w:r>
      <w:r w:rsidR="00217269" w:rsidRPr="0092158D">
        <w:rPr>
          <w:rFonts w:eastAsia="Times New Roman"/>
          <w:spacing w:val="23"/>
        </w:rPr>
        <w:t xml:space="preserve"> </w:t>
      </w:r>
      <w:r w:rsidR="00217269" w:rsidRPr="0092158D">
        <w:rPr>
          <w:rFonts w:eastAsia="Times New Roman"/>
        </w:rPr>
        <w:t>above</w:t>
      </w:r>
      <w:r w:rsidR="00217269" w:rsidRPr="0092158D">
        <w:rPr>
          <w:rFonts w:eastAsia="Times New Roman"/>
          <w:spacing w:val="24"/>
        </w:rPr>
        <w:t xml:space="preserve"> </w:t>
      </w:r>
      <w:r w:rsidR="00217269" w:rsidRPr="0092158D">
        <w:rPr>
          <w:rFonts w:eastAsia="Times New Roman"/>
        </w:rPr>
        <w:t>models</w:t>
      </w:r>
      <w:r w:rsidR="00217269" w:rsidRPr="0092158D">
        <w:rPr>
          <w:rFonts w:eastAsia="Times New Roman"/>
          <w:spacing w:val="32"/>
        </w:rPr>
        <w:t xml:space="preserve"> </w:t>
      </w:r>
      <w:r w:rsidR="00217269" w:rsidRPr="0092158D">
        <w:rPr>
          <w:rFonts w:eastAsia="Times New Roman"/>
        </w:rPr>
        <w:t>can</w:t>
      </w:r>
      <w:r w:rsidR="00217269" w:rsidRPr="0092158D">
        <w:rPr>
          <w:rFonts w:eastAsia="Times New Roman"/>
          <w:spacing w:val="27"/>
        </w:rPr>
        <w:t xml:space="preserve"> </w:t>
      </w:r>
      <w:r w:rsidR="00217269" w:rsidRPr="0092158D">
        <w:rPr>
          <w:rFonts w:eastAsia="Times New Roman"/>
        </w:rPr>
        <w:t>be</w:t>
      </w:r>
      <w:r w:rsidR="00217269" w:rsidRPr="0092158D">
        <w:rPr>
          <w:rFonts w:eastAsia="Times New Roman"/>
          <w:spacing w:val="23"/>
        </w:rPr>
        <w:t xml:space="preserve"> </w:t>
      </w:r>
      <w:r w:rsidR="00217269" w:rsidRPr="0092158D">
        <w:rPr>
          <w:rFonts w:eastAsia="Times New Roman"/>
        </w:rPr>
        <w:t>readily</w:t>
      </w:r>
      <w:r w:rsidR="00217269" w:rsidRPr="0092158D">
        <w:rPr>
          <w:rFonts w:eastAsia="Times New Roman"/>
          <w:spacing w:val="28"/>
        </w:rPr>
        <w:t xml:space="preserve"> </w:t>
      </w:r>
      <w:r w:rsidR="00217269" w:rsidRPr="0092158D">
        <w:rPr>
          <w:rFonts w:eastAsia="Times New Roman"/>
        </w:rPr>
        <w:t>determined from</w:t>
      </w:r>
      <w:r w:rsidR="00217269" w:rsidRPr="0092158D">
        <w:rPr>
          <w:rFonts w:eastAsia="Times New Roman"/>
          <w:spacing w:val="35"/>
        </w:rPr>
        <w:t xml:space="preserve"> </w:t>
      </w:r>
      <w:r w:rsidR="00217269" w:rsidRPr="0092158D">
        <w:rPr>
          <w:rFonts w:eastAsia="Times New Roman"/>
        </w:rPr>
        <w:t>resilient</w:t>
      </w:r>
      <w:r w:rsidR="00217269" w:rsidRPr="0092158D">
        <w:rPr>
          <w:rFonts w:eastAsia="Times New Roman"/>
          <w:spacing w:val="49"/>
        </w:rPr>
        <w:t xml:space="preserve"> </w:t>
      </w:r>
      <w:r w:rsidR="00217269" w:rsidRPr="0092158D">
        <w:rPr>
          <w:rFonts w:eastAsia="Times New Roman"/>
        </w:rPr>
        <w:t>modulus</w:t>
      </w:r>
      <w:r w:rsidR="00217269" w:rsidRPr="0092158D">
        <w:rPr>
          <w:rFonts w:eastAsia="Times New Roman"/>
          <w:spacing w:val="50"/>
        </w:rPr>
        <w:t xml:space="preserve"> </w:t>
      </w:r>
      <w:r w:rsidR="00217269" w:rsidRPr="0092158D">
        <w:rPr>
          <w:rFonts w:eastAsia="Times New Roman"/>
        </w:rPr>
        <w:t>tests</w:t>
      </w:r>
      <w:r w:rsidR="00217269" w:rsidRPr="0092158D">
        <w:rPr>
          <w:rFonts w:eastAsia="Times New Roman"/>
          <w:spacing w:val="44"/>
        </w:rPr>
        <w:t xml:space="preserve"> </w:t>
      </w:r>
      <w:r w:rsidR="00217269" w:rsidRPr="0092158D">
        <w:rPr>
          <w:rFonts w:eastAsia="Times New Roman"/>
        </w:rPr>
        <w:t>such</w:t>
      </w:r>
      <w:r w:rsidR="00217269" w:rsidRPr="0092158D">
        <w:rPr>
          <w:rFonts w:eastAsia="Times New Roman"/>
          <w:spacing w:val="42"/>
        </w:rPr>
        <w:t xml:space="preserve"> </w:t>
      </w:r>
      <w:r w:rsidR="00217269" w:rsidRPr="0092158D">
        <w:rPr>
          <w:rFonts w:eastAsia="Times New Roman"/>
        </w:rPr>
        <w:t>as</w:t>
      </w:r>
      <w:r w:rsidR="00E85BFD">
        <w:rPr>
          <w:rFonts w:eastAsia="Times New Roman"/>
        </w:rPr>
        <w:t xml:space="preserve"> the</w:t>
      </w:r>
      <w:r w:rsidR="00217269" w:rsidRPr="0092158D">
        <w:rPr>
          <w:rFonts w:eastAsia="Times New Roman"/>
          <w:spacing w:val="27"/>
        </w:rPr>
        <w:t xml:space="preserve"> </w:t>
      </w:r>
      <w:r w:rsidR="00217269" w:rsidRPr="0092158D">
        <w:rPr>
          <w:rFonts w:eastAsia="Times New Roman"/>
        </w:rPr>
        <w:t>AASHTO</w:t>
      </w:r>
      <w:r w:rsidR="00217269" w:rsidRPr="0092158D">
        <w:rPr>
          <w:rFonts w:eastAsia="Times New Roman"/>
          <w:spacing w:val="47"/>
        </w:rPr>
        <w:t xml:space="preserve"> </w:t>
      </w:r>
      <w:r w:rsidR="00217269" w:rsidRPr="0092158D">
        <w:rPr>
          <w:rFonts w:eastAsia="Times New Roman"/>
        </w:rPr>
        <w:t>T</w:t>
      </w:r>
      <w:r w:rsidR="00217269" w:rsidRPr="0092158D">
        <w:rPr>
          <w:rFonts w:eastAsia="Times New Roman"/>
          <w:spacing w:val="25"/>
        </w:rPr>
        <w:t xml:space="preserve"> </w:t>
      </w:r>
      <w:r w:rsidR="00AA2720">
        <w:rPr>
          <w:rFonts w:eastAsia="Times New Roman"/>
        </w:rPr>
        <w:t>307</w:t>
      </w:r>
      <w:r w:rsidR="00217269" w:rsidRPr="0092158D">
        <w:rPr>
          <w:rFonts w:eastAsia="Times New Roman"/>
        </w:rPr>
        <w:t>.</w:t>
      </w:r>
      <w:r w:rsidR="00217269" w:rsidRPr="0092158D">
        <w:rPr>
          <w:rFonts w:eastAsia="Times New Roman"/>
          <w:spacing w:val="10"/>
        </w:rPr>
        <w:t xml:space="preserve"> </w:t>
      </w:r>
      <w:r w:rsidR="00217269" w:rsidRPr="0092158D">
        <w:rPr>
          <w:rFonts w:eastAsia="Times New Roman"/>
        </w:rPr>
        <w:t>When</w:t>
      </w:r>
      <w:r w:rsidR="00217269" w:rsidRPr="0092158D">
        <w:rPr>
          <w:rFonts w:eastAsia="Times New Roman"/>
          <w:spacing w:val="42"/>
        </w:rPr>
        <w:t xml:space="preserve"> </w:t>
      </w:r>
      <w:r w:rsidR="00217269" w:rsidRPr="0092158D">
        <w:rPr>
          <w:rFonts w:eastAsia="Times New Roman"/>
        </w:rPr>
        <w:t>compared</w:t>
      </w:r>
      <w:r w:rsidR="00217269" w:rsidRPr="0092158D">
        <w:rPr>
          <w:rFonts w:eastAsia="Times New Roman"/>
          <w:spacing w:val="47"/>
        </w:rPr>
        <w:t xml:space="preserve"> </w:t>
      </w:r>
      <w:r w:rsidR="00217269" w:rsidRPr="0092158D">
        <w:rPr>
          <w:rFonts w:eastAsia="Times New Roman"/>
        </w:rPr>
        <w:t>to</w:t>
      </w:r>
      <w:r w:rsidR="00217269" w:rsidRPr="0092158D">
        <w:rPr>
          <w:rFonts w:eastAsia="Times New Roman"/>
          <w:spacing w:val="34"/>
        </w:rPr>
        <w:t xml:space="preserve"> </w:t>
      </w:r>
      <w:r w:rsidR="00217269" w:rsidRPr="0092158D">
        <w:rPr>
          <w:rFonts w:eastAsia="Times New Roman"/>
        </w:rPr>
        <w:t>the</w:t>
      </w:r>
      <w:r w:rsidR="00217269" w:rsidRPr="0092158D">
        <w:rPr>
          <w:rFonts w:eastAsia="Times New Roman"/>
          <w:spacing w:val="30"/>
        </w:rPr>
        <w:t xml:space="preserve"> </w:t>
      </w:r>
      <w:r w:rsidR="00217269" w:rsidRPr="0092158D">
        <w:rPr>
          <w:rFonts w:eastAsia="Times New Roman"/>
        </w:rPr>
        <w:t>more</w:t>
      </w:r>
      <w:r w:rsidR="00217269" w:rsidRPr="0092158D">
        <w:rPr>
          <w:rFonts w:eastAsia="Times New Roman"/>
          <w:w w:val="101"/>
        </w:rPr>
        <w:t xml:space="preserve"> </w:t>
      </w:r>
      <w:r w:rsidR="00217269" w:rsidRPr="0092158D">
        <w:rPr>
          <w:rFonts w:eastAsia="Times New Roman"/>
        </w:rPr>
        <w:t>complicated</w:t>
      </w:r>
      <w:r w:rsidR="00217269" w:rsidRPr="0092158D">
        <w:rPr>
          <w:rFonts w:eastAsia="Times New Roman"/>
          <w:spacing w:val="12"/>
        </w:rPr>
        <w:t xml:space="preserve"> </w:t>
      </w:r>
      <w:r w:rsidR="00217269" w:rsidRPr="0092158D">
        <w:rPr>
          <w:rFonts w:eastAsia="Times New Roman"/>
        </w:rPr>
        <w:t>shear</w:t>
      </w:r>
      <w:r w:rsidR="00217269" w:rsidRPr="0092158D">
        <w:rPr>
          <w:rFonts w:eastAsia="Times New Roman"/>
          <w:spacing w:val="38"/>
        </w:rPr>
        <w:t xml:space="preserve"> </w:t>
      </w:r>
      <w:r w:rsidR="00217269" w:rsidRPr="0092158D">
        <w:rPr>
          <w:rFonts w:eastAsia="Times New Roman"/>
        </w:rPr>
        <w:t>and</w:t>
      </w:r>
      <w:r w:rsidR="00217269" w:rsidRPr="0092158D">
        <w:rPr>
          <w:rFonts w:eastAsia="Times New Roman"/>
          <w:spacing w:val="41"/>
        </w:rPr>
        <w:t xml:space="preserve"> </w:t>
      </w:r>
      <w:r w:rsidR="00217269" w:rsidRPr="0092158D">
        <w:rPr>
          <w:rFonts w:eastAsia="Times New Roman"/>
        </w:rPr>
        <w:t>volumetric</w:t>
      </w:r>
      <w:r w:rsidR="00217269" w:rsidRPr="0092158D">
        <w:rPr>
          <w:rFonts w:eastAsia="Times New Roman"/>
          <w:spacing w:val="7"/>
        </w:rPr>
        <w:t xml:space="preserve"> </w:t>
      </w:r>
      <w:r w:rsidR="00217269" w:rsidRPr="0092158D">
        <w:rPr>
          <w:rFonts w:eastAsia="Times New Roman"/>
        </w:rPr>
        <w:t>stress-strain</w:t>
      </w:r>
      <w:r w:rsidR="00217269" w:rsidRPr="0092158D">
        <w:rPr>
          <w:rFonts w:eastAsia="Times New Roman"/>
          <w:spacing w:val="56"/>
        </w:rPr>
        <w:t xml:space="preserve"> </w:t>
      </w:r>
      <w:r w:rsidR="00217269" w:rsidRPr="0092158D">
        <w:rPr>
          <w:rFonts w:eastAsia="Times New Roman"/>
        </w:rPr>
        <w:t>contour</w:t>
      </w:r>
      <w:r w:rsidR="00217269" w:rsidRPr="0092158D">
        <w:rPr>
          <w:rFonts w:eastAsia="Times New Roman"/>
          <w:spacing w:val="43"/>
        </w:rPr>
        <w:t xml:space="preserve"> </w:t>
      </w:r>
      <w:r w:rsidR="00217269" w:rsidRPr="0092158D">
        <w:rPr>
          <w:rFonts w:eastAsia="Times New Roman"/>
        </w:rPr>
        <w:t>model</w:t>
      </w:r>
      <w:r w:rsidR="00217269" w:rsidRPr="0092158D">
        <w:rPr>
          <w:rFonts w:eastAsia="Times New Roman"/>
          <w:spacing w:val="8"/>
        </w:rPr>
        <w:t xml:space="preserve"> </w:t>
      </w:r>
      <w:r>
        <w:rPr>
          <w:rFonts w:eastAsia="Times New Roman"/>
          <w:spacing w:val="8"/>
        </w:rPr>
        <w:fldChar w:fldCharType="begin" w:fldLock="1"/>
      </w:r>
      <w:r>
        <w:rPr>
          <w:rFonts w:eastAsia="Times New Roman"/>
          <w:spacing w:val="8"/>
        </w:rPr>
        <w:instrText>ADDIN CSL_CITATION { "citationItems" : [ { "id" : "ITEM-1", "itemData" : { "author" : [ { "dropping-particle" : "", "family" : "Brown", "given" : "Stephen F", "non-dropping-particle" : "", "parse-names" : false, "suffix" : "" }, { "dropping-particle" : "", "family" : "Pappin", "given" : "J W", "non-dropping-particle" : "", "parse-names" : false, "suffix" : "" } ], "container-title" : "Transportation Research Record: Journal of the Transportation Research Board", "genre" : "JOUR", "id" : "ITEM-1", "issue" : "810", "issued" : { "date-parts" : [ [ "1981" ] ] }, "page" : "17-23", "title" : "Analysis of Pavements with Granular Bases", "type" : "article-journal" }, "uris" : [ "http://www.mendeley.com/documents/?uuid=6ba46aae-d2ea-4720-89f0-0e507b187725" ] } ], "mendeley" : { "formattedCitation" : "(Brown and Pappin 1981)", "plainTextFormattedCitation" : "(Brown and Pappin 1981)", "previouslyFormattedCitation" : "(Brown and Pappin 1981)" }, "properties" : { "noteIndex" : 0 }, "schema" : "https://github.com/citation-style-language/schema/raw/master/csl-citation.json" }</w:instrText>
      </w:r>
      <w:r>
        <w:rPr>
          <w:rFonts w:eastAsia="Times New Roman"/>
          <w:spacing w:val="8"/>
        </w:rPr>
        <w:fldChar w:fldCharType="separate"/>
      </w:r>
      <w:r w:rsidRPr="00AD56F5">
        <w:rPr>
          <w:rFonts w:eastAsia="Times New Roman"/>
          <w:noProof/>
          <w:spacing w:val="8"/>
        </w:rPr>
        <w:t>(Brown and Pappin 1981)</w:t>
      </w:r>
      <w:r>
        <w:rPr>
          <w:rFonts w:eastAsia="Times New Roman"/>
          <w:spacing w:val="8"/>
        </w:rPr>
        <w:fldChar w:fldCharType="end"/>
      </w:r>
      <w:r w:rsidR="001C252C" w:rsidRPr="0092158D">
        <w:rPr>
          <w:rFonts w:eastAsia="Times New Roman"/>
          <w:spacing w:val="8"/>
        </w:rPr>
        <w:fldChar w:fldCharType="begin"/>
      </w:r>
      <w:r w:rsidR="001C252C" w:rsidRPr="0092158D">
        <w:rPr>
          <w:rFonts w:eastAsia="Times New Roman"/>
          <w:spacing w:val="8"/>
        </w:rPr>
        <w:instrText>ADDIN RW.CITE{{125 Brown, Stephen F 1981}}</w:instrText>
      </w:r>
      <w:r w:rsidR="001C252C" w:rsidRPr="0092158D">
        <w:rPr>
          <w:rFonts w:eastAsia="Times New Roman"/>
          <w:spacing w:val="8"/>
        </w:rPr>
        <w:fldChar w:fldCharType="end"/>
      </w:r>
      <w:r w:rsidR="00217269" w:rsidRPr="0092158D">
        <w:rPr>
          <w:rFonts w:eastAsia="Times New Roman"/>
        </w:rPr>
        <w:t>,</w:t>
      </w:r>
      <w:r w:rsidR="00217269" w:rsidRPr="0092158D">
        <w:rPr>
          <w:rFonts w:eastAsia="Times New Roman"/>
          <w:spacing w:val="32"/>
        </w:rPr>
        <w:t xml:space="preserve"> </w:t>
      </w:r>
      <w:r w:rsidR="00217269" w:rsidRPr="0092158D">
        <w:rPr>
          <w:rFonts w:eastAsia="Times New Roman"/>
        </w:rPr>
        <w:t>these</w:t>
      </w:r>
      <w:r w:rsidR="00217269" w:rsidRPr="0092158D">
        <w:rPr>
          <w:rFonts w:eastAsia="Times New Roman"/>
          <w:w w:val="101"/>
        </w:rPr>
        <w:t xml:space="preserve"> </w:t>
      </w:r>
      <w:r w:rsidR="00217269" w:rsidRPr="0092158D">
        <w:rPr>
          <w:rFonts w:eastAsia="Times New Roman"/>
        </w:rPr>
        <w:t>types</w:t>
      </w:r>
      <w:r w:rsidR="00217269" w:rsidRPr="0092158D">
        <w:rPr>
          <w:rFonts w:eastAsia="Times New Roman"/>
          <w:spacing w:val="54"/>
        </w:rPr>
        <w:t xml:space="preserve"> </w:t>
      </w:r>
      <w:r w:rsidR="00217269" w:rsidRPr="0092158D">
        <w:rPr>
          <w:rFonts w:eastAsia="Times New Roman"/>
        </w:rPr>
        <w:t>of</w:t>
      </w:r>
      <w:r w:rsidR="00217269" w:rsidRPr="0092158D">
        <w:rPr>
          <w:rFonts w:eastAsia="Times New Roman"/>
          <w:spacing w:val="1"/>
        </w:rPr>
        <w:t xml:space="preserve"> </w:t>
      </w:r>
      <w:r w:rsidR="00217269" w:rsidRPr="0092158D">
        <w:rPr>
          <w:rFonts w:eastAsia="Times New Roman"/>
        </w:rPr>
        <w:t>models</w:t>
      </w:r>
      <w:r w:rsidR="00217269" w:rsidRPr="0092158D">
        <w:rPr>
          <w:rFonts w:eastAsia="Times New Roman"/>
          <w:spacing w:val="6"/>
        </w:rPr>
        <w:t xml:space="preserve"> </w:t>
      </w:r>
      <w:r w:rsidR="00217269" w:rsidRPr="0092158D">
        <w:rPr>
          <w:rFonts w:eastAsia="Times New Roman"/>
        </w:rPr>
        <w:t>give</w:t>
      </w:r>
      <w:r w:rsidR="00217269" w:rsidRPr="0092158D">
        <w:rPr>
          <w:rFonts w:eastAsia="Times New Roman"/>
          <w:spacing w:val="48"/>
        </w:rPr>
        <w:t xml:space="preserve"> </w:t>
      </w:r>
      <w:r w:rsidR="00217269" w:rsidRPr="0092158D">
        <w:rPr>
          <w:rFonts w:eastAsia="Times New Roman"/>
        </w:rPr>
        <w:t>reasonably</w:t>
      </w:r>
      <w:r w:rsidR="00217269" w:rsidRPr="0092158D">
        <w:rPr>
          <w:rFonts w:eastAsia="Times New Roman"/>
          <w:spacing w:val="11"/>
        </w:rPr>
        <w:t xml:space="preserve"> </w:t>
      </w:r>
      <w:r w:rsidR="00217269" w:rsidRPr="0092158D">
        <w:rPr>
          <w:rFonts w:eastAsia="Times New Roman"/>
        </w:rPr>
        <w:t>good</w:t>
      </w:r>
      <w:r w:rsidR="00217269" w:rsidRPr="0092158D">
        <w:rPr>
          <w:rFonts w:eastAsia="Times New Roman"/>
          <w:spacing w:val="52"/>
        </w:rPr>
        <w:t xml:space="preserve"> </w:t>
      </w:r>
      <w:r w:rsidR="00217269" w:rsidRPr="0092158D">
        <w:rPr>
          <w:rFonts w:eastAsia="Times New Roman"/>
        </w:rPr>
        <w:t>agreement</w:t>
      </w:r>
      <w:r>
        <w:rPr>
          <w:rFonts w:eastAsia="Times New Roman"/>
          <w:i/>
          <w:iCs/>
        </w:rPr>
        <w:t xml:space="preserve"> </w:t>
      </w:r>
      <w:r>
        <w:rPr>
          <w:rFonts w:eastAsia="Times New Roman"/>
        </w:rPr>
        <w:fldChar w:fldCharType="begin" w:fldLock="1"/>
      </w:r>
      <w:r>
        <w:rPr>
          <w:rFonts w:eastAsia="Times New Roman"/>
        </w:rPr>
        <w:instrText>ADDIN CSL_CITATION { "citationItems" : [ { "id" : "ITEM-1", "itemData" : { "author" : [ { "dropping-particle" : "", "family" : "Uzan", "given" : "J", "non-dropping-particle" : "", "parse-names" : false, "suffix" : "" } ], "container-title" : "Transportation Research Record: Journal of the Transportation Research Board", "genre" : "JOUR", "id" : "ITEM-1", "issue" : "1022", "issued" : { "date-parts" : [ [ "1985" ] ] }, "page" : "52-59", "title" : "Characterization of Granular Material", "type" : "article-journal" }, "uris" : [ "http://www.mendeley.com/documents/?uuid=1587f71b-43ba-4231-af27-05b0ad3bb99c" ] } ], "mendeley" : { "formattedCitation" : "(Uzan 1985)", "plainTextFormattedCitation" : "(Uzan 1985)", "previouslyFormattedCitation" : "(Uzan 1985)" }, "properties" : { "noteIndex" : 0 }, "schema" : "https://github.com/citation-style-language/schema/raw/master/csl-citation.json" }</w:instrText>
      </w:r>
      <w:r>
        <w:rPr>
          <w:rFonts w:eastAsia="Times New Roman"/>
        </w:rPr>
        <w:fldChar w:fldCharType="separate"/>
      </w:r>
      <w:r w:rsidRPr="00AD56F5">
        <w:rPr>
          <w:rFonts w:eastAsia="Times New Roman"/>
          <w:noProof/>
        </w:rPr>
        <w:t>(Uzan 1985)</w:t>
      </w:r>
      <w:r>
        <w:rPr>
          <w:rFonts w:eastAsia="Times New Roman"/>
        </w:rPr>
        <w:fldChar w:fldCharType="end"/>
      </w:r>
      <w:r w:rsidR="001C252C" w:rsidRPr="0092158D">
        <w:rPr>
          <w:rFonts w:eastAsia="Times New Roman"/>
        </w:rPr>
        <w:fldChar w:fldCharType="begin"/>
      </w:r>
      <w:r w:rsidR="001C252C" w:rsidRPr="0092158D">
        <w:rPr>
          <w:rFonts w:eastAsia="Times New Roman"/>
        </w:rPr>
        <w:instrText>ADDIN RW.CITE{{126 Tutumluer, Erol 1995}}</w:instrText>
      </w:r>
      <w:r w:rsidR="001C252C" w:rsidRPr="0092158D">
        <w:rPr>
          <w:rFonts w:eastAsia="Times New Roman"/>
        </w:rPr>
        <w:fldChar w:fldCharType="end"/>
      </w:r>
      <w:r w:rsidR="001C252C" w:rsidRPr="0092158D">
        <w:rPr>
          <w:rFonts w:eastAsia="Times New Roman"/>
        </w:rPr>
        <w:t xml:space="preserve">. </w:t>
      </w:r>
      <w:r w:rsidR="00217269" w:rsidRPr="0092158D">
        <w:rPr>
          <w:rFonts w:eastAsia="Arial"/>
        </w:rPr>
        <w:t>In</w:t>
      </w:r>
      <w:r w:rsidR="00217269" w:rsidRPr="0092158D">
        <w:rPr>
          <w:rFonts w:eastAsia="Arial"/>
          <w:spacing w:val="17"/>
        </w:rPr>
        <w:t xml:space="preserve"> </w:t>
      </w:r>
      <w:r>
        <w:rPr>
          <w:rFonts w:eastAsia="Times New Roman"/>
        </w:rPr>
        <w:t>another</w:t>
      </w:r>
      <w:r w:rsidR="00217269" w:rsidRPr="0092158D">
        <w:rPr>
          <w:rFonts w:eastAsia="Times New Roman"/>
          <w:w w:val="99"/>
        </w:rPr>
        <w:t xml:space="preserve"> </w:t>
      </w:r>
      <w:r w:rsidR="00217269" w:rsidRPr="0092158D">
        <w:rPr>
          <w:rFonts w:eastAsia="Times New Roman"/>
        </w:rPr>
        <w:t>study</w:t>
      </w:r>
      <w:r w:rsidR="00217269" w:rsidRPr="0092158D">
        <w:rPr>
          <w:rFonts w:eastAsia="Times New Roman"/>
          <w:spacing w:val="3"/>
        </w:rPr>
        <w:t xml:space="preserve"> </w:t>
      </w:r>
      <w:r w:rsidR="00217269" w:rsidRPr="0092158D">
        <w:rPr>
          <w:rFonts w:eastAsia="Times New Roman"/>
        </w:rPr>
        <w:t>by</w:t>
      </w:r>
      <w:r>
        <w:rPr>
          <w:rFonts w:eastAsia="Times New Roman"/>
        </w:rPr>
        <w:t xml:space="preserve"> </w:t>
      </w:r>
      <w:r>
        <w:rPr>
          <w:rFonts w:eastAsia="Times New Roman"/>
        </w:rPr>
        <w:fldChar w:fldCharType="begin" w:fldLock="1"/>
      </w:r>
      <w:r>
        <w:rPr>
          <w:rFonts w:eastAsia="Times New Roman"/>
        </w:rPr>
        <w:instrText>ADDIN CSL_CITATION { "citationItems" : [ { "id" : "ITEM-1", "itemData" : { "author" : [ { "dropping-particle" : "", "family" : "Karasahin", "given" : "M", "non-dropping-particle" : "", "parse-names" : false, "suffix" : "" }, { "dropping-particle" : "", "family" : "Dawson", "given" : "A R", "non-dropping-particle" : "", "parse-names" : false, "suffix" : "" }, { "dropping-particle" : "", "family" : "Holden", "given" : "J T", "non-dropping-particle" : "", "parse-names" : false, "suffix" : "" } ], "container-title" : "Transportation Research Record", "genre" : "JOUR", "id" : "ITEM-1", "issue" : "1406", "issued" : { "date-parts" : [ [ "1993" ] ] }, "page" : "98-107", "title" : "Applicability of Resilient Constitutive Models of Granular Material for Unbound Base Layers", "type" : "article-journal" }, "uris" : [ "http://www.mendeley.com/documents/?uuid=826969f5-4531-4657-9dd3-92a6a9914a84" ] } ], "mendeley" : { "formattedCitation" : "(Karasahin et al. 1993)", "manualFormatting" : "Karasahin et al. (1993)", "plainTextFormattedCitation" : "(Karasahin et al. 1993)", "previouslyFormattedCitation" : "(Karasahin et al. 1993)" }, "properties" : { "noteIndex" : 0 }, "schema" : "https://github.com/citation-style-language/schema/raw/master/csl-citation.json" }</w:instrText>
      </w:r>
      <w:r>
        <w:rPr>
          <w:rFonts w:eastAsia="Times New Roman"/>
        </w:rPr>
        <w:fldChar w:fldCharType="separate"/>
      </w:r>
      <w:r w:rsidRPr="00AD56F5">
        <w:rPr>
          <w:rFonts w:eastAsia="Times New Roman"/>
          <w:noProof/>
        </w:rPr>
        <w:t xml:space="preserve">Karasahin et al. </w:t>
      </w:r>
      <w:r>
        <w:rPr>
          <w:rFonts w:eastAsia="Times New Roman"/>
          <w:noProof/>
        </w:rPr>
        <w:t>(</w:t>
      </w:r>
      <w:r w:rsidRPr="00AD56F5">
        <w:rPr>
          <w:rFonts w:eastAsia="Times New Roman"/>
          <w:noProof/>
        </w:rPr>
        <w:t>1993)</w:t>
      </w:r>
      <w:r>
        <w:rPr>
          <w:rFonts w:eastAsia="Times New Roman"/>
        </w:rPr>
        <w:fldChar w:fldCharType="end"/>
      </w:r>
      <w:r w:rsidR="00217269" w:rsidRPr="0092158D">
        <w:rPr>
          <w:rFonts w:eastAsia="Times New Roman"/>
        </w:rPr>
        <w:t>,</w:t>
      </w:r>
      <w:r w:rsidR="00217269" w:rsidRPr="0092158D">
        <w:rPr>
          <w:rFonts w:eastAsia="Times New Roman"/>
          <w:spacing w:val="13"/>
        </w:rPr>
        <w:t xml:space="preserve"> </w:t>
      </w:r>
      <w:r w:rsidR="00217269" w:rsidRPr="0092158D">
        <w:rPr>
          <w:rFonts w:eastAsia="Times New Roman"/>
        </w:rPr>
        <w:t>a</w:t>
      </w:r>
      <w:r w:rsidR="00217269" w:rsidRPr="0092158D">
        <w:rPr>
          <w:rFonts w:eastAsia="Times New Roman"/>
          <w:spacing w:val="45"/>
        </w:rPr>
        <w:t xml:space="preserve"> </w:t>
      </w:r>
      <w:r w:rsidR="00217269" w:rsidRPr="0092158D">
        <w:rPr>
          <w:rFonts w:eastAsia="Times New Roman"/>
        </w:rPr>
        <w:t>wide</w:t>
      </w:r>
      <w:r w:rsidR="00217269" w:rsidRPr="0092158D">
        <w:rPr>
          <w:rFonts w:eastAsia="Times New Roman"/>
          <w:spacing w:val="5"/>
        </w:rPr>
        <w:t xml:space="preserve"> </w:t>
      </w:r>
      <w:r w:rsidR="00217269" w:rsidRPr="0092158D">
        <w:rPr>
          <w:rFonts w:eastAsia="Times New Roman"/>
        </w:rPr>
        <w:t>range</w:t>
      </w:r>
      <w:r w:rsidR="00217269" w:rsidRPr="0092158D">
        <w:rPr>
          <w:rFonts w:eastAsia="Times New Roman"/>
          <w:spacing w:val="14"/>
        </w:rPr>
        <w:t xml:space="preserve"> </w:t>
      </w:r>
      <w:r w:rsidR="00217269" w:rsidRPr="0092158D">
        <w:rPr>
          <w:rFonts w:eastAsia="Times New Roman"/>
        </w:rPr>
        <w:t>of</w:t>
      </w:r>
      <w:r w:rsidR="00217269" w:rsidRPr="0092158D">
        <w:rPr>
          <w:rFonts w:eastAsia="Times New Roman"/>
          <w:spacing w:val="11"/>
        </w:rPr>
        <w:t xml:space="preserve"> </w:t>
      </w:r>
      <w:r w:rsidR="00217269" w:rsidRPr="0092158D">
        <w:rPr>
          <w:rFonts w:eastAsia="Times New Roman"/>
        </w:rPr>
        <w:t>granular</w:t>
      </w:r>
      <w:r w:rsidR="00217269" w:rsidRPr="0092158D">
        <w:rPr>
          <w:rFonts w:eastAsia="Times New Roman"/>
          <w:spacing w:val="13"/>
        </w:rPr>
        <w:t xml:space="preserve"> </w:t>
      </w:r>
      <w:r w:rsidR="00217269" w:rsidRPr="0092158D">
        <w:rPr>
          <w:rFonts w:eastAsia="Times New Roman"/>
        </w:rPr>
        <w:t>material</w:t>
      </w:r>
      <w:r w:rsidR="00217269" w:rsidRPr="0092158D">
        <w:rPr>
          <w:rFonts w:eastAsia="Times New Roman"/>
          <w:spacing w:val="20"/>
        </w:rPr>
        <w:t xml:space="preserve"> </w:t>
      </w:r>
      <w:r w:rsidR="00217269" w:rsidRPr="0092158D">
        <w:rPr>
          <w:rFonts w:eastAsia="Times New Roman"/>
        </w:rPr>
        <w:t>types</w:t>
      </w:r>
      <w:r w:rsidR="00217269" w:rsidRPr="0092158D">
        <w:rPr>
          <w:rFonts w:eastAsia="Times New Roman"/>
          <w:spacing w:val="10"/>
        </w:rPr>
        <w:t xml:space="preserve"> </w:t>
      </w:r>
      <w:r w:rsidR="00217269" w:rsidRPr="0092158D">
        <w:rPr>
          <w:rFonts w:eastAsia="Times New Roman"/>
        </w:rPr>
        <w:t>was</w:t>
      </w:r>
      <w:r w:rsidR="00217269" w:rsidRPr="0092158D">
        <w:rPr>
          <w:rFonts w:eastAsia="Times New Roman"/>
          <w:spacing w:val="10"/>
        </w:rPr>
        <w:t xml:space="preserve"> </w:t>
      </w:r>
      <w:r w:rsidR="00217269" w:rsidRPr="0092158D">
        <w:rPr>
          <w:rFonts w:eastAsia="Times New Roman"/>
        </w:rPr>
        <w:t>tested</w:t>
      </w:r>
      <w:r w:rsidR="00217269" w:rsidRPr="0092158D">
        <w:rPr>
          <w:rFonts w:eastAsia="Times New Roman"/>
          <w:spacing w:val="13"/>
        </w:rPr>
        <w:t xml:space="preserve"> </w:t>
      </w:r>
      <w:r w:rsidR="00217269" w:rsidRPr="0092158D">
        <w:rPr>
          <w:rFonts w:eastAsia="Times New Roman"/>
        </w:rPr>
        <w:t>in</w:t>
      </w:r>
      <w:r w:rsidR="00217269" w:rsidRPr="0092158D">
        <w:rPr>
          <w:rFonts w:eastAsia="Times New Roman"/>
          <w:spacing w:val="1"/>
        </w:rPr>
        <w:t xml:space="preserve"> </w:t>
      </w:r>
      <w:r w:rsidR="00217269" w:rsidRPr="0092158D">
        <w:rPr>
          <w:rFonts w:eastAsia="Times New Roman"/>
        </w:rPr>
        <w:t>the</w:t>
      </w:r>
      <w:r w:rsidR="00217269" w:rsidRPr="0092158D">
        <w:rPr>
          <w:rFonts w:eastAsia="Times New Roman"/>
          <w:w w:val="102"/>
        </w:rPr>
        <w:t xml:space="preserve"> </w:t>
      </w:r>
      <w:r w:rsidR="00217269" w:rsidRPr="0092158D">
        <w:rPr>
          <w:rFonts w:eastAsia="Times New Roman"/>
        </w:rPr>
        <w:t>laboratory</w:t>
      </w:r>
      <w:r w:rsidR="00217269" w:rsidRPr="0092158D">
        <w:rPr>
          <w:rFonts w:eastAsia="Times New Roman"/>
          <w:spacing w:val="5"/>
        </w:rPr>
        <w:t xml:space="preserve"> </w:t>
      </w:r>
      <w:r w:rsidR="00217269" w:rsidRPr="0092158D">
        <w:rPr>
          <w:rFonts w:eastAsia="Times New Roman"/>
        </w:rPr>
        <w:t>to</w:t>
      </w:r>
      <w:r w:rsidR="00217269" w:rsidRPr="0092158D">
        <w:rPr>
          <w:rFonts w:eastAsia="Times New Roman"/>
          <w:spacing w:val="35"/>
        </w:rPr>
        <w:t xml:space="preserve"> </w:t>
      </w:r>
      <w:r w:rsidR="00217269" w:rsidRPr="0092158D">
        <w:rPr>
          <w:rFonts w:eastAsia="Times New Roman"/>
        </w:rPr>
        <w:t>assess</w:t>
      </w:r>
      <w:r w:rsidR="00217269" w:rsidRPr="0092158D">
        <w:rPr>
          <w:rFonts w:eastAsia="Times New Roman"/>
          <w:spacing w:val="35"/>
        </w:rPr>
        <w:t xml:space="preserve"> </w:t>
      </w:r>
      <w:r w:rsidR="00217269" w:rsidRPr="0092158D">
        <w:rPr>
          <w:rFonts w:eastAsia="Times New Roman"/>
        </w:rPr>
        <w:t>the</w:t>
      </w:r>
      <w:r w:rsidR="00217269" w:rsidRPr="0092158D">
        <w:rPr>
          <w:rFonts w:eastAsia="Times New Roman"/>
          <w:spacing w:val="35"/>
        </w:rPr>
        <w:t xml:space="preserve"> </w:t>
      </w:r>
      <w:r w:rsidR="00217269" w:rsidRPr="0092158D">
        <w:rPr>
          <w:rFonts w:eastAsia="Times New Roman"/>
        </w:rPr>
        <w:t>applicability</w:t>
      </w:r>
      <w:r w:rsidR="00217269" w:rsidRPr="0092158D">
        <w:rPr>
          <w:rFonts w:eastAsia="Times New Roman"/>
          <w:spacing w:val="43"/>
        </w:rPr>
        <w:t xml:space="preserve"> </w:t>
      </w:r>
      <w:r w:rsidR="00217269" w:rsidRPr="0092158D">
        <w:rPr>
          <w:rFonts w:eastAsia="Times New Roman"/>
        </w:rPr>
        <w:t>of</w:t>
      </w:r>
      <w:r w:rsidR="00217269" w:rsidRPr="0092158D">
        <w:rPr>
          <w:rFonts w:eastAsia="Times New Roman"/>
          <w:spacing w:val="35"/>
        </w:rPr>
        <w:t xml:space="preserve"> </w:t>
      </w:r>
      <w:r w:rsidR="00217269" w:rsidRPr="0092158D">
        <w:rPr>
          <w:rFonts w:eastAsia="Times New Roman"/>
        </w:rPr>
        <w:t>these</w:t>
      </w:r>
      <w:r w:rsidR="00217269" w:rsidRPr="0092158D">
        <w:rPr>
          <w:rFonts w:eastAsia="Times New Roman"/>
          <w:spacing w:val="26"/>
        </w:rPr>
        <w:t xml:space="preserve"> </w:t>
      </w:r>
      <w:r w:rsidR="00217269" w:rsidRPr="0092158D">
        <w:rPr>
          <w:rFonts w:eastAsia="Times New Roman"/>
        </w:rPr>
        <w:t>resilient</w:t>
      </w:r>
      <w:r w:rsidR="00217269" w:rsidRPr="0092158D">
        <w:rPr>
          <w:rFonts w:eastAsia="Times New Roman"/>
          <w:spacing w:val="44"/>
        </w:rPr>
        <w:t xml:space="preserve"> </w:t>
      </w:r>
      <w:r w:rsidR="00217269" w:rsidRPr="0092158D">
        <w:rPr>
          <w:rFonts w:eastAsia="Times New Roman"/>
        </w:rPr>
        <w:t>modulus</w:t>
      </w:r>
      <w:r w:rsidR="00217269" w:rsidRPr="0092158D">
        <w:rPr>
          <w:rFonts w:eastAsia="Times New Roman"/>
          <w:spacing w:val="43"/>
        </w:rPr>
        <w:t xml:space="preserve"> </w:t>
      </w:r>
      <w:r>
        <w:rPr>
          <w:rFonts w:eastAsia="Times New Roman"/>
        </w:rPr>
        <w:t>models</w:t>
      </w:r>
      <w:r w:rsidR="001C252C" w:rsidRPr="0092158D">
        <w:rPr>
          <w:rFonts w:eastAsia="Times New Roman"/>
        </w:rPr>
        <w:fldChar w:fldCharType="begin"/>
      </w:r>
      <w:r w:rsidR="001C252C" w:rsidRPr="0092158D">
        <w:rPr>
          <w:rFonts w:eastAsia="Times New Roman"/>
        </w:rPr>
        <w:instrText>ADDIN RW.CITE{{127 Karasahin, M 1993}}</w:instrText>
      </w:r>
      <w:r w:rsidR="001C252C" w:rsidRPr="0092158D">
        <w:rPr>
          <w:rFonts w:eastAsia="Times New Roman"/>
        </w:rPr>
        <w:fldChar w:fldCharType="end"/>
      </w:r>
      <w:r w:rsidR="00217269" w:rsidRPr="0092158D">
        <w:rPr>
          <w:rFonts w:eastAsia="Times New Roman"/>
        </w:rPr>
        <w:t>.</w:t>
      </w:r>
      <w:r w:rsidR="00217269" w:rsidRPr="0092158D">
        <w:rPr>
          <w:rFonts w:eastAsia="Times New Roman"/>
          <w:spacing w:val="7"/>
        </w:rPr>
        <w:t xml:space="preserve"> </w:t>
      </w:r>
      <w:r w:rsidR="00217269" w:rsidRPr="0092158D">
        <w:rPr>
          <w:rFonts w:eastAsia="Times New Roman"/>
        </w:rPr>
        <w:t>Varying</w:t>
      </w:r>
      <w:r w:rsidR="00217269" w:rsidRPr="0092158D">
        <w:rPr>
          <w:rFonts w:eastAsia="Times New Roman"/>
          <w:spacing w:val="44"/>
        </w:rPr>
        <w:t xml:space="preserve"> </w:t>
      </w:r>
      <w:r w:rsidR="00217269" w:rsidRPr="0092158D">
        <w:rPr>
          <w:rFonts w:eastAsia="Times New Roman"/>
        </w:rPr>
        <w:t>levels</w:t>
      </w:r>
      <w:r w:rsidR="00217269" w:rsidRPr="0092158D">
        <w:rPr>
          <w:rFonts w:eastAsia="Times New Roman"/>
          <w:spacing w:val="30"/>
        </w:rPr>
        <w:t xml:space="preserve"> </w:t>
      </w:r>
      <w:r w:rsidR="00217269" w:rsidRPr="0092158D">
        <w:rPr>
          <w:rFonts w:eastAsia="Times New Roman"/>
        </w:rPr>
        <w:t>of</w:t>
      </w:r>
      <w:r w:rsidR="00217269" w:rsidRPr="0092158D">
        <w:rPr>
          <w:rFonts w:eastAsia="Times New Roman"/>
          <w:spacing w:val="39"/>
        </w:rPr>
        <w:t xml:space="preserve"> </w:t>
      </w:r>
      <w:r w:rsidR="00217269" w:rsidRPr="0092158D">
        <w:rPr>
          <w:rFonts w:eastAsia="Times New Roman"/>
        </w:rPr>
        <w:t>axial</w:t>
      </w:r>
      <w:r w:rsidR="00217269" w:rsidRPr="0092158D">
        <w:rPr>
          <w:rFonts w:eastAsia="Times New Roman"/>
          <w:w w:val="99"/>
        </w:rPr>
        <w:t xml:space="preserve"> </w:t>
      </w:r>
      <w:r w:rsidR="00217269" w:rsidRPr="0092158D">
        <w:rPr>
          <w:rFonts w:eastAsia="Times New Roman"/>
        </w:rPr>
        <w:t>strains</w:t>
      </w:r>
      <w:r w:rsidR="00217269" w:rsidRPr="0092158D">
        <w:rPr>
          <w:rFonts w:eastAsia="Times New Roman"/>
          <w:spacing w:val="35"/>
        </w:rPr>
        <w:t xml:space="preserve"> </w:t>
      </w:r>
      <w:r w:rsidR="00217269" w:rsidRPr="0092158D">
        <w:rPr>
          <w:rFonts w:eastAsia="Times New Roman"/>
        </w:rPr>
        <w:t>were</w:t>
      </w:r>
      <w:r w:rsidR="00217269" w:rsidRPr="0092158D">
        <w:rPr>
          <w:rFonts w:eastAsia="Times New Roman"/>
          <w:spacing w:val="45"/>
        </w:rPr>
        <w:t xml:space="preserve"> </w:t>
      </w:r>
      <w:r w:rsidR="00217269" w:rsidRPr="0092158D">
        <w:rPr>
          <w:rFonts w:eastAsia="Times New Roman"/>
        </w:rPr>
        <w:t>measured</w:t>
      </w:r>
      <w:r w:rsidR="00217269" w:rsidRPr="0092158D">
        <w:rPr>
          <w:rFonts w:eastAsia="Times New Roman"/>
          <w:spacing w:val="46"/>
        </w:rPr>
        <w:t xml:space="preserve"> </w:t>
      </w:r>
      <w:r w:rsidR="00217269" w:rsidRPr="0092158D">
        <w:rPr>
          <w:rFonts w:eastAsia="Times New Roman"/>
        </w:rPr>
        <w:t>during</w:t>
      </w:r>
      <w:r w:rsidR="00217269" w:rsidRPr="0092158D">
        <w:rPr>
          <w:rFonts w:eastAsia="Times New Roman"/>
          <w:spacing w:val="24"/>
        </w:rPr>
        <w:t xml:space="preserve"> </w:t>
      </w:r>
      <w:r w:rsidR="00217269" w:rsidRPr="0092158D">
        <w:rPr>
          <w:rFonts w:eastAsia="Times New Roman"/>
        </w:rPr>
        <w:t>the</w:t>
      </w:r>
      <w:r w:rsidR="00217269" w:rsidRPr="0092158D">
        <w:rPr>
          <w:rFonts w:eastAsia="Times New Roman"/>
          <w:spacing w:val="26"/>
        </w:rPr>
        <w:t xml:space="preserve"> </w:t>
      </w:r>
      <w:r w:rsidR="00217269" w:rsidRPr="0092158D">
        <w:rPr>
          <w:rFonts w:eastAsia="Times New Roman"/>
        </w:rPr>
        <w:t>repeated</w:t>
      </w:r>
      <w:r w:rsidR="00217269" w:rsidRPr="0092158D">
        <w:rPr>
          <w:rFonts w:eastAsia="Times New Roman"/>
          <w:spacing w:val="43"/>
        </w:rPr>
        <w:t xml:space="preserve"> </w:t>
      </w:r>
      <w:r w:rsidR="00217269" w:rsidRPr="0092158D">
        <w:rPr>
          <w:rFonts w:eastAsia="Times New Roman"/>
        </w:rPr>
        <w:t>load</w:t>
      </w:r>
      <w:r w:rsidR="00217269" w:rsidRPr="0092158D">
        <w:rPr>
          <w:rFonts w:eastAsia="Times New Roman"/>
          <w:spacing w:val="24"/>
        </w:rPr>
        <w:t xml:space="preserve"> </w:t>
      </w:r>
      <w:r w:rsidR="00217269" w:rsidRPr="0092158D">
        <w:rPr>
          <w:rFonts w:eastAsia="Times New Roman"/>
        </w:rPr>
        <w:t>triaxial</w:t>
      </w:r>
      <w:r w:rsidR="00217269" w:rsidRPr="0092158D">
        <w:rPr>
          <w:rFonts w:eastAsia="Times New Roman"/>
          <w:spacing w:val="37"/>
        </w:rPr>
        <w:t xml:space="preserve"> </w:t>
      </w:r>
      <w:r w:rsidR="00217269" w:rsidRPr="0092158D">
        <w:rPr>
          <w:rFonts w:eastAsia="Times New Roman"/>
        </w:rPr>
        <w:t>tests</w:t>
      </w:r>
      <w:r w:rsidR="00217269" w:rsidRPr="0092158D">
        <w:rPr>
          <w:rFonts w:eastAsia="Times New Roman"/>
          <w:spacing w:val="36"/>
        </w:rPr>
        <w:t xml:space="preserve"> </w:t>
      </w:r>
      <w:r w:rsidR="00217269" w:rsidRPr="0092158D">
        <w:rPr>
          <w:rFonts w:eastAsia="Times New Roman"/>
        </w:rPr>
        <w:t>where</w:t>
      </w:r>
      <w:r w:rsidR="00217269" w:rsidRPr="0092158D">
        <w:rPr>
          <w:rFonts w:eastAsia="Times New Roman"/>
          <w:spacing w:val="36"/>
        </w:rPr>
        <w:t xml:space="preserve"> </w:t>
      </w:r>
      <w:r w:rsidR="00217269" w:rsidRPr="0092158D">
        <w:rPr>
          <w:rFonts w:eastAsia="Times New Roman"/>
        </w:rPr>
        <w:t>only</w:t>
      </w:r>
      <w:r w:rsidR="00217269" w:rsidRPr="0092158D">
        <w:rPr>
          <w:rFonts w:eastAsia="Times New Roman"/>
          <w:spacing w:val="30"/>
        </w:rPr>
        <w:t xml:space="preserve"> </w:t>
      </w:r>
      <w:r w:rsidR="00217269" w:rsidRPr="0092158D">
        <w:rPr>
          <w:rFonts w:eastAsia="Times New Roman"/>
        </w:rPr>
        <w:t>deviatoric</w:t>
      </w:r>
      <w:r w:rsidR="00217269" w:rsidRPr="0092158D">
        <w:rPr>
          <w:rFonts w:eastAsia="Times New Roman"/>
          <w:spacing w:val="48"/>
        </w:rPr>
        <w:t xml:space="preserve"> </w:t>
      </w:r>
      <w:r w:rsidR="00217269" w:rsidRPr="0092158D">
        <w:rPr>
          <w:rFonts w:eastAsia="Times New Roman"/>
        </w:rPr>
        <w:t>stresses</w:t>
      </w:r>
      <w:r w:rsidR="00217269" w:rsidRPr="0092158D">
        <w:rPr>
          <w:rFonts w:eastAsia="Times New Roman"/>
          <w:spacing w:val="34"/>
        </w:rPr>
        <w:t xml:space="preserve"> </w:t>
      </w:r>
      <w:r w:rsidR="00217269" w:rsidRPr="0092158D">
        <w:rPr>
          <w:rFonts w:eastAsia="Times New Roman"/>
        </w:rPr>
        <w:t>were</w:t>
      </w:r>
      <w:r w:rsidR="00217269" w:rsidRPr="0092158D">
        <w:rPr>
          <w:rFonts w:eastAsia="Times New Roman"/>
          <w:w w:val="99"/>
        </w:rPr>
        <w:t xml:space="preserve"> </w:t>
      </w:r>
      <w:r w:rsidR="00217269" w:rsidRPr="0092158D">
        <w:rPr>
          <w:rFonts w:eastAsia="Times New Roman"/>
        </w:rPr>
        <w:t>cycled.</w:t>
      </w:r>
      <w:r w:rsidR="00217269" w:rsidRPr="0092158D">
        <w:rPr>
          <w:rFonts w:eastAsia="Times New Roman"/>
          <w:spacing w:val="44"/>
        </w:rPr>
        <w:t xml:space="preserve"> </w:t>
      </w:r>
      <w:r w:rsidR="00217269" w:rsidRPr="0092158D">
        <w:rPr>
          <w:rFonts w:eastAsia="Times New Roman"/>
        </w:rPr>
        <w:t>Compared</w:t>
      </w:r>
      <w:r w:rsidR="00217269" w:rsidRPr="0092158D">
        <w:rPr>
          <w:rFonts w:eastAsia="Times New Roman"/>
          <w:spacing w:val="44"/>
        </w:rPr>
        <w:t xml:space="preserve"> </w:t>
      </w:r>
      <w:r w:rsidR="00217269" w:rsidRPr="0092158D">
        <w:rPr>
          <w:rFonts w:eastAsia="Times New Roman"/>
        </w:rPr>
        <w:t>to</w:t>
      </w:r>
      <w:r w:rsidR="00217269" w:rsidRPr="0092158D">
        <w:rPr>
          <w:rFonts w:eastAsia="Times New Roman"/>
          <w:spacing w:val="22"/>
        </w:rPr>
        <w:t xml:space="preserve"> </w:t>
      </w:r>
      <w:r w:rsidR="00217269" w:rsidRPr="0092158D">
        <w:rPr>
          <w:rFonts w:eastAsia="Times New Roman"/>
        </w:rPr>
        <w:t>the</w:t>
      </w:r>
      <w:r w:rsidR="00217269" w:rsidRPr="0092158D">
        <w:rPr>
          <w:rFonts w:eastAsia="Times New Roman"/>
          <w:spacing w:val="23"/>
        </w:rPr>
        <w:t xml:space="preserve"> </w:t>
      </w:r>
      <w:r w:rsidR="00217269" w:rsidRPr="0092158D">
        <w:rPr>
          <w:rFonts w:eastAsia="Times New Roman"/>
        </w:rPr>
        <w:t>contour</w:t>
      </w:r>
      <w:r w:rsidR="00217269" w:rsidRPr="0092158D">
        <w:rPr>
          <w:rFonts w:eastAsia="Times New Roman"/>
          <w:spacing w:val="26"/>
        </w:rPr>
        <w:t xml:space="preserve"> </w:t>
      </w:r>
      <w:r>
        <w:rPr>
          <w:rFonts w:eastAsia="Times New Roman"/>
        </w:rPr>
        <w:t xml:space="preserve">model </w:t>
      </w:r>
      <w:r>
        <w:rPr>
          <w:rFonts w:eastAsia="Times New Roman"/>
        </w:rPr>
        <w:fldChar w:fldCharType="begin" w:fldLock="1"/>
      </w:r>
      <w:r>
        <w:rPr>
          <w:rFonts w:eastAsia="Times New Roman"/>
        </w:rPr>
        <w:instrText>ADDIN CSL_CITATION { "citationItems" : [ { "id" : "ITEM-1", "itemData" : { "author" : [ { "dropping-particle" : "", "family" : "Brown", "given" : "Stephen F", "non-dropping-particle" : "", "parse-names" : false, "suffix" : "" }, { "dropping-particle" : "", "family" : "Pappin", "given" : "J W", "non-dropping-particle" : "", "parse-names" : false, "suffix" : "" } ], "container-title" : "Transportation Research Record: Journal of the Transportation Research Board", "genre" : "JOUR", "id" : "ITEM-1", "issue" : "810", "issued" : { "date-parts" : [ [ "1981" ] ] }, "page" : "17-23", "title" : "Analysis of Pavements with Granular Bases", "type" : "article-journal" }, "uris" : [ "http://www.mendeley.com/documents/?uuid=6ba46aae-d2ea-4720-89f0-0e507b187725" ] } ], "mendeley" : { "formattedCitation" : "(Brown and Pappin 1981)", "plainTextFormattedCitation" : "(Brown and Pappin 1981)", "previouslyFormattedCitation" : "(Brown and Pappin 1981)" }, "properties" : { "noteIndex" : 0 }, "schema" : "https://github.com/citation-style-language/schema/raw/master/csl-citation.json" }</w:instrText>
      </w:r>
      <w:r>
        <w:rPr>
          <w:rFonts w:eastAsia="Times New Roman"/>
        </w:rPr>
        <w:fldChar w:fldCharType="separate"/>
      </w:r>
      <w:r w:rsidRPr="00AD56F5">
        <w:rPr>
          <w:rFonts w:eastAsia="Times New Roman"/>
          <w:noProof/>
        </w:rPr>
        <w:t>(Brown and Pappin 1981)</w:t>
      </w:r>
      <w:r>
        <w:rPr>
          <w:rFonts w:eastAsia="Times New Roman"/>
        </w:rPr>
        <w:fldChar w:fldCharType="end"/>
      </w:r>
      <w:r w:rsidR="001C252C" w:rsidRPr="0092158D">
        <w:rPr>
          <w:rFonts w:eastAsia="Times New Roman"/>
        </w:rPr>
        <w:fldChar w:fldCharType="begin"/>
      </w:r>
      <w:r w:rsidR="001C252C" w:rsidRPr="0092158D">
        <w:rPr>
          <w:rFonts w:eastAsia="Times New Roman"/>
        </w:rPr>
        <w:instrText>ADDIN RW.CITE{{125 Brown, Stephen F 1981}}</w:instrText>
      </w:r>
      <w:r w:rsidR="001C252C" w:rsidRPr="0092158D">
        <w:rPr>
          <w:rFonts w:eastAsia="Times New Roman"/>
        </w:rPr>
        <w:fldChar w:fldCharType="end"/>
      </w:r>
      <w:r w:rsidR="00217269" w:rsidRPr="0092158D">
        <w:rPr>
          <w:rFonts w:eastAsia="Times New Roman"/>
        </w:rPr>
        <w:t>,</w:t>
      </w:r>
      <w:r w:rsidR="00217269" w:rsidRPr="0092158D">
        <w:rPr>
          <w:rFonts w:eastAsia="Times New Roman"/>
          <w:spacing w:val="10"/>
        </w:rPr>
        <w:t xml:space="preserve"> </w:t>
      </w:r>
      <w:r w:rsidR="00217269" w:rsidRPr="0092158D">
        <w:rPr>
          <w:rFonts w:eastAsia="Times New Roman"/>
        </w:rPr>
        <w:t>better</w:t>
      </w:r>
      <w:r w:rsidR="00217269" w:rsidRPr="0092158D">
        <w:rPr>
          <w:rFonts w:eastAsia="Times New Roman"/>
          <w:spacing w:val="37"/>
        </w:rPr>
        <w:t xml:space="preserve"> </w:t>
      </w:r>
      <w:r w:rsidR="00217269" w:rsidRPr="0092158D">
        <w:rPr>
          <w:rFonts w:eastAsia="Times New Roman"/>
        </w:rPr>
        <w:t xml:space="preserve">predictions </w:t>
      </w:r>
      <w:r w:rsidR="00E85BFD">
        <w:rPr>
          <w:rFonts w:eastAsia="Times New Roman"/>
          <w:w w:val="97"/>
        </w:rPr>
        <w:t xml:space="preserve">of the </w:t>
      </w:r>
      <w:r w:rsidR="00217269" w:rsidRPr="0092158D">
        <w:rPr>
          <w:rFonts w:eastAsia="Times New Roman"/>
        </w:rPr>
        <w:t>observed</w:t>
      </w:r>
      <w:r w:rsidR="00217269" w:rsidRPr="0092158D">
        <w:rPr>
          <w:rFonts w:eastAsia="Times New Roman"/>
          <w:spacing w:val="35"/>
        </w:rPr>
        <w:t xml:space="preserve"> </w:t>
      </w:r>
      <w:r w:rsidR="00217269" w:rsidRPr="0092158D">
        <w:rPr>
          <w:rFonts w:eastAsia="Times New Roman"/>
        </w:rPr>
        <w:t>axial</w:t>
      </w:r>
      <w:r w:rsidR="00217269" w:rsidRPr="0092158D">
        <w:rPr>
          <w:rFonts w:eastAsia="Times New Roman"/>
          <w:spacing w:val="35"/>
        </w:rPr>
        <w:t xml:space="preserve"> </w:t>
      </w:r>
      <w:r w:rsidR="00217269" w:rsidRPr="0092158D">
        <w:rPr>
          <w:rFonts w:eastAsia="Times New Roman"/>
        </w:rPr>
        <w:t>strains</w:t>
      </w:r>
      <w:r w:rsidR="00217269" w:rsidRPr="0092158D">
        <w:rPr>
          <w:rFonts w:eastAsia="Times New Roman"/>
          <w:spacing w:val="24"/>
        </w:rPr>
        <w:t xml:space="preserve"> </w:t>
      </w:r>
      <w:r w:rsidR="00217269" w:rsidRPr="0092158D">
        <w:rPr>
          <w:rFonts w:eastAsia="Times New Roman"/>
        </w:rPr>
        <w:t>were</w:t>
      </w:r>
      <w:r w:rsidR="00217269" w:rsidRPr="0092158D">
        <w:rPr>
          <w:rFonts w:eastAsia="Times New Roman"/>
          <w:spacing w:val="19"/>
        </w:rPr>
        <w:t xml:space="preserve"> </w:t>
      </w:r>
      <w:r w:rsidR="00217269" w:rsidRPr="0092158D">
        <w:rPr>
          <w:rFonts w:eastAsia="Times New Roman"/>
        </w:rPr>
        <w:t>achieved</w:t>
      </w:r>
      <w:r w:rsidR="00217269" w:rsidRPr="0092158D">
        <w:rPr>
          <w:rFonts w:eastAsia="Times New Roman"/>
          <w:spacing w:val="24"/>
        </w:rPr>
        <w:t xml:space="preserve"> </w:t>
      </w:r>
      <w:r w:rsidR="00217269" w:rsidRPr="0092158D">
        <w:rPr>
          <w:rFonts w:eastAsia="Times New Roman"/>
        </w:rPr>
        <w:t>using</w:t>
      </w:r>
      <w:r w:rsidR="00217269" w:rsidRPr="0092158D">
        <w:rPr>
          <w:rFonts w:eastAsia="Times New Roman"/>
          <w:spacing w:val="18"/>
        </w:rPr>
        <w:t xml:space="preserve"> </w:t>
      </w:r>
      <w:r w:rsidR="00217269" w:rsidRPr="0092158D">
        <w:rPr>
          <w:rFonts w:eastAsia="Times New Roman"/>
        </w:rPr>
        <w:t>the</w:t>
      </w:r>
      <w:r w:rsidR="00217269" w:rsidRPr="0092158D">
        <w:rPr>
          <w:rFonts w:eastAsia="Times New Roman"/>
          <w:spacing w:val="14"/>
        </w:rPr>
        <w:t xml:space="preserve"> </w:t>
      </w:r>
      <w:r w:rsidR="00E85BFD">
        <w:rPr>
          <w:rFonts w:eastAsia="Times New Roman"/>
          <w:spacing w:val="14"/>
        </w:rPr>
        <w:t>K-</w:t>
      </w:r>
      <w:r w:rsidR="00E85BFD" w:rsidRPr="00E42762">
        <w:rPr>
          <w:rFonts w:ascii="Symbol" w:eastAsia="Times New Roman" w:hAnsi="Symbol"/>
          <w:spacing w:val="14"/>
        </w:rPr>
        <w:t></w:t>
      </w:r>
      <w:r w:rsidR="00E85BFD">
        <w:rPr>
          <w:rFonts w:eastAsia="Times New Roman"/>
          <w:spacing w:val="14"/>
        </w:rPr>
        <w:t xml:space="preserve"> </w:t>
      </w:r>
      <w:r w:rsidR="00217269" w:rsidRPr="0092158D">
        <w:rPr>
          <w:rFonts w:eastAsia="Times New Roman"/>
        </w:rPr>
        <w:t>model.</w:t>
      </w:r>
      <w:r w:rsidR="00CD54BA" w:rsidRPr="0092158D">
        <w:rPr>
          <w:rFonts w:eastAsia="Times New Roman"/>
        </w:rPr>
        <w:t xml:space="preserve"> </w:t>
      </w:r>
    </w:p>
    <w:p w14:paraId="2FB69B9B" w14:textId="77777777" w:rsidR="00CD54BA" w:rsidRPr="0092158D" w:rsidRDefault="00CD54BA" w:rsidP="00DF6468">
      <w:pPr>
        <w:divId w:val="1149327695"/>
        <w:rPr>
          <w:rFonts w:eastAsia="Times New Roman"/>
        </w:rPr>
      </w:pPr>
    </w:p>
    <w:p w14:paraId="0604F2ED" w14:textId="6B9D36F6" w:rsidR="00217269" w:rsidRPr="00313A7E" w:rsidRDefault="00AD56F5" w:rsidP="00DF6468">
      <w:pPr>
        <w:divId w:val="1149327695"/>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sidR="00217269" w:rsidRPr="0092158D">
        <w:rPr>
          <w:rFonts w:eastAsia="Times New Roman"/>
        </w:rPr>
        <w:t>Based</w:t>
      </w:r>
      <w:r w:rsidR="00217269" w:rsidRPr="0092158D">
        <w:rPr>
          <w:rFonts w:eastAsia="Times New Roman"/>
          <w:spacing w:val="43"/>
        </w:rPr>
        <w:t xml:space="preserve"> </w:t>
      </w:r>
      <w:r w:rsidR="00217269" w:rsidRPr="0092158D">
        <w:rPr>
          <w:rFonts w:eastAsia="Times New Roman"/>
        </w:rPr>
        <w:t>on</w:t>
      </w:r>
      <w:r w:rsidR="00217269" w:rsidRPr="0092158D">
        <w:rPr>
          <w:rFonts w:eastAsia="Times New Roman"/>
          <w:spacing w:val="40"/>
        </w:rPr>
        <w:t xml:space="preserve"> </w:t>
      </w:r>
      <w:r w:rsidR="00217269" w:rsidRPr="0092158D">
        <w:rPr>
          <w:rFonts w:eastAsia="Times New Roman"/>
        </w:rPr>
        <w:t>an</w:t>
      </w:r>
      <w:r w:rsidR="00217269" w:rsidRPr="0092158D">
        <w:rPr>
          <w:rFonts w:eastAsia="Times New Roman"/>
          <w:spacing w:val="35"/>
        </w:rPr>
        <w:t xml:space="preserve"> </w:t>
      </w:r>
      <w:r w:rsidR="00217269" w:rsidRPr="0092158D">
        <w:rPr>
          <w:rFonts w:eastAsia="Times New Roman"/>
        </w:rPr>
        <w:t>extensive</w:t>
      </w:r>
      <w:r w:rsidR="00217269" w:rsidRPr="0092158D">
        <w:rPr>
          <w:rFonts w:eastAsia="Times New Roman"/>
          <w:spacing w:val="37"/>
        </w:rPr>
        <w:t xml:space="preserve"> </w:t>
      </w:r>
      <w:r w:rsidR="00217269" w:rsidRPr="0092158D">
        <w:rPr>
          <w:rFonts w:eastAsia="Times New Roman"/>
        </w:rPr>
        <w:t>review</w:t>
      </w:r>
      <w:r w:rsidR="00217269" w:rsidRPr="0092158D">
        <w:rPr>
          <w:rFonts w:eastAsia="Times New Roman"/>
          <w:spacing w:val="47"/>
        </w:rPr>
        <w:t xml:space="preserve"> </w:t>
      </w:r>
      <w:r w:rsidR="00217269" w:rsidRPr="0092158D">
        <w:rPr>
          <w:rFonts w:eastAsia="Times New Roman"/>
        </w:rPr>
        <w:t>of</w:t>
      </w:r>
      <w:r w:rsidR="00217269" w:rsidRPr="0092158D">
        <w:rPr>
          <w:rFonts w:eastAsia="Times New Roman"/>
          <w:spacing w:val="36"/>
        </w:rPr>
        <w:t xml:space="preserve"> </w:t>
      </w:r>
      <w:r w:rsidR="00217269" w:rsidRPr="0092158D">
        <w:rPr>
          <w:rFonts w:eastAsia="Times New Roman"/>
        </w:rPr>
        <w:t>the</w:t>
      </w:r>
      <w:r w:rsidR="00217269" w:rsidRPr="0092158D">
        <w:rPr>
          <w:rFonts w:eastAsia="Times New Roman"/>
          <w:spacing w:val="33"/>
        </w:rPr>
        <w:t xml:space="preserve"> </w:t>
      </w:r>
      <w:r w:rsidR="00217269" w:rsidRPr="0092158D">
        <w:rPr>
          <w:rFonts w:eastAsia="Times New Roman"/>
        </w:rPr>
        <w:t>laboratory</w:t>
      </w:r>
      <w:r w:rsidR="00217269" w:rsidRPr="0092158D">
        <w:rPr>
          <w:rFonts w:eastAsia="Times New Roman"/>
          <w:spacing w:val="37"/>
        </w:rPr>
        <w:t xml:space="preserve"> </w:t>
      </w:r>
      <w:r w:rsidR="00217269" w:rsidRPr="0092158D">
        <w:rPr>
          <w:rFonts w:eastAsia="Times New Roman"/>
        </w:rPr>
        <w:t>test</w:t>
      </w:r>
      <w:r w:rsidR="00217269" w:rsidRPr="0092158D">
        <w:rPr>
          <w:rFonts w:eastAsia="Times New Roman"/>
          <w:spacing w:val="37"/>
        </w:rPr>
        <w:t xml:space="preserve"> </w:t>
      </w:r>
      <w:r w:rsidR="00217269" w:rsidRPr="0092158D">
        <w:rPr>
          <w:rFonts w:eastAsia="Times New Roman"/>
        </w:rPr>
        <w:t>data,</w:t>
      </w:r>
      <w:r w:rsidR="00217269" w:rsidRPr="0092158D">
        <w:rPr>
          <w:rFonts w:eastAsia="Times New Roman"/>
          <w:spacing w:val="30"/>
        </w:rPr>
        <w:t xml:space="preserve"> </w:t>
      </w:r>
      <w:r>
        <w:rPr>
          <w:rFonts w:eastAsia="Times New Roman"/>
        </w:rPr>
        <w:fldChar w:fldCharType="begin" w:fldLock="1"/>
      </w:r>
      <w:r>
        <w:rPr>
          <w:rFonts w:eastAsia="Times New Roman"/>
        </w:rPr>
        <w:instrText>ADDIN CSL_CITATION { "citationItems" : [ { "id" : "ITEM-1", "itemData" : { "author" : [ { "dropping-particle" : "", "family" : "Uzan", "given" : "Jacob", "non-dropping-particle" : "", "parse-names" : false, "suffix" : "" } ], "container-title" : "International Journal for Numerical and Analytical Methods in Geomechanics", "genre" : "JOUR", "id" : "ITEM-1", "issue" : "6", "issued" : { "date-parts" : [ [ "1992" ] ] }, "page" : "453-459", "publisher" : "Wiley Online Library", "title" : "Resilient Characterization of Pavement Materials", "type" : "article-journal", "volume" : "16" }, "uris" : [ "http://www.mendeley.com/documents/?uuid=cf480ad5-e3f2-4626-8ecb-0423f3ba3e35" ] } ], "mendeley" : { "formattedCitation" : "(Uzan 1992)", "manualFormatting" : "Uzan (1992)", "plainTextFormattedCitation" : "(Uzan 1992)", "previouslyFormattedCitation" : "(Uzan 1992)" }, "properties" : { "noteIndex" : 0 }, "schema" : "https://github.com/citation-style-language/schema/raw/master/csl-citation.json" }</w:instrText>
      </w:r>
      <w:r>
        <w:rPr>
          <w:rFonts w:eastAsia="Times New Roman"/>
        </w:rPr>
        <w:fldChar w:fldCharType="separate"/>
      </w:r>
      <w:r w:rsidRPr="00AD56F5">
        <w:rPr>
          <w:rFonts w:eastAsia="Times New Roman"/>
          <w:noProof/>
        </w:rPr>
        <w:t xml:space="preserve">Uzan </w:t>
      </w:r>
      <w:r>
        <w:rPr>
          <w:rFonts w:eastAsia="Times New Roman"/>
          <w:noProof/>
        </w:rPr>
        <w:t>(</w:t>
      </w:r>
      <w:r w:rsidRPr="00AD56F5">
        <w:rPr>
          <w:rFonts w:eastAsia="Times New Roman"/>
          <w:noProof/>
        </w:rPr>
        <w:t>1992)</w:t>
      </w:r>
      <w:r>
        <w:rPr>
          <w:rFonts w:eastAsia="Times New Roman"/>
        </w:rPr>
        <w:fldChar w:fldCharType="end"/>
      </w:r>
      <w:r w:rsidR="00217269" w:rsidRPr="0092158D">
        <w:rPr>
          <w:rFonts w:eastAsia="Times New Roman"/>
          <w:spacing w:val="31"/>
        </w:rPr>
        <w:t xml:space="preserve"> </w:t>
      </w:r>
      <w:r w:rsidR="00217269" w:rsidRPr="0092158D">
        <w:rPr>
          <w:rFonts w:eastAsia="Times New Roman"/>
        </w:rPr>
        <w:t>presented</w:t>
      </w:r>
      <w:r w:rsidR="00217269" w:rsidRPr="0092158D">
        <w:rPr>
          <w:rFonts w:eastAsia="Times New Roman"/>
          <w:spacing w:val="1"/>
        </w:rPr>
        <w:t xml:space="preserve"> </w:t>
      </w:r>
      <w:r w:rsidR="00217269" w:rsidRPr="0092158D">
        <w:rPr>
          <w:rFonts w:eastAsia="Times New Roman"/>
        </w:rPr>
        <w:t>a comprehensive</w:t>
      </w:r>
      <w:r w:rsidR="00217269" w:rsidRPr="0092158D">
        <w:rPr>
          <w:rFonts w:eastAsia="Times New Roman"/>
          <w:spacing w:val="44"/>
        </w:rPr>
        <w:t xml:space="preserve"> </w:t>
      </w:r>
      <w:r w:rsidR="00217269" w:rsidRPr="0092158D">
        <w:rPr>
          <w:rFonts w:eastAsia="Times New Roman"/>
        </w:rPr>
        <w:t>granular</w:t>
      </w:r>
      <w:r w:rsidR="00217269" w:rsidRPr="0092158D">
        <w:rPr>
          <w:rFonts w:eastAsia="Times New Roman"/>
          <w:spacing w:val="28"/>
        </w:rPr>
        <w:t xml:space="preserve"> </w:t>
      </w:r>
      <w:r w:rsidR="00217269" w:rsidRPr="0092158D">
        <w:rPr>
          <w:rFonts w:eastAsia="Times New Roman"/>
        </w:rPr>
        <w:t>material</w:t>
      </w:r>
      <w:r w:rsidR="00217269" w:rsidRPr="0092158D">
        <w:rPr>
          <w:rFonts w:eastAsia="Times New Roman"/>
          <w:spacing w:val="35"/>
        </w:rPr>
        <w:t xml:space="preserve"> </w:t>
      </w:r>
      <w:r w:rsidR="00217269" w:rsidRPr="0092158D">
        <w:rPr>
          <w:rFonts w:eastAsia="Times New Roman"/>
        </w:rPr>
        <w:t>characterization</w:t>
      </w:r>
      <w:r w:rsidR="00217269" w:rsidRPr="0092158D">
        <w:rPr>
          <w:rFonts w:eastAsia="Times New Roman"/>
          <w:spacing w:val="37"/>
        </w:rPr>
        <w:t xml:space="preserve"> </w:t>
      </w:r>
      <w:r w:rsidR="00217269" w:rsidRPr="0092158D">
        <w:rPr>
          <w:rFonts w:eastAsia="Times New Roman"/>
        </w:rPr>
        <w:t>procedure</w:t>
      </w:r>
      <w:r w:rsidR="001C252C" w:rsidRPr="0092158D">
        <w:rPr>
          <w:rFonts w:eastAsia="Times New Roman"/>
          <w:spacing w:val="50"/>
        </w:rPr>
        <w:fldChar w:fldCharType="begin"/>
      </w:r>
      <w:r w:rsidR="001C252C" w:rsidRPr="0092158D">
        <w:rPr>
          <w:rFonts w:eastAsia="Times New Roman"/>
          <w:spacing w:val="50"/>
        </w:rPr>
        <w:instrText>ADDIN RW.CITE{{128 Uzan, Jacob 1992}}</w:instrText>
      </w:r>
      <w:r w:rsidR="001C252C" w:rsidRPr="0092158D">
        <w:rPr>
          <w:rFonts w:eastAsia="Times New Roman"/>
          <w:spacing w:val="50"/>
        </w:rPr>
        <w:fldChar w:fldCharType="end"/>
      </w:r>
      <w:r w:rsidR="00217269" w:rsidRPr="0092158D">
        <w:rPr>
          <w:rFonts w:eastAsia="Times New Roman"/>
        </w:rPr>
        <w:t>.</w:t>
      </w:r>
      <w:r w:rsidR="00217269" w:rsidRPr="0092158D">
        <w:rPr>
          <w:rFonts w:eastAsia="Times New Roman"/>
          <w:spacing w:val="17"/>
        </w:rPr>
        <w:t xml:space="preserve"> </w:t>
      </w:r>
      <w:r w:rsidRPr="00AD56F5">
        <w:rPr>
          <w:rFonts w:eastAsia="Arial"/>
        </w:rPr>
        <w:t>In addition to the nonlinear resilient   modulus model given in Equation 2.6, a nonlinear stress dependent Poisson's ratio model was also developed.</w:t>
      </w:r>
      <w:r w:rsidR="00217269" w:rsidRPr="0092158D">
        <w:rPr>
          <w:spacing w:val="46"/>
        </w:rPr>
        <w:t xml:space="preserve"> </w:t>
      </w:r>
      <w:r w:rsidR="00217269" w:rsidRPr="0092158D">
        <w:t>Experimental</w:t>
      </w:r>
      <w:r w:rsidR="00217269" w:rsidRPr="0092158D">
        <w:rPr>
          <w:spacing w:val="36"/>
        </w:rPr>
        <w:t xml:space="preserve"> </w:t>
      </w:r>
      <w:r w:rsidR="00217269" w:rsidRPr="0092158D">
        <w:t>results</w:t>
      </w:r>
      <w:r w:rsidR="00217269" w:rsidRPr="0092158D">
        <w:rPr>
          <w:spacing w:val="31"/>
        </w:rPr>
        <w:t xml:space="preserve"> </w:t>
      </w:r>
      <w:r w:rsidR="00313A7E">
        <w:t xml:space="preserve">from </w:t>
      </w:r>
      <w:r w:rsidR="00313A7E">
        <w:fldChar w:fldCharType="begin" w:fldLock="1"/>
      </w:r>
      <w:r w:rsidR="00313A7E">
        <w:instrText>ADDIN CSL_CITATION { "citationItems" : [ { "id" : "ITEM-1", "itemData" : { "author" : [ { "dropping-particle" : "", "family" : "Allen", "given" : "John Joseph", "non-dropping-particle" : "", "parse-names" : false, "suffix" : "" } ], "container-title" : "PhD Dissertation", "genre" : "article", "id" : "ITEM-1", "issued" : { "date-parts" : [ [ "1973" ] ] }, "number-of-pages" : "13", "publisher" : "University of Illinois at Urbana-Champaign", "title" : "The Effects of Non-constant Lateral Pressure on the Resilient Response of Granular Materials", "type" : "thesis" }, "uris" : [ "http://www.mendeley.com/documents/?uuid=ee91b598-a858-4b6b-8f09-a153f6642451" ] }, { "id" : "ITEM-2", "itemData" : { "author" : [ { "dropping-particle" : "", "family" : "Crockford", "given" : "W W", "non-dropping-particle" : "", "parse-names" : false, "suffix" : "" }, { "dropping-particle" : "", "family" : "Bendana", "given" : "L J", "non-dropping-particle" : "", "parse-names" : false, "suffix" : "" }, { "dropping-particle" : "", "family" : "Yang", "given" : "W S", "non-dropping-particle" : "", "parse-names" : false, "suffix" : "" }, { "dropping-particle" : "", "family" : "Rhee", "given" : "S K", "non-dropping-particle" : "", "parse-names" : false, "suffix" : "" }, { "dropping-particle" : "", "family" : "Senadheera", "given" : "S P", "non-dropping-particle" : "", "parse-names" : false, "suffix" : "" } ], "container-title" : "The Texas Transportation Institute, The Texas A&amp;M University System", "genre" : "Report", "id" : "ITEM-2", "issued" : { "date-parts" : [ [ "1990" ] ] }, "publisher-place" : "College Station, Texas, USA", "title" : "Modeling Stress and Strain States in Pavement Structures Incorporating Thick Granular Layers", "type" : "report" }, "uris" : [ "http://www.mendeley.com/documents/?uuid=bdb86079-6003-49ff-8a70-0559021bede5" ] } ], "mendeley" : { "formattedCitation" : "(Allen 1973; Crockford et al. 1990)", "manualFormatting" : "Allen (1973), Crockford et al. (1990)", "plainTextFormattedCitation" : "(Allen 1973; Crockford et al. 1990)", "previouslyFormattedCitation" : "(Allen 1973; Crockford et al. 1990)" }, "properties" : { "noteIndex" : 0 }, "schema" : "https://github.com/citation-style-language/schema/raw/master/csl-citation.json" }</w:instrText>
      </w:r>
      <w:r w:rsidR="00313A7E">
        <w:fldChar w:fldCharType="separate"/>
      </w:r>
      <w:r w:rsidR="00313A7E" w:rsidRPr="00313A7E">
        <w:rPr>
          <w:noProof/>
        </w:rPr>
        <w:t xml:space="preserve">Allen </w:t>
      </w:r>
      <w:r w:rsidR="00313A7E">
        <w:rPr>
          <w:noProof/>
        </w:rPr>
        <w:t>(</w:t>
      </w:r>
      <w:r w:rsidR="00313A7E" w:rsidRPr="00313A7E">
        <w:rPr>
          <w:noProof/>
        </w:rPr>
        <w:t>1973</w:t>
      </w:r>
      <w:r w:rsidR="00313A7E">
        <w:rPr>
          <w:noProof/>
        </w:rPr>
        <w:t>),</w:t>
      </w:r>
      <w:r w:rsidR="00313A7E" w:rsidRPr="00313A7E">
        <w:rPr>
          <w:noProof/>
        </w:rPr>
        <w:t xml:space="preserve"> Crockford et al. </w:t>
      </w:r>
      <w:r w:rsidR="00313A7E">
        <w:rPr>
          <w:noProof/>
        </w:rPr>
        <w:t>(</w:t>
      </w:r>
      <w:r w:rsidR="00313A7E" w:rsidRPr="00313A7E">
        <w:rPr>
          <w:noProof/>
        </w:rPr>
        <w:t>1990)</w:t>
      </w:r>
      <w:r w:rsidR="00313A7E">
        <w:fldChar w:fldCharType="end"/>
      </w:r>
      <w:r w:rsidR="00313A7E">
        <w:t xml:space="preserve"> </w:t>
      </w:r>
      <w:r w:rsidR="00217269" w:rsidRPr="0092158D">
        <w:t>and</w:t>
      </w:r>
      <w:r w:rsidR="00217269" w:rsidRPr="0092158D">
        <w:rPr>
          <w:spacing w:val="3"/>
        </w:rPr>
        <w:t xml:space="preserve"> </w:t>
      </w:r>
      <w:r w:rsidR="00217269" w:rsidRPr="0092158D">
        <w:t>other</w:t>
      </w:r>
      <w:r w:rsidR="00217269" w:rsidRPr="0092158D">
        <w:rPr>
          <w:spacing w:val="7"/>
        </w:rPr>
        <w:t xml:space="preserve"> </w:t>
      </w:r>
      <w:r w:rsidR="00217269" w:rsidRPr="0092158D">
        <w:t>sources</w:t>
      </w:r>
      <w:r w:rsidR="00217269" w:rsidRPr="0092158D">
        <w:rPr>
          <w:spacing w:val="3"/>
        </w:rPr>
        <w:t xml:space="preserve"> </w:t>
      </w:r>
      <w:r w:rsidR="00217269" w:rsidRPr="0092158D">
        <w:t>which</w:t>
      </w:r>
      <w:r w:rsidR="00217269" w:rsidRPr="0092158D">
        <w:rPr>
          <w:spacing w:val="11"/>
        </w:rPr>
        <w:t xml:space="preserve"> </w:t>
      </w:r>
      <w:r w:rsidR="00217269" w:rsidRPr="0092158D">
        <w:t>included</w:t>
      </w:r>
      <w:r w:rsidR="00217269" w:rsidRPr="0092158D">
        <w:rPr>
          <w:spacing w:val="8"/>
        </w:rPr>
        <w:t xml:space="preserve"> </w:t>
      </w:r>
      <w:r w:rsidR="00217269" w:rsidRPr="0092158D">
        <w:t>both</w:t>
      </w:r>
      <w:r w:rsidR="00217269" w:rsidRPr="0092158D">
        <w:rPr>
          <w:spacing w:val="15"/>
        </w:rPr>
        <w:t xml:space="preserve"> </w:t>
      </w:r>
      <w:r w:rsidR="00217269" w:rsidRPr="0092158D">
        <w:t>axial</w:t>
      </w:r>
      <w:r w:rsidR="00217269" w:rsidRPr="0092158D">
        <w:rPr>
          <w:spacing w:val="14"/>
        </w:rPr>
        <w:t xml:space="preserve"> </w:t>
      </w:r>
      <w:r w:rsidR="00217269" w:rsidRPr="0092158D">
        <w:t>and</w:t>
      </w:r>
      <w:r w:rsidR="00217269" w:rsidRPr="0092158D">
        <w:rPr>
          <w:spacing w:val="2"/>
        </w:rPr>
        <w:t xml:space="preserve"> </w:t>
      </w:r>
      <w:r w:rsidR="00217269" w:rsidRPr="0092158D">
        <w:t>radial</w:t>
      </w:r>
      <w:r w:rsidR="00217269" w:rsidRPr="0092158D">
        <w:rPr>
          <w:spacing w:val="13"/>
        </w:rPr>
        <w:t xml:space="preserve"> </w:t>
      </w:r>
      <w:r w:rsidR="00217269" w:rsidRPr="0092158D">
        <w:t>measured</w:t>
      </w:r>
      <w:r w:rsidR="00217269" w:rsidRPr="0092158D">
        <w:rPr>
          <w:spacing w:val="23"/>
        </w:rPr>
        <w:t xml:space="preserve"> </w:t>
      </w:r>
      <w:r w:rsidR="00217269" w:rsidRPr="0092158D">
        <w:t>specimen</w:t>
      </w:r>
      <w:r w:rsidR="00217269" w:rsidRPr="0092158D">
        <w:rPr>
          <w:spacing w:val="14"/>
        </w:rPr>
        <w:t xml:space="preserve"> </w:t>
      </w:r>
      <w:r w:rsidR="00217269" w:rsidRPr="0092158D">
        <w:t>deformations</w:t>
      </w:r>
      <w:r w:rsidR="00217269" w:rsidRPr="0092158D">
        <w:rPr>
          <w:w w:val="97"/>
        </w:rPr>
        <w:t xml:space="preserve"> </w:t>
      </w:r>
      <w:r w:rsidR="00217269" w:rsidRPr="0092158D">
        <w:t>were used</w:t>
      </w:r>
      <w:r w:rsidR="00217269" w:rsidRPr="0092158D">
        <w:rPr>
          <w:spacing w:val="14"/>
        </w:rPr>
        <w:t xml:space="preserve"> </w:t>
      </w:r>
      <w:r w:rsidR="00217269" w:rsidRPr="0092158D">
        <w:t>in the</w:t>
      </w:r>
      <w:r w:rsidR="00217269" w:rsidRPr="0092158D">
        <w:rPr>
          <w:spacing w:val="-3"/>
        </w:rPr>
        <w:t xml:space="preserve"> </w:t>
      </w:r>
      <w:r w:rsidR="00217269" w:rsidRPr="0092158D">
        <w:t>model</w:t>
      </w:r>
      <w:r w:rsidR="00217269" w:rsidRPr="0092158D">
        <w:rPr>
          <w:spacing w:val="11"/>
        </w:rPr>
        <w:t xml:space="preserve"> </w:t>
      </w:r>
      <w:r w:rsidR="00217269" w:rsidRPr="0092158D">
        <w:t>development</w:t>
      </w:r>
      <w:r w:rsidR="001C252C" w:rsidRPr="0092158D">
        <w:fldChar w:fldCharType="begin"/>
      </w:r>
      <w:r w:rsidR="001C252C" w:rsidRPr="0092158D">
        <w:instrText>ADDIN RW.CITE{{130 Crockford, WW 1990}}</w:instrText>
      </w:r>
      <w:r w:rsidR="001C252C" w:rsidRPr="0092158D">
        <w:fldChar w:fldCharType="end"/>
      </w:r>
      <w:r w:rsidR="00217269" w:rsidRPr="0092158D">
        <w:t>.</w:t>
      </w:r>
      <w:r w:rsidR="00217269" w:rsidRPr="0092158D">
        <w:rPr>
          <w:spacing w:val="11"/>
        </w:rPr>
        <w:t xml:space="preserve"> </w:t>
      </w:r>
      <w:r w:rsidR="00217269" w:rsidRPr="0092158D">
        <w:t>Predictions</w:t>
      </w:r>
      <w:r w:rsidR="00217269" w:rsidRPr="0092158D">
        <w:rPr>
          <w:spacing w:val="18"/>
        </w:rPr>
        <w:t xml:space="preserve"> </w:t>
      </w:r>
      <w:r w:rsidR="00217269" w:rsidRPr="0092158D">
        <w:t>of</w:t>
      </w:r>
      <w:r w:rsidR="00217269" w:rsidRPr="0092158D">
        <w:rPr>
          <w:spacing w:val="8"/>
        </w:rPr>
        <w:t xml:space="preserve"> </w:t>
      </w:r>
      <w:r w:rsidR="00217269" w:rsidRPr="0092158D">
        <w:t>both</w:t>
      </w:r>
      <w:r w:rsidR="00217269" w:rsidRPr="0092158D">
        <w:rPr>
          <w:spacing w:val="7"/>
        </w:rPr>
        <w:t xml:space="preserve"> </w:t>
      </w:r>
      <w:r w:rsidR="00217269" w:rsidRPr="0092158D">
        <w:t>the</w:t>
      </w:r>
      <w:r w:rsidR="00217269" w:rsidRPr="0092158D">
        <w:rPr>
          <w:spacing w:val="-1"/>
        </w:rPr>
        <w:t xml:space="preserve"> </w:t>
      </w:r>
      <w:r w:rsidR="00217269" w:rsidRPr="0092158D">
        <w:t>moduli</w:t>
      </w:r>
      <w:r w:rsidR="00217269" w:rsidRPr="0092158D">
        <w:rPr>
          <w:spacing w:val="19"/>
        </w:rPr>
        <w:t xml:space="preserve"> </w:t>
      </w:r>
      <w:r w:rsidR="00217269" w:rsidRPr="0092158D">
        <w:t>and</w:t>
      </w:r>
      <w:r w:rsidR="00217269" w:rsidRPr="0092158D">
        <w:rPr>
          <w:spacing w:val="-2"/>
        </w:rPr>
        <w:t xml:space="preserve"> </w:t>
      </w:r>
      <w:r w:rsidR="00217269" w:rsidRPr="0092158D">
        <w:t>Poisson's</w:t>
      </w:r>
      <w:r w:rsidR="00217269" w:rsidRPr="0092158D">
        <w:rPr>
          <w:spacing w:val="12"/>
        </w:rPr>
        <w:t xml:space="preserve"> </w:t>
      </w:r>
      <w:r w:rsidR="00217269" w:rsidRPr="0092158D">
        <w:t>ratio</w:t>
      </w:r>
      <w:r w:rsidR="00217269" w:rsidRPr="0092158D">
        <w:rPr>
          <w:spacing w:val="11"/>
        </w:rPr>
        <w:t xml:space="preserve"> </w:t>
      </w:r>
      <w:r w:rsidR="00217269" w:rsidRPr="0092158D">
        <w:t>were</w:t>
      </w:r>
      <w:r w:rsidR="00217269" w:rsidRPr="0092158D">
        <w:rPr>
          <w:spacing w:val="7"/>
        </w:rPr>
        <w:t xml:space="preserve"> </w:t>
      </w:r>
      <w:r w:rsidR="00217269" w:rsidRPr="0092158D">
        <w:t>in</w:t>
      </w:r>
      <w:r w:rsidR="00217269" w:rsidRPr="0092158D">
        <w:rPr>
          <w:w w:val="90"/>
        </w:rPr>
        <w:t xml:space="preserve"> </w:t>
      </w:r>
      <w:r w:rsidR="00217269" w:rsidRPr="0092158D">
        <w:t>good</w:t>
      </w:r>
      <w:r w:rsidR="00217269" w:rsidRPr="0092158D">
        <w:rPr>
          <w:spacing w:val="50"/>
        </w:rPr>
        <w:t xml:space="preserve"> </w:t>
      </w:r>
      <w:r w:rsidR="00217269" w:rsidRPr="0092158D">
        <w:t>agreement</w:t>
      </w:r>
      <w:r w:rsidR="00217269" w:rsidRPr="0092158D">
        <w:rPr>
          <w:spacing w:val="58"/>
        </w:rPr>
        <w:t xml:space="preserve"> </w:t>
      </w:r>
      <w:r w:rsidR="00217269" w:rsidRPr="0092158D">
        <w:t>with</w:t>
      </w:r>
      <w:r w:rsidR="00217269" w:rsidRPr="0092158D">
        <w:rPr>
          <w:spacing w:val="46"/>
        </w:rPr>
        <w:t xml:space="preserve"> </w:t>
      </w:r>
      <w:r w:rsidR="00217269" w:rsidRPr="0092158D">
        <w:t>the</w:t>
      </w:r>
      <w:r w:rsidR="00217269" w:rsidRPr="0092158D">
        <w:rPr>
          <w:spacing w:val="38"/>
        </w:rPr>
        <w:t xml:space="preserve"> </w:t>
      </w:r>
      <w:r w:rsidR="00217269" w:rsidRPr="0092158D">
        <w:t>experimental</w:t>
      </w:r>
      <w:r w:rsidR="00217269" w:rsidRPr="0092158D">
        <w:rPr>
          <w:spacing w:val="59"/>
        </w:rPr>
        <w:t xml:space="preserve"> </w:t>
      </w:r>
      <w:r w:rsidR="00217269" w:rsidRPr="0092158D">
        <w:t>values.</w:t>
      </w:r>
      <w:r w:rsidR="00217269" w:rsidRPr="0092158D">
        <w:rPr>
          <w:spacing w:val="19"/>
        </w:rPr>
        <w:t xml:space="preserve"> </w:t>
      </w:r>
      <w:r w:rsidR="00217269" w:rsidRPr="0092158D">
        <w:t>The</w:t>
      </w:r>
      <w:r w:rsidR="00217269" w:rsidRPr="0092158D">
        <w:rPr>
          <w:spacing w:val="38"/>
        </w:rPr>
        <w:t xml:space="preserve"> </w:t>
      </w:r>
      <w:r w:rsidR="00217269" w:rsidRPr="0092158D">
        <w:t>Poisson's</w:t>
      </w:r>
      <w:r w:rsidR="00217269" w:rsidRPr="0092158D">
        <w:rPr>
          <w:spacing w:val="58"/>
        </w:rPr>
        <w:t xml:space="preserve"> </w:t>
      </w:r>
      <w:r w:rsidR="00217269" w:rsidRPr="0092158D">
        <w:t>ratios</w:t>
      </w:r>
      <w:r w:rsidR="00217269" w:rsidRPr="0092158D">
        <w:rPr>
          <w:spacing w:val="53"/>
        </w:rPr>
        <w:t xml:space="preserve"> </w:t>
      </w:r>
      <w:r w:rsidR="00217269" w:rsidRPr="0092158D">
        <w:t>often</w:t>
      </w:r>
      <w:r w:rsidR="00217269" w:rsidRPr="0092158D">
        <w:rPr>
          <w:spacing w:val="46"/>
        </w:rPr>
        <w:t xml:space="preserve"> </w:t>
      </w:r>
      <w:r w:rsidR="00217269" w:rsidRPr="0092158D">
        <w:t>reached</w:t>
      </w:r>
      <w:r w:rsidR="00217269" w:rsidRPr="0092158D">
        <w:rPr>
          <w:spacing w:val="53"/>
        </w:rPr>
        <w:t xml:space="preserve"> </w:t>
      </w:r>
      <w:r w:rsidR="00217269" w:rsidRPr="0092158D">
        <w:t>values</w:t>
      </w:r>
      <w:r w:rsidR="00217269" w:rsidRPr="0092158D">
        <w:rPr>
          <w:spacing w:val="49"/>
        </w:rPr>
        <w:t xml:space="preserve"> </w:t>
      </w:r>
      <w:r w:rsidR="00217269" w:rsidRPr="0092158D">
        <w:t>in</w:t>
      </w:r>
      <w:r w:rsidR="00217269" w:rsidRPr="0092158D">
        <w:rPr>
          <w:w w:val="90"/>
        </w:rPr>
        <w:t xml:space="preserve"> </w:t>
      </w:r>
      <w:r w:rsidR="00217269" w:rsidRPr="0092158D">
        <w:t>excess</w:t>
      </w:r>
      <w:r w:rsidR="00217269" w:rsidRPr="0092158D">
        <w:rPr>
          <w:spacing w:val="5"/>
        </w:rPr>
        <w:t xml:space="preserve"> </w:t>
      </w:r>
      <w:r w:rsidR="00217269" w:rsidRPr="0092158D">
        <w:t>of</w:t>
      </w:r>
      <w:r w:rsidR="00217269" w:rsidRPr="0092158D">
        <w:rPr>
          <w:spacing w:val="3"/>
        </w:rPr>
        <w:t xml:space="preserve"> </w:t>
      </w:r>
      <w:r w:rsidR="00217269" w:rsidRPr="0092158D">
        <w:t>0.5</w:t>
      </w:r>
      <w:r w:rsidR="00217269" w:rsidRPr="0092158D">
        <w:rPr>
          <w:spacing w:val="-8"/>
        </w:rPr>
        <w:t xml:space="preserve"> </w:t>
      </w:r>
      <w:r w:rsidR="00217269" w:rsidRPr="0092158D">
        <w:t>even</w:t>
      </w:r>
      <w:r w:rsidR="00217269" w:rsidRPr="0092158D">
        <w:rPr>
          <w:spacing w:val="8"/>
        </w:rPr>
        <w:t xml:space="preserve"> </w:t>
      </w:r>
      <w:r w:rsidR="00217269" w:rsidRPr="0092158D">
        <w:t>with</w:t>
      </w:r>
      <w:r w:rsidR="00217269" w:rsidRPr="0092158D">
        <w:rPr>
          <w:spacing w:val="6"/>
        </w:rPr>
        <w:t xml:space="preserve"> </w:t>
      </w:r>
      <w:r w:rsidR="00217269" w:rsidRPr="0092158D">
        <w:t>the assumption</w:t>
      </w:r>
      <w:r w:rsidR="00217269" w:rsidRPr="0092158D">
        <w:rPr>
          <w:spacing w:val="23"/>
        </w:rPr>
        <w:t xml:space="preserve"> </w:t>
      </w:r>
      <w:r w:rsidR="00217269" w:rsidRPr="0092158D">
        <w:t>of</w:t>
      </w:r>
      <w:r w:rsidR="00217269" w:rsidRPr="0092158D">
        <w:rPr>
          <w:spacing w:val="9"/>
        </w:rPr>
        <w:t xml:space="preserve"> </w:t>
      </w:r>
      <w:r w:rsidR="00217269" w:rsidRPr="0092158D">
        <w:t>isotropic</w:t>
      </w:r>
      <w:r w:rsidR="00217269" w:rsidRPr="0092158D">
        <w:rPr>
          <w:spacing w:val="4"/>
        </w:rPr>
        <w:t xml:space="preserve"> </w:t>
      </w:r>
      <w:r w:rsidR="00217269" w:rsidRPr="0092158D">
        <w:t>material</w:t>
      </w:r>
      <w:r w:rsidR="00217269" w:rsidRPr="0092158D">
        <w:rPr>
          <w:spacing w:val="16"/>
        </w:rPr>
        <w:t xml:space="preserve"> </w:t>
      </w:r>
      <w:r w:rsidR="00217269" w:rsidRPr="0092158D">
        <w:t>behavior.</w:t>
      </w:r>
      <w:r w:rsidR="00217269" w:rsidRPr="0092158D">
        <w:rPr>
          <w:spacing w:val="11"/>
        </w:rPr>
        <w:t xml:space="preserve"> </w:t>
      </w:r>
      <w:r w:rsidR="00217269" w:rsidRPr="0092158D">
        <w:t>This</w:t>
      </w:r>
      <w:r w:rsidR="00217269" w:rsidRPr="0092158D">
        <w:rPr>
          <w:spacing w:val="1"/>
        </w:rPr>
        <w:t xml:space="preserve"> </w:t>
      </w:r>
      <w:r w:rsidR="00217269" w:rsidRPr="0092158D">
        <w:t>was</w:t>
      </w:r>
      <w:r w:rsidR="00217269" w:rsidRPr="0092158D">
        <w:rPr>
          <w:spacing w:val="10"/>
        </w:rPr>
        <w:t xml:space="preserve"> </w:t>
      </w:r>
      <w:r w:rsidR="00217269" w:rsidRPr="0092158D">
        <w:t>attributed</w:t>
      </w:r>
      <w:r w:rsidR="00217269" w:rsidRPr="0092158D">
        <w:rPr>
          <w:spacing w:val="6"/>
        </w:rPr>
        <w:t xml:space="preserve"> </w:t>
      </w:r>
      <w:r w:rsidR="00217269" w:rsidRPr="0092158D">
        <w:t>to</w:t>
      </w:r>
      <w:r w:rsidR="00217269" w:rsidRPr="0092158D">
        <w:rPr>
          <w:spacing w:val="-2"/>
        </w:rPr>
        <w:t xml:space="preserve"> </w:t>
      </w:r>
      <w:r w:rsidR="00217269" w:rsidRPr="0092158D">
        <w:t>the</w:t>
      </w:r>
      <w:r w:rsidR="00217269" w:rsidRPr="0092158D">
        <w:rPr>
          <w:w w:val="95"/>
        </w:rPr>
        <w:t xml:space="preserve"> </w:t>
      </w:r>
      <w:r w:rsidR="00217269" w:rsidRPr="0092158D">
        <w:t>dilation</w:t>
      </w:r>
      <w:r w:rsidR="00217269" w:rsidRPr="0092158D">
        <w:rPr>
          <w:spacing w:val="31"/>
        </w:rPr>
        <w:t xml:space="preserve"> </w:t>
      </w:r>
      <w:r w:rsidR="00217269" w:rsidRPr="0092158D">
        <w:t>effects</w:t>
      </w:r>
      <w:r w:rsidR="00217269" w:rsidRPr="0092158D">
        <w:rPr>
          <w:spacing w:val="28"/>
        </w:rPr>
        <w:t xml:space="preserve"> </w:t>
      </w:r>
      <w:r w:rsidR="00217269" w:rsidRPr="0092158D">
        <w:t>that</w:t>
      </w:r>
      <w:r w:rsidR="00217269" w:rsidRPr="0092158D">
        <w:rPr>
          <w:spacing w:val="24"/>
        </w:rPr>
        <w:t xml:space="preserve"> </w:t>
      </w:r>
      <w:r w:rsidR="00217269" w:rsidRPr="0092158D">
        <w:t>have</w:t>
      </w:r>
      <w:r w:rsidR="00217269" w:rsidRPr="0092158D">
        <w:rPr>
          <w:spacing w:val="23"/>
        </w:rPr>
        <w:t xml:space="preserve"> </w:t>
      </w:r>
      <w:r w:rsidR="00217269" w:rsidRPr="0092158D">
        <w:t>been</w:t>
      </w:r>
      <w:r w:rsidR="00217269" w:rsidRPr="0092158D">
        <w:rPr>
          <w:spacing w:val="34"/>
        </w:rPr>
        <w:t xml:space="preserve"> </w:t>
      </w:r>
      <w:r w:rsidR="00217269" w:rsidRPr="0092158D">
        <w:t>measured</w:t>
      </w:r>
      <w:r w:rsidR="00217269" w:rsidRPr="0092158D">
        <w:rPr>
          <w:spacing w:val="39"/>
        </w:rPr>
        <w:t xml:space="preserve"> </w:t>
      </w:r>
      <w:r w:rsidR="00217269" w:rsidRPr="0092158D">
        <w:t>to</w:t>
      </w:r>
      <w:r w:rsidR="00217269" w:rsidRPr="0092158D">
        <w:rPr>
          <w:spacing w:val="17"/>
        </w:rPr>
        <w:t xml:space="preserve"> </w:t>
      </w:r>
      <w:r w:rsidR="00217269" w:rsidRPr="0092158D">
        <w:t>exist</w:t>
      </w:r>
      <w:r w:rsidR="00217269" w:rsidRPr="0092158D">
        <w:rPr>
          <w:spacing w:val="24"/>
        </w:rPr>
        <w:t xml:space="preserve"> </w:t>
      </w:r>
      <w:r w:rsidR="00217269" w:rsidRPr="0092158D">
        <w:t>at</w:t>
      </w:r>
      <w:r w:rsidR="00217269" w:rsidRPr="0092158D">
        <w:rPr>
          <w:spacing w:val="16"/>
        </w:rPr>
        <w:t xml:space="preserve"> </w:t>
      </w:r>
      <w:r w:rsidR="00217269" w:rsidRPr="0092158D">
        <w:t>high</w:t>
      </w:r>
      <w:r w:rsidR="00217269" w:rsidRPr="0092158D">
        <w:rPr>
          <w:spacing w:val="30"/>
        </w:rPr>
        <w:t xml:space="preserve"> </w:t>
      </w:r>
      <w:r w:rsidR="00217269" w:rsidRPr="0092158D">
        <w:t>major</w:t>
      </w:r>
      <w:r w:rsidR="00217269" w:rsidRPr="0092158D">
        <w:rPr>
          <w:spacing w:val="29"/>
        </w:rPr>
        <w:t xml:space="preserve"> </w:t>
      </w:r>
      <w:r w:rsidR="00217269" w:rsidRPr="0092158D">
        <w:t>to</w:t>
      </w:r>
      <w:r w:rsidR="00217269" w:rsidRPr="0092158D">
        <w:rPr>
          <w:spacing w:val="21"/>
        </w:rPr>
        <w:t xml:space="preserve"> </w:t>
      </w:r>
      <w:r w:rsidR="00217269" w:rsidRPr="0092158D">
        <w:t>minor</w:t>
      </w:r>
      <w:r w:rsidR="00217269" w:rsidRPr="0092158D">
        <w:rPr>
          <w:spacing w:val="34"/>
        </w:rPr>
        <w:t xml:space="preserve"> </w:t>
      </w:r>
      <w:r w:rsidR="00217269" w:rsidRPr="0092158D">
        <w:t>stress</w:t>
      </w:r>
      <w:r w:rsidR="00217269" w:rsidRPr="0092158D">
        <w:rPr>
          <w:spacing w:val="20"/>
        </w:rPr>
        <w:t xml:space="preserve"> </w:t>
      </w:r>
      <w:r w:rsidR="00217269" w:rsidRPr="0092158D">
        <w:t>ratios.</w:t>
      </w:r>
      <w:r w:rsidR="00217269" w:rsidRPr="0092158D">
        <w:rPr>
          <w:spacing w:val="40"/>
        </w:rPr>
        <w:t xml:space="preserve"> </w:t>
      </w:r>
      <w:r w:rsidR="00217269" w:rsidRPr="0092158D">
        <w:t>Finally,</w:t>
      </w:r>
      <w:r w:rsidR="00217269" w:rsidRPr="0092158D">
        <w:rPr>
          <w:w w:val="95"/>
        </w:rPr>
        <w:t xml:space="preserve"> </w:t>
      </w:r>
      <w:proofErr w:type="spellStart"/>
      <w:r w:rsidR="00217269" w:rsidRPr="0092158D">
        <w:t>Uzan</w:t>
      </w:r>
      <w:proofErr w:type="spellEnd"/>
      <w:r w:rsidR="00217269" w:rsidRPr="0092158D">
        <w:rPr>
          <w:spacing w:val="2"/>
        </w:rPr>
        <w:t xml:space="preserve"> </w:t>
      </w:r>
      <w:r w:rsidR="00217269" w:rsidRPr="0092158D">
        <w:rPr>
          <w:rFonts w:eastAsia="Arial"/>
        </w:rPr>
        <w:t>(1992)</w:t>
      </w:r>
      <w:r w:rsidR="00217269" w:rsidRPr="0092158D">
        <w:rPr>
          <w:rFonts w:eastAsia="Arial"/>
          <w:spacing w:val="40"/>
        </w:rPr>
        <w:t xml:space="preserve"> </w:t>
      </w:r>
      <w:r w:rsidR="00217269" w:rsidRPr="0092158D">
        <w:t>concluded</w:t>
      </w:r>
      <w:r w:rsidR="00217269" w:rsidRPr="0092158D">
        <w:rPr>
          <w:spacing w:val="55"/>
        </w:rPr>
        <w:t xml:space="preserve"> </w:t>
      </w:r>
      <w:r w:rsidR="00217269" w:rsidRPr="0092158D">
        <w:t>that</w:t>
      </w:r>
      <w:r w:rsidR="00217269" w:rsidRPr="0092158D">
        <w:rPr>
          <w:spacing w:val="50"/>
        </w:rPr>
        <w:t xml:space="preserve"> </w:t>
      </w:r>
      <w:r w:rsidR="00217269" w:rsidRPr="0092158D">
        <w:t>due</w:t>
      </w:r>
      <w:r w:rsidR="00217269" w:rsidRPr="0092158D">
        <w:rPr>
          <w:spacing w:val="38"/>
        </w:rPr>
        <w:t xml:space="preserve"> </w:t>
      </w:r>
      <w:r w:rsidR="00217269" w:rsidRPr="0092158D">
        <w:t>to</w:t>
      </w:r>
      <w:r w:rsidR="00217269" w:rsidRPr="0092158D">
        <w:rPr>
          <w:spacing w:val="46"/>
        </w:rPr>
        <w:t xml:space="preserve"> </w:t>
      </w:r>
      <w:r w:rsidR="00217269" w:rsidRPr="0092158D">
        <w:t>the</w:t>
      </w:r>
      <w:r w:rsidR="00217269" w:rsidRPr="0092158D">
        <w:rPr>
          <w:spacing w:val="43"/>
        </w:rPr>
        <w:t xml:space="preserve"> </w:t>
      </w:r>
      <w:r w:rsidR="00217269" w:rsidRPr="0092158D">
        <w:t>material</w:t>
      </w:r>
      <w:r w:rsidR="00217269" w:rsidRPr="0092158D">
        <w:rPr>
          <w:spacing w:val="7"/>
        </w:rPr>
        <w:t xml:space="preserve"> </w:t>
      </w:r>
      <w:r w:rsidR="00217269" w:rsidRPr="0092158D">
        <w:t>nonlinearity</w:t>
      </w:r>
      <w:r w:rsidR="00217269" w:rsidRPr="0092158D">
        <w:rPr>
          <w:spacing w:val="4"/>
        </w:rPr>
        <w:t xml:space="preserve"> </w:t>
      </w:r>
      <w:r w:rsidR="00217269" w:rsidRPr="0092158D">
        <w:t>where</w:t>
      </w:r>
      <w:r w:rsidR="00217269" w:rsidRPr="0092158D">
        <w:rPr>
          <w:spacing w:val="51"/>
        </w:rPr>
        <w:t xml:space="preserve"> </w:t>
      </w:r>
      <w:r w:rsidR="00217269" w:rsidRPr="0092158D">
        <w:t>shear</w:t>
      </w:r>
      <w:r w:rsidR="00217269" w:rsidRPr="0092158D">
        <w:rPr>
          <w:spacing w:val="45"/>
        </w:rPr>
        <w:t xml:space="preserve"> </w:t>
      </w:r>
      <w:r w:rsidR="00217269" w:rsidRPr="0092158D">
        <w:t>stresses</w:t>
      </w:r>
      <w:r w:rsidR="00217269" w:rsidRPr="0092158D">
        <w:rPr>
          <w:spacing w:val="54"/>
        </w:rPr>
        <w:t xml:space="preserve"> </w:t>
      </w:r>
      <w:r w:rsidR="007A22A3" w:rsidRPr="0092158D">
        <w:t>c</w:t>
      </w:r>
      <w:r w:rsidR="007A22A3">
        <w:t>ould</w:t>
      </w:r>
      <w:r w:rsidR="007A22A3" w:rsidRPr="0092158D">
        <w:rPr>
          <w:spacing w:val="47"/>
        </w:rPr>
        <w:t xml:space="preserve"> </w:t>
      </w:r>
      <w:r w:rsidR="00217269" w:rsidRPr="0092158D">
        <w:t>cause</w:t>
      </w:r>
      <w:r w:rsidR="00217269" w:rsidRPr="0092158D">
        <w:rPr>
          <w:w w:val="94"/>
        </w:rPr>
        <w:t xml:space="preserve"> </w:t>
      </w:r>
      <w:r w:rsidR="00217269" w:rsidRPr="0092158D">
        <w:t>volume</w:t>
      </w:r>
      <w:r w:rsidR="00217269" w:rsidRPr="0092158D">
        <w:rPr>
          <w:spacing w:val="32"/>
        </w:rPr>
        <w:t xml:space="preserve"> </w:t>
      </w:r>
      <w:r w:rsidR="00217269" w:rsidRPr="0092158D">
        <w:t>changes,</w:t>
      </w:r>
      <w:r w:rsidR="00217269" w:rsidRPr="0092158D">
        <w:rPr>
          <w:spacing w:val="34"/>
        </w:rPr>
        <w:t xml:space="preserve"> </w:t>
      </w:r>
      <w:r w:rsidR="00217269" w:rsidRPr="0092158D">
        <w:t>Poisson's</w:t>
      </w:r>
      <w:r w:rsidR="00217269" w:rsidRPr="0092158D">
        <w:rPr>
          <w:spacing w:val="37"/>
        </w:rPr>
        <w:t xml:space="preserve"> </w:t>
      </w:r>
      <w:r w:rsidR="00217269" w:rsidRPr="0092158D">
        <w:t>ratios</w:t>
      </w:r>
      <w:r w:rsidR="00217269" w:rsidRPr="0092158D">
        <w:rPr>
          <w:spacing w:val="28"/>
        </w:rPr>
        <w:t xml:space="preserve"> </w:t>
      </w:r>
      <w:r w:rsidR="00217269" w:rsidRPr="0092158D">
        <w:t>could</w:t>
      </w:r>
      <w:r w:rsidR="00217269" w:rsidRPr="0092158D">
        <w:rPr>
          <w:spacing w:val="29"/>
        </w:rPr>
        <w:t xml:space="preserve"> </w:t>
      </w:r>
      <w:r w:rsidR="00217269" w:rsidRPr="0092158D">
        <w:t>take</w:t>
      </w:r>
      <w:r w:rsidR="00217269" w:rsidRPr="0092158D">
        <w:rPr>
          <w:spacing w:val="23"/>
        </w:rPr>
        <w:t xml:space="preserve"> </w:t>
      </w:r>
      <w:r w:rsidR="00217269" w:rsidRPr="0092158D">
        <w:t>values</w:t>
      </w:r>
      <w:r w:rsidR="00217269" w:rsidRPr="0092158D">
        <w:rPr>
          <w:spacing w:val="33"/>
        </w:rPr>
        <w:t xml:space="preserve"> </w:t>
      </w:r>
      <w:r w:rsidR="00217269" w:rsidRPr="0092158D">
        <w:t>exceeding</w:t>
      </w:r>
      <w:r w:rsidR="00217269" w:rsidRPr="0092158D">
        <w:rPr>
          <w:spacing w:val="28"/>
        </w:rPr>
        <w:t xml:space="preserve"> </w:t>
      </w:r>
      <w:r w:rsidR="00217269" w:rsidRPr="0092158D">
        <w:rPr>
          <w:rFonts w:eastAsia="Arial"/>
        </w:rPr>
        <w:t>0.5</w:t>
      </w:r>
      <w:r w:rsidR="00217269" w:rsidRPr="0092158D">
        <w:rPr>
          <w:rFonts w:eastAsia="Arial"/>
          <w:spacing w:val="25"/>
        </w:rPr>
        <w:t xml:space="preserve"> </w:t>
      </w:r>
      <w:r w:rsidR="00217269" w:rsidRPr="0092158D">
        <w:t>especially</w:t>
      </w:r>
      <w:r w:rsidR="00217269" w:rsidRPr="0092158D">
        <w:rPr>
          <w:spacing w:val="36"/>
        </w:rPr>
        <w:t xml:space="preserve"> </w:t>
      </w:r>
      <w:r w:rsidR="00217269" w:rsidRPr="0092158D">
        <w:t>in</w:t>
      </w:r>
      <w:r w:rsidR="00217269" w:rsidRPr="0092158D">
        <w:rPr>
          <w:spacing w:val="28"/>
        </w:rPr>
        <w:t xml:space="preserve"> </w:t>
      </w:r>
      <w:r w:rsidR="00217269" w:rsidRPr="0092158D">
        <w:t>dense</w:t>
      </w:r>
      <w:r w:rsidR="00217269" w:rsidRPr="0092158D">
        <w:rPr>
          <w:spacing w:val="27"/>
        </w:rPr>
        <w:t xml:space="preserve"> </w:t>
      </w:r>
      <w:r w:rsidR="00217269" w:rsidRPr="0092158D">
        <w:t>granular</w:t>
      </w:r>
      <w:r w:rsidR="00217269" w:rsidRPr="0092158D">
        <w:rPr>
          <w:w w:val="95"/>
        </w:rPr>
        <w:t xml:space="preserve"> </w:t>
      </w:r>
      <w:r w:rsidR="00217269" w:rsidRPr="0092158D">
        <w:t>materials</w:t>
      </w:r>
      <w:r w:rsidR="00313A7E">
        <w:rPr>
          <w:rFonts w:eastAsia="Times New Roman"/>
        </w:rPr>
        <w:t>.</w:t>
      </w:r>
    </w:p>
    <w:p w14:paraId="06E81105" w14:textId="77777777" w:rsidR="00217269" w:rsidRPr="0092158D" w:rsidRDefault="00217269" w:rsidP="00217269">
      <w:pPr>
        <w:rPr>
          <w:rFonts w:eastAsia="Times New Roman"/>
        </w:rPr>
      </w:pPr>
    </w:p>
    <w:p w14:paraId="0FE192A9" w14:textId="2415A47E" w:rsidR="00217269" w:rsidRDefault="00AD56F5" w:rsidP="00DF6468">
      <w:pPr>
        <w:divId w:val="1929851576"/>
      </w:pPr>
      <w:r>
        <w:rPr>
          <w:rFonts w:eastAsia="Arial"/>
        </w:rPr>
        <w:tab/>
      </w:r>
      <w:r>
        <w:rPr>
          <w:rFonts w:eastAsia="Arial"/>
        </w:rPr>
        <w:tab/>
      </w:r>
      <w:r>
        <w:rPr>
          <w:rFonts w:eastAsia="Arial"/>
        </w:rPr>
        <w:tab/>
      </w:r>
      <w:r>
        <w:rPr>
          <w:rFonts w:eastAsia="Arial"/>
        </w:rPr>
        <w:tab/>
      </w:r>
      <w:r>
        <w:rPr>
          <w:rFonts w:eastAsia="Arial"/>
        </w:rPr>
        <w:tab/>
      </w:r>
      <w:r w:rsidR="00217269" w:rsidRPr="0092158D">
        <w:rPr>
          <w:rFonts w:eastAsia="Arial"/>
        </w:rPr>
        <w:t>In</w:t>
      </w:r>
      <w:r w:rsidR="00217269" w:rsidRPr="0092158D">
        <w:rPr>
          <w:rFonts w:eastAsia="Arial"/>
          <w:spacing w:val="-15"/>
        </w:rPr>
        <w:t xml:space="preserve"> </w:t>
      </w:r>
      <w:r w:rsidR="00217269" w:rsidRPr="0092158D">
        <w:t>summary,</w:t>
      </w:r>
      <w:r w:rsidR="00217269" w:rsidRPr="0092158D">
        <w:rPr>
          <w:spacing w:val="23"/>
        </w:rPr>
        <w:t xml:space="preserve"> </w:t>
      </w:r>
      <w:r w:rsidR="00217269" w:rsidRPr="0092158D">
        <w:t>the</w:t>
      </w:r>
      <w:r w:rsidR="00217269" w:rsidRPr="0092158D">
        <w:rPr>
          <w:spacing w:val="13"/>
        </w:rPr>
        <w:t xml:space="preserve"> </w:t>
      </w:r>
      <w:r w:rsidR="00217269" w:rsidRPr="0092158D">
        <w:t>resilient</w:t>
      </w:r>
      <w:r w:rsidR="00217269" w:rsidRPr="0092158D">
        <w:rPr>
          <w:spacing w:val="24"/>
        </w:rPr>
        <w:t xml:space="preserve"> </w:t>
      </w:r>
      <w:r w:rsidR="00217269" w:rsidRPr="0092158D">
        <w:t>modulus</w:t>
      </w:r>
      <w:r w:rsidR="00217269" w:rsidRPr="0092158D">
        <w:rPr>
          <w:spacing w:val="27"/>
        </w:rPr>
        <w:t xml:space="preserve"> </w:t>
      </w:r>
      <w:r w:rsidR="00217269" w:rsidRPr="0092158D">
        <w:t>models</w:t>
      </w:r>
      <w:r w:rsidR="00217269" w:rsidRPr="0092158D">
        <w:rPr>
          <w:spacing w:val="22"/>
        </w:rPr>
        <w:t xml:space="preserve"> </w:t>
      </w:r>
      <w:r w:rsidR="00217269" w:rsidRPr="0092158D">
        <w:t>given</w:t>
      </w:r>
      <w:r w:rsidR="00217269" w:rsidRPr="0092158D">
        <w:rPr>
          <w:spacing w:val="12"/>
        </w:rPr>
        <w:t xml:space="preserve"> </w:t>
      </w:r>
      <w:r w:rsidR="00217269" w:rsidRPr="0092158D">
        <w:t>by</w:t>
      </w:r>
      <w:r w:rsidR="00217269" w:rsidRPr="0092158D">
        <w:rPr>
          <w:spacing w:val="12"/>
        </w:rPr>
        <w:t xml:space="preserve"> </w:t>
      </w:r>
      <w:r w:rsidR="00217269" w:rsidRPr="0092158D">
        <w:t>Equations</w:t>
      </w:r>
      <w:r w:rsidR="00217269" w:rsidRPr="0092158D">
        <w:rPr>
          <w:spacing w:val="28"/>
        </w:rPr>
        <w:t xml:space="preserve"> </w:t>
      </w:r>
      <w:r w:rsidR="00217269" w:rsidRPr="0092158D">
        <w:t>2</w:t>
      </w:r>
      <w:r w:rsidR="005A6B8A" w:rsidRPr="0092158D">
        <w:t>.6</w:t>
      </w:r>
      <w:r w:rsidR="00217269" w:rsidRPr="0092158D">
        <w:rPr>
          <w:spacing w:val="13"/>
        </w:rPr>
        <w:t xml:space="preserve"> </w:t>
      </w:r>
      <w:r w:rsidR="00217269" w:rsidRPr="0092158D">
        <w:t>and</w:t>
      </w:r>
      <w:r w:rsidR="00217269" w:rsidRPr="0092158D">
        <w:rPr>
          <w:spacing w:val="18"/>
        </w:rPr>
        <w:t xml:space="preserve"> </w:t>
      </w:r>
      <w:r w:rsidR="005A6B8A" w:rsidRPr="0092158D">
        <w:t>2.7</w:t>
      </w:r>
      <w:r w:rsidR="00217269" w:rsidRPr="0092158D">
        <w:t xml:space="preserve"> consider</w:t>
      </w:r>
      <w:r w:rsidR="00217269" w:rsidRPr="0092158D">
        <w:rPr>
          <w:spacing w:val="17"/>
        </w:rPr>
        <w:t xml:space="preserve"> </w:t>
      </w:r>
      <w:r w:rsidR="00217269" w:rsidRPr="0092158D">
        <w:t>both</w:t>
      </w:r>
      <w:r w:rsidR="00217269" w:rsidRPr="0092158D">
        <w:rPr>
          <w:spacing w:val="19"/>
        </w:rPr>
        <w:t xml:space="preserve"> </w:t>
      </w:r>
      <w:r w:rsidR="00217269" w:rsidRPr="0092158D">
        <w:t>the</w:t>
      </w:r>
      <w:r w:rsidR="00217269" w:rsidRPr="0092158D">
        <w:rPr>
          <w:w w:val="95"/>
        </w:rPr>
        <w:t xml:space="preserve"> </w:t>
      </w:r>
      <w:r w:rsidR="00217269" w:rsidRPr="0092158D">
        <w:t>effects</w:t>
      </w:r>
      <w:r w:rsidR="00217269" w:rsidRPr="0092158D">
        <w:rPr>
          <w:spacing w:val="5"/>
        </w:rPr>
        <w:t xml:space="preserve"> </w:t>
      </w:r>
      <w:r w:rsidR="00217269" w:rsidRPr="0092158D">
        <w:t>of</w:t>
      </w:r>
      <w:r w:rsidR="00217269" w:rsidRPr="0092158D">
        <w:rPr>
          <w:spacing w:val="11"/>
        </w:rPr>
        <w:t xml:space="preserve"> </w:t>
      </w:r>
      <w:r w:rsidR="00217269" w:rsidRPr="0092158D">
        <w:t>confinement</w:t>
      </w:r>
      <w:r w:rsidR="00217269" w:rsidRPr="0092158D">
        <w:rPr>
          <w:spacing w:val="24"/>
        </w:rPr>
        <w:t xml:space="preserve"> </w:t>
      </w:r>
      <w:r w:rsidR="00217269" w:rsidRPr="0092158D">
        <w:t>and</w:t>
      </w:r>
      <w:r w:rsidR="00217269" w:rsidRPr="0092158D">
        <w:rPr>
          <w:spacing w:val="5"/>
        </w:rPr>
        <w:t xml:space="preserve"> </w:t>
      </w:r>
      <w:r w:rsidR="00217269" w:rsidRPr="0092158D">
        <w:t>shear</w:t>
      </w:r>
      <w:r w:rsidR="00217269" w:rsidRPr="0092158D">
        <w:rPr>
          <w:spacing w:val="3"/>
        </w:rPr>
        <w:t xml:space="preserve"> </w:t>
      </w:r>
      <w:r w:rsidR="00217269" w:rsidRPr="0092158D">
        <w:t>stress.</w:t>
      </w:r>
      <w:r w:rsidR="00217269" w:rsidRPr="0092158D">
        <w:rPr>
          <w:spacing w:val="5"/>
        </w:rPr>
        <w:t xml:space="preserve"> </w:t>
      </w:r>
      <w:r w:rsidR="00217269" w:rsidRPr="0092158D">
        <w:t>They</w:t>
      </w:r>
      <w:r w:rsidR="00217269" w:rsidRPr="0092158D">
        <w:rPr>
          <w:spacing w:val="1"/>
        </w:rPr>
        <w:t xml:space="preserve"> </w:t>
      </w:r>
      <w:r w:rsidR="00217269" w:rsidRPr="0092158D">
        <w:t>can</w:t>
      </w:r>
      <w:r w:rsidR="00217269" w:rsidRPr="0092158D">
        <w:rPr>
          <w:spacing w:val="13"/>
        </w:rPr>
        <w:t xml:space="preserve"> </w:t>
      </w:r>
      <w:r w:rsidR="00217269" w:rsidRPr="0092158D">
        <w:t>adequately</w:t>
      </w:r>
      <w:r w:rsidR="00217269" w:rsidRPr="0092158D">
        <w:rPr>
          <w:spacing w:val="13"/>
        </w:rPr>
        <w:t xml:space="preserve"> </w:t>
      </w:r>
      <w:r w:rsidR="00217269" w:rsidRPr="0092158D">
        <w:t>represent</w:t>
      </w:r>
      <w:r w:rsidR="00217269" w:rsidRPr="0092158D">
        <w:rPr>
          <w:spacing w:val="18"/>
        </w:rPr>
        <w:t xml:space="preserve"> </w:t>
      </w:r>
      <w:r w:rsidR="00217269" w:rsidRPr="0092158D">
        <w:t>stress</w:t>
      </w:r>
      <w:r w:rsidR="00217269" w:rsidRPr="0092158D">
        <w:rPr>
          <w:spacing w:val="6"/>
        </w:rPr>
        <w:t xml:space="preserve"> </w:t>
      </w:r>
      <w:r w:rsidR="00217269" w:rsidRPr="0092158D">
        <w:t>dependency</w:t>
      </w:r>
      <w:r w:rsidR="00217269" w:rsidRPr="0092158D">
        <w:rPr>
          <w:spacing w:val="13"/>
        </w:rPr>
        <w:t xml:space="preserve"> </w:t>
      </w:r>
      <w:r w:rsidR="00217269" w:rsidRPr="0092158D">
        <w:t>of</w:t>
      </w:r>
      <w:r w:rsidR="00217269" w:rsidRPr="0092158D">
        <w:rPr>
          <w:spacing w:val="5"/>
        </w:rPr>
        <w:t xml:space="preserve"> </w:t>
      </w:r>
      <w:r w:rsidR="00217269" w:rsidRPr="0092158D">
        <w:t>the</w:t>
      </w:r>
      <w:r w:rsidR="00217269" w:rsidRPr="0092158D">
        <w:rPr>
          <w:w w:val="95"/>
        </w:rPr>
        <w:t xml:space="preserve"> </w:t>
      </w:r>
      <w:r w:rsidR="00217269" w:rsidRPr="0092158D">
        <w:t>moduli</w:t>
      </w:r>
      <w:r w:rsidR="00217269" w:rsidRPr="0092158D">
        <w:rPr>
          <w:spacing w:val="43"/>
        </w:rPr>
        <w:t xml:space="preserve"> </w:t>
      </w:r>
      <w:r w:rsidR="00217269" w:rsidRPr="0092158D">
        <w:t>and</w:t>
      </w:r>
      <w:r w:rsidR="00217269" w:rsidRPr="0092158D">
        <w:rPr>
          <w:spacing w:val="32"/>
        </w:rPr>
        <w:t xml:space="preserve"> </w:t>
      </w:r>
      <w:r w:rsidR="00217269" w:rsidRPr="0092158D">
        <w:t>yet</w:t>
      </w:r>
      <w:r w:rsidR="00217269" w:rsidRPr="0092158D">
        <w:rPr>
          <w:spacing w:val="45"/>
        </w:rPr>
        <w:t xml:space="preserve"> </w:t>
      </w:r>
      <w:r w:rsidR="00217269" w:rsidRPr="0092158D">
        <w:t>are</w:t>
      </w:r>
      <w:r w:rsidR="00217269" w:rsidRPr="0092158D">
        <w:rPr>
          <w:spacing w:val="30"/>
        </w:rPr>
        <w:t xml:space="preserve"> </w:t>
      </w:r>
      <w:r w:rsidR="00217269" w:rsidRPr="0092158D">
        <w:t>easy</w:t>
      </w:r>
      <w:r w:rsidR="00217269" w:rsidRPr="0092158D">
        <w:rPr>
          <w:spacing w:val="33"/>
        </w:rPr>
        <w:t xml:space="preserve"> </w:t>
      </w:r>
      <w:r w:rsidR="00217269" w:rsidRPr="0092158D">
        <w:t>to</w:t>
      </w:r>
      <w:r w:rsidR="00217269" w:rsidRPr="0092158D">
        <w:rPr>
          <w:spacing w:val="33"/>
        </w:rPr>
        <w:t xml:space="preserve"> </w:t>
      </w:r>
      <w:r w:rsidR="00217269" w:rsidRPr="0092158D">
        <w:t>implement</w:t>
      </w:r>
      <w:r w:rsidR="00217269" w:rsidRPr="0092158D">
        <w:rPr>
          <w:spacing w:val="49"/>
        </w:rPr>
        <w:t xml:space="preserve"> </w:t>
      </w:r>
      <w:r w:rsidR="00217269" w:rsidRPr="0092158D">
        <w:t>in</w:t>
      </w:r>
      <w:r w:rsidR="00217269" w:rsidRPr="0092158D">
        <w:rPr>
          <w:spacing w:val="41"/>
        </w:rPr>
        <w:t xml:space="preserve"> </w:t>
      </w:r>
      <w:r w:rsidR="00217269" w:rsidRPr="0092158D">
        <w:t>a</w:t>
      </w:r>
      <w:r w:rsidR="00217269" w:rsidRPr="0092158D">
        <w:rPr>
          <w:spacing w:val="23"/>
        </w:rPr>
        <w:t xml:space="preserve"> </w:t>
      </w:r>
      <w:r w:rsidR="00217269" w:rsidRPr="0092158D">
        <w:t>computational</w:t>
      </w:r>
      <w:r w:rsidR="00217269" w:rsidRPr="0092158D">
        <w:rPr>
          <w:spacing w:val="48"/>
        </w:rPr>
        <w:t xml:space="preserve"> </w:t>
      </w:r>
      <w:r w:rsidR="00217269" w:rsidRPr="0092158D">
        <w:t>procedure</w:t>
      </w:r>
      <w:r w:rsidR="00217269" w:rsidRPr="0092158D">
        <w:rPr>
          <w:spacing w:val="51"/>
        </w:rPr>
        <w:t xml:space="preserve"> </w:t>
      </w:r>
      <w:r w:rsidR="00217269" w:rsidRPr="0092158D">
        <w:t>such</w:t>
      </w:r>
      <w:r w:rsidR="00217269" w:rsidRPr="0092158D">
        <w:rPr>
          <w:spacing w:val="40"/>
        </w:rPr>
        <w:t xml:space="preserve"> </w:t>
      </w:r>
      <w:r w:rsidR="00217269" w:rsidRPr="0092158D">
        <w:t>as</w:t>
      </w:r>
      <w:r w:rsidR="00217269" w:rsidRPr="0092158D">
        <w:rPr>
          <w:spacing w:val="35"/>
        </w:rPr>
        <w:t xml:space="preserve"> </w:t>
      </w:r>
      <w:r w:rsidR="00217269" w:rsidRPr="0092158D">
        <w:t>a</w:t>
      </w:r>
      <w:r w:rsidR="00217269" w:rsidRPr="0092158D">
        <w:rPr>
          <w:spacing w:val="23"/>
        </w:rPr>
        <w:t xml:space="preserve"> </w:t>
      </w:r>
      <w:r w:rsidR="00217269" w:rsidRPr="0092158D">
        <w:t>finite</w:t>
      </w:r>
      <w:r w:rsidR="00217269" w:rsidRPr="0092158D">
        <w:rPr>
          <w:spacing w:val="32"/>
        </w:rPr>
        <w:t xml:space="preserve"> </w:t>
      </w:r>
      <w:r w:rsidR="00217269" w:rsidRPr="0092158D">
        <w:t>element</w:t>
      </w:r>
      <w:r w:rsidR="00217269" w:rsidRPr="0092158D">
        <w:rPr>
          <w:w w:val="95"/>
        </w:rPr>
        <w:t xml:space="preserve"> </w:t>
      </w:r>
      <w:r w:rsidR="00217269" w:rsidRPr="0092158D">
        <w:t>program</w:t>
      </w:r>
      <w:r w:rsidR="004615D0">
        <w:rPr>
          <w:spacing w:val="4"/>
        </w:rPr>
        <w:t xml:space="preserve"> </w:t>
      </w:r>
      <w:r w:rsidR="004615D0">
        <w:rPr>
          <w:spacing w:val="4"/>
        </w:rPr>
        <w:fldChar w:fldCharType="begin" w:fldLock="1"/>
      </w:r>
      <w:r w:rsidR="00CD03C8">
        <w:rPr>
          <w:spacing w:val="4"/>
        </w:rPr>
        <w:instrText>ADDIN CSL_CITATION { "citationItems" : [ { "id" : "ITEM-1", "itemData" : { "author" : [ { "dropping-particle" : "", "family" : "Tutumluer", "given" : "Erol", "non-dropping-particle" : "", "parse-names" : false, "suffix" : "" } ], "id" : "ITEM-1", "issued" : { "date-parts" : [ [ "1995" ] ] }, "publisher" : "Georgia Institute of Technology", "title" : "Predicting Behavior of Flexible Pavements with Granular Bases", "type" : "thesis" }, "uris" : [ "http://www.mendeley.com/documents/?uuid=7273b880-475b-414c-9472-0311f5a9322a" ] } ], "mendeley" : { "formattedCitation" : "(Tutumluer 1995)", "plainTextFormattedCitation" : "(Tutumluer 1995)", "previouslyFormattedCitation" : "(Tutumluer 1995b)" }, "properties" : { "noteIndex" : 0 }, "schema" : "https://github.com/citation-style-language/schema/raw/master/csl-citation.json" }</w:instrText>
      </w:r>
      <w:r w:rsidR="004615D0">
        <w:rPr>
          <w:spacing w:val="4"/>
        </w:rPr>
        <w:fldChar w:fldCharType="separate"/>
      </w:r>
      <w:r w:rsidR="00CD03C8" w:rsidRPr="00CD03C8">
        <w:rPr>
          <w:noProof/>
          <w:spacing w:val="4"/>
        </w:rPr>
        <w:t>(Tutumluer 1995)</w:t>
      </w:r>
      <w:r w:rsidR="004615D0">
        <w:rPr>
          <w:spacing w:val="4"/>
        </w:rPr>
        <w:fldChar w:fldCharType="end"/>
      </w:r>
      <w:r w:rsidR="001C252C" w:rsidRPr="0092158D">
        <w:rPr>
          <w:spacing w:val="4"/>
        </w:rPr>
        <w:fldChar w:fldCharType="begin"/>
      </w:r>
      <w:r w:rsidR="001C252C" w:rsidRPr="0092158D">
        <w:rPr>
          <w:spacing w:val="4"/>
        </w:rPr>
        <w:instrText>ADDIN RW.CITE{{126 Tutumluer, Erol 1995}}</w:instrText>
      </w:r>
      <w:r w:rsidR="001C252C" w:rsidRPr="0092158D">
        <w:rPr>
          <w:spacing w:val="4"/>
        </w:rPr>
        <w:fldChar w:fldCharType="end"/>
      </w:r>
      <w:r w:rsidR="00217269" w:rsidRPr="0092158D">
        <w:rPr>
          <w:rFonts w:eastAsia="Arial"/>
        </w:rPr>
        <w:t>.</w:t>
      </w:r>
      <w:r w:rsidR="00217269" w:rsidRPr="0092158D">
        <w:rPr>
          <w:rFonts w:eastAsia="Arial"/>
          <w:spacing w:val="19"/>
        </w:rPr>
        <w:t xml:space="preserve"> </w:t>
      </w:r>
      <w:r w:rsidR="00217269" w:rsidRPr="0092158D">
        <w:t>These</w:t>
      </w:r>
      <w:r w:rsidR="00217269" w:rsidRPr="0092158D">
        <w:rPr>
          <w:spacing w:val="51"/>
        </w:rPr>
        <w:t xml:space="preserve"> </w:t>
      </w:r>
      <w:r w:rsidR="00217269" w:rsidRPr="0092158D">
        <w:t>models,</w:t>
      </w:r>
      <w:r w:rsidR="00217269" w:rsidRPr="0092158D">
        <w:rPr>
          <w:spacing w:val="57"/>
        </w:rPr>
        <w:t xml:space="preserve"> </w:t>
      </w:r>
      <w:r w:rsidR="00217269" w:rsidRPr="0092158D">
        <w:t>therefore,</w:t>
      </w:r>
      <w:r w:rsidR="00217269" w:rsidRPr="0092158D">
        <w:rPr>
          <w:spacing w:val="2"/>
        </w:rPr>
        <w:t xml:space="preserve"> </w:t>
      </w:r>
      <w:r w:rsidR="00217269" w:rsidRPr="0092158D">
        <w:t>are</w:t>
      </w:r>
      <w:r w:rsidR="00217269" w:rsidRPr="0092158D">
        <w:rPr>
          <w:spacing w:val="39"/>
        </w:rPr>
        <w:t xml:space="preserve"> </w:t>
      </w:r>
      <w:r w:rsidR="00217269" w:rsidRPr="0092158D">
        <w:t>recommended</w:t>
      </w:r>
      <w:r w:rsidR="00217269" w:rsidRPr="0092158D">
        <w:rPr>
          <w:spacing w:val="11"/>
        </w:rPr>
        <w:t xml:space="preserve"> </w:t>
      </w:r>
      <w:r w:rsidR="00217269" w:rsidRPr="0092158D">
        <w:t>in</w:t>
      </w:r>
      <w:r w:rsidR="00217269" w:rsidRPr="0092158D">
        <w:rPr>
          <w:spacing w:val="49"/>
        </w:rPr>
        <w:t xml:space="preserve"> </w:t>
      </w:r>
      <w:r w:rsidR="00217269" w:rsidRPr="0092158D">
        <w:t>this</w:t>
      </w:r>
      <w:r w:rsidR="00217269" w:rsidRPr="0092158D">
        <w:rPr>
          <w:spacing w:val="56"/>
        </w:rPr>
        <w:t xml:space="preserve"> </w:t>
      </w:r>
      <w:r w:rsidR="00217269" w:rsidRPr="0092158D">
        <w:t>report</w:t>
      </w:r>
      <w:r w:rsidR="00217269" w:rsidRPr="0092158D">
        <w:rPr>
          <w:spacing w:val="9"/>
        </w:rPr>
        <w:t xml:space="preserve"> </w:t>
      </w:r>
      <w:r w:rsidR="00217269" w:rsidRPr="0092158D">
        <w:lastRenderedPageBreak/>
        <w:t>as</w:t>
      </w:r>
      <w:r w:rsidR="00217269" w:rsidRPr="0092158D">
        <w:rPr>
          <w:spacing w:val="46"/>
        </w:rPr>
        <w:t xml:space="preserve"> </w:t>
      </w:r>
      <w:r w:rsidR="00217269" w:rsidRPr="0092158D">
        <w:t>a</w:t>
      </w:r>
      <w:r w:rsidR="00217269" w:rsidRPr="0092158D">
        <w:rPr>
          <w:w w:val="93"/>
        </w:rPr>
        <w:t xml:space="preserve"> </w:t>
      </w:r>
      <w:r w:rsidR="00217269" w:rsidRPr="0092158D">
        <w:t>practical</w:t>
      </w:r>
      <w:r w:rsidR="00217269" w:rsidRPr="0092158D">
        <w:rPr>
          <w:spacing w:val="17"/>
        </w:rPr>
        <w:t xml:space="preserve"> </w:t>
      </w:r>
      <w:r w:rsidR="00217269" w:rsidRPr="0092158D">
        <w:t>expedient</w:t>
      </w:r>
      <w:r w:rsidR="00217269" w:rsidRPr="0092158D">
        <w:rPr>
          <w:spacing w:val="4"/>
        </w:rPr>
        <w:t xml:space="preserve"> </w:t>
      </w:r>
      <w:r w:rsidR="00217269" w:rsidRPr="0092158D">
        <w:t>to</w:t>
      </w:r>
      <w:r w:rsidR="00217269" w:rsidRPr="0092158D">
        <w:rPr>
          <w:spacing w:val="-1"/>
        </w:rPr>
        <w:t xml:space="preserve"> </w:t>
      </w:r>
      <w:r w:rsidR="00217269" w:rsidRPr="0092158D">
        <w:t>encourage</w:t>
      </w:r>
      <w:r w:rsidR="00217269" w:rsidRPr="0092158D">
        <w:rPr>
          <w:spacing w:val="5"/>
        </w:rPr>
        <w:t xml:space="preserve"> </w:t>
      </w:r>
      <w:r w:rsidR="00217269" w:rsidRPr="0092158D">
        <w:t>the</w:t>
      </w:r>
      <w:r w:rsidR="00217269" w:rsidRPr="0092158D">
        <w:rPr>
          <w:spacing w:val="1"/>
        </w:rPr>
        <w:t xml:space="preserve"> </w:t>
      </w:r>
      <w:r w:rsidR="00217269" w:rsidRPr="0092158D">
        <w:t>routine</w:t>
      </w:r>
      <w:r w:rsidR="00217269" w:rsidRPr="0092158D">
        <w:rPr>
          <w:spacing w:val="3"/>
        </w:rPr>
        <w:t xml:space="preserve"> </w:t>
      </w:r>
      <w:r w:rsidR="00217269" w:rsidRPr="0092158D">
        <w:t>use</w:t>
      </w:r>
      <w:r w:rsidR="00217269" w:rsidRPr="0092158D">
        <w:rPr>
          <w:spacing w:val="6"/>
        </w:rPr>
        <w:t xml:space="preserve"> </w:t>
      </w:r>
      <w:r w:rsidR="00217269" w:rsidRPr="0092158D">
        <w:t>of</w:t>
      </w:r>
      <w:r w:rsidR="00217269" w:rsidRPr="0092158D">
        <w:rPr>
          <w:spacing w:val="11"/>
        </w:rPr>
        <w:t xml:space="preserve"> </w:t>
      </w:r>
      <w:r w:rsidR="00217269" w:rsidRPr="0092158D">
        <w:t>improved</w:t>
      </w:r>
      <w:r w:rsidR="00217269" w:rsidRPr="0092158D">
        <w:rPr>
          <w:spacing w:val="11"/>
        </w:rPr>
        <w:t xml:space="preserve"> </w:t>
      </w:r>
      <w:r w:rsidR="00217269" w:rsidRPr="0092158D">
        <w:t>nonlinear</w:t>
      </w:r>
      <w:r w:rsidR="00217269" w:rsidRPr="0092158D">
        <w:rPr>
          <w:spacing w:val="12"/>
        </w:rPr>
        <w:t xml:space="preserve"> </w:t>
      </w:r>
      <w:r w:rsidR="00217269" w:rsidRPr="0092158D">
        <w:t>resilient</w:t>
      </w:r>
      <w:r w:rsidR="00217269" w:rsidRPr="0092158D">
        <w:rPr>
          <w:spacing w:val="12"/>
        </w:rPr>
        <w:t xml:space="preserve"> </w:t>
      </w:r>
      <w:r w:rsidR="00217269" w:rsidRPr="0092158D">
        <w:t>modulus</w:t>
      </w:r>
      <w:r w:rsidR="00217269" w:rsidRPr="0092158D">
        <w:rPr>
          <w:spacing w:val="10"/>
        </w:rPr>
        <w:t xml:space="preserve"> </w:t>
      </w:r>
      <w:r w:rsidR="00217269" w:rsidRPr="0092158D">
        <w:t>models</w:t>
      </w:r>
      <w:r w:rsidR="00217269" w:rsidRPr="0092158D">
        <w:rPr>
          <w:w w:val="95"/>
        </w:rPr>
        <w:t xml:space="preserve"> </w:t>
      </w:r>
      <w:r w:rsidR="00217269" w:rsidRPr="0092158D">
        <w:t>attractive</w:t>
      </w:r>
      <w:r w:rsidR="00217269" w:rsidRPr="0092158D">
        <w:rPr>
          <w:spacing w:val="-9"/>
        </w:rPr>
        <w:t xml:space="preserve"> </w:t>
      </w:r>
      <w:r w:rsidR="00217269" w:rsidRPr="0092158D">
        <w:t>for</w:t>
      </w:r>
      <w:r w:rsidR="00217269" w:rsidRPr="0092158D">
        <w:rPr>
          <w:spacing w:val="-6"/>
        </w:rPr>
        <w:t xml:space="preserve"> </w:t>
      </w:r>
      <w:r w:rsidR="00217269" w:rsidRPr="0092158D">
        <w:t>airport</w:t>
      </w:r>
      <w:r w:rsidR="00217269" w:rsidRPr="0092158D">
        <w:rPr>
          <w:spacing w:val="-8"/>
        </w:rPr>
        <w:t xml:space="preserve"> </w:t>
      </w:r>
      <w:r w:rsidR="00217269" w:rsidRPr="0092158D">
        <w:t>pavement</w:t>
      </w:r>
      <w:r w:rsidR="00217269" w:rsidRPr="0092158D">
        <w:rPr>
          <w:spacing w:val="11"/>
        </w:rPr>
        <w:t xml:space="preserve"> </w:t>
      </w:r>
      <w:r w:rsidR="007A22A3">
        <w:rPr>
          <w:spacing w:val="11"/>
        </w:rPr>
        <w:t xml:space="preserve">analysis and </w:t>
      </w:r>
      <w:r w:rsidR="00217269" w:rsidRPr="0092158D">
        <w:t>design.</w:t>
      </w:r>
    </w:p>
    <w:p w14:paraId="403C26A3" w14:textId="397F5DAD" w:rsidR="004615D0" w:rsidRDefault="004615D0" w:rsidP="00E42762">
      <w:pPr>
        <w:spacing w:after="120"/>
        <w:divId w:val="1929851576"/>
      </w:pPr>
    </w:p>
    <w:p w14:paraId="66398B1D" w14:textId="6C6BF324" w:rsidR="004615D0" w:rsidRDefault="004615D0" w:rsidP="004615D0">
      <w:pPr>
        <w:pStyle w:val="Heading2"/>
        <w:divId w:val="1929851576"/>
      </w:pPr>
      <w:bookmarkStart w:id="54" w:name="_Toc461968653"/>
      <w:r>
        <w:t>Concept of Cross-Anisotropy</w:t>
      </w:r>
      <w:bookmarkEnd w:id="54"/>
    </w:p>
    <w:p w14:paraId="045B94E8" w14:textId="5A23CBB1" w:rsidR="004615D0" w:rsidRDefault="004615D0" w:rsidP="004615D0">
      <w:pPr>
        <w:divId w:val="1929851576"/>
      </w:pPr>
    </w:p>
    <w:p w14:paraId="1E218757" w14:textId="2E840CDF" w:rsidR="00CB4996" w:rsidRPr="006536E8" w:rsidRDefault="00CB4996" w:rsidP="006536E8">
      <w:pPr>
        <w:pStyle w:val="BodyText"/>
        <w:jc w:val="both"/>
      </w:pPr>
      <w:r w:rsidRPr="006536E8">
        <w:t>The behavior of a</w:t>
      </w:r>
      <w:r w:rsidR="008A21DD">
        <w:t>n</w:t>
      </w:r>
      <w:r w:rsidRPr="006536E8">
        <w:t xml:space="preserve"> </w:t>
      </w:r>
      <w:r w:rsidR="004615D0">
        <w:t>unbound granular layer (UGL)</w:t>
      </w:r>
      <w:r w:rsidRPr="006536E8">
        <w:t xml:space="preserve"> at any point depends on the arrangement of particles, which is usually determined by aggregate characteristics, construction methods, and loading conditions. In </w:t>
      </w:r>
      <w:r w:rsidR="004615D0">
        <w:t>UGLs</w:t>
      </w:r>
      <w:r w:rsidRPr="006536E8">
        <w:t xml:space="preserve">, an apparent anisotropy is induced during construction by aggregate placement and </w:t>
      </w:r>
      <w:r w:rsidR="004615D0">
        <w:t>compaction</w:t>
      </w:r>
      <w:r w:rsidRPr="006536E8">
        <w:t>. The granular layer therefore becomes stiffer in the vertical direction than in the horizontal direction</w:t>
      </w:r>
      <w:r w:rsidR="00C26CFA">
        <w:t>,</w:t>
      </w:r>
      <w:r w:rsidRPr="006536E8">
        <w:t xml:space="preserve"> even before the wheel load on the pavement </w:t>
      </w:r>
      <w:r w:rsidR="007A22A3">
        <w:t xml:space="preserve">from trafficking </w:t>
      </w:r>
      <w:r w:rsidRPr="006536E8">
        <w:t>imposes further anisotropic loading.</w:t>
      </w:r>
    </w:p>
    <w:p w14:paraId="0751C3D0" w14:textId="77777777" w:rsidR="00CB4996" w:rsidRPr="006536E8" w:rsidRDefault="00CB4996" w:rsidP="006536E8">
      <w:pPr>
        <w:pStyle w:val="BodyText"/>
        <w:jc w:val="both"/>
      </w:pPr>
    </w:p>
    <w:p w14:paraId="58758E95" w14:textId="067ABF72" w:rsidR="00CB4996" w:rsidRDefault="004615D0" w:rsidP="006536E8">
      <w:pPr>
        <w:pStyle w:val="BodyText"/>
        <w:jc w:val="both"/>
      </w:pPr>
      <w:r>
        <w:tab/>
      </w:r>
      <w:r>
        <w:tab/>
      </w:r>
      <w:r>
        <w:tab/>
      </w:r>
      <w:r>
        <w:tab/>
      </w:r>
      <w:r>
        <w:tab/>
      </w:r>
      <w:r w:rsidR="00CB4996" w:rsidRPr="006536E8">
        <w:t>Most geomaterials such as naturally deposited soils exhibit a rotational symmetry about their vertical axes called the “axis of symmetry</w:t>
      </w:r>
      <w:r w:rsidR="007A22A3">
        <w:t>.</w:t>
      </w:r>
      <w:r w:rsidR="00CB4996" w:rsidRPr="006536E8">
        <w:t>” The material properties are then the same in all directions on the plane perpendicular to the axis of symmetry. These materials are known as “cross-anisotropic” materials. An isotropic material has the same material properties in all directions. A cross-anisotropic material, however, has different properties in the horizontal and vertical directions. The stress-strain conditions in such a material can be defined using the following five material properties as illustrated in</w:t>
      </w:r>
      <w:r w:rsidR="00A20F54">
        <w:t xml:space="preserve"> </w:t>
      </w:r>
      <w:r w:rsidR="00C26CFA">
        <w:t>Figure 2.3</w:t>
      </w:r>
      <w:r w:rsidR="00CB4996" w:rsidRPr="006536E8">
        <w:t xml:space="preserve">: (1) stiffness in the vertical direction </w:t>
      </w:r>
      <w:proofErr w:type="spellStart"/>
      <w:r w:rsidR="00CB4996" w:rsidRPr="006536E8">
        <w:t>M</w:t>
      </w:r>
      <w:r w:rsidR="00CB4996" w:rsidRPr="006421D0">
        <w:rPr>
          <w:vertAlign w:val="subscript"/>
        </w:rPr>
        <w:t>Rz</w:t>
      </w:r>
      <w:proofErr w:type="spellEnd"/>
      <w:r w:rsidR="00CB4996" w:rsidRPr="006536E8">
        <w:t xml:space="preserve">, (2) stiffness in the radial (horizontal) direction </w:t>
      </w:r>
      <w:proofErr w:type="spellStart"/>
      <w:r w:rsidR="00CB4996" w:rsidRPr="006536E8">
        <w:t>M</w:t>
      </w:r>
      <w:r w:rsidR="00CB4996" w:rsidRPr="006421D0">
        <w:rPr>
          <w:vertAlign w:val="subscript"/>
        </w:rPr>
        <w:t>Rr</w:t>
      </w:r>
      <w:proofErr w:type="spellEnd"/>
      <w:r w:rsidR="00CB4996" w:rsidRPr="006536E8">
        <w:t xml:space="preserve">, (3) shear modulus in the vertical direction </w:t>
      </w:r>
      <w:proofErr w:type="spellStart"/>
      <w:r w:rsidR="00CB4996" w:rsidRPr="006536E8">
        <w:t>G</w:t>
      </w:r>
      <w:r w:rsidR="00CB4996" w:rsidRPr="006421D0">
        <w:rPr>
          <w:vertAlign w:val="subscript"/>
        </w:rPr>
        <w:t>Rz</w:t>
      </w:r>
      <w:proofErr w:type="spellEnd"/>
      <w:r w:rsidR="00CB4996" w:rsidRPr="006536E8">
        <w:t>, (4) Poisson’s ratio for strain in the horizontal direction d</w:t>
      </w:r>
      <w:r w:rsidR="006421D0">
        <w:t xml:space="preserve">ue to a vertical direct stress </w:t>
      </w:r>
      <w:proofErr w:type="spellStart"/>
      <w:r w:rsidR="006421D0">
        <w:rPr>
          <w:rFonts w:ascii="Cambria" w:hAnsi="Cambria"/>
        </w:rPr>
        <w:t>ν</w:t>
      </w:r>
      <w:r w:rsidR="00CB4996" w:rsidRPr="006421D0">
        <w:rPr>
          <w:vertAlign w:val="subscript"/>
        </w:rPr>
        <w:t>z</w:t>
      </w:r>
      <w:proofErr w:type="spellEnd"/>
      <w:r w:rsidR="00CB4996" w:rsidRPr="006536E8">
        <w:t>, and (5) Poisson’s ratio for strain in any horizontal direction due</w:t>
      </w:r>
      <w:r w:rsidR="006421D0">
        <w:t xml:space="preserve"> to a horizontal direct stress </w:t>
      </w:r>
      <w:proofErr w:type="spellStart"/>
      <w:r w:rsidR="006421D0">
        <w:rPr>
          <w:rFonts w:ascii="Cambria" w:hAnsi="Cambria"/>
        </w:rPr>
        <w:t>ν</w:t>
      </w:r>
      <w:r w:rsidR="00CB4996" w:rsidRPr="006421D0">
        <w:rPr>
          <w:vertAlign w:val="subscript"/>
        </w:rPr>
        <w:t>r</w:t>
      </w:r>
      <w:proofErr w:type="spellEnd"/>
      <w:r w:rsidR="00CB4996" w:rsidRPr="006536E8">
        <w:t>.</w:t>
      </w:r>
    </w:p>
    <w:p w14:paraId="7A8EA8C9" w14:textId="77777777" w:rsidR="00B0490E" w:rsidRDefault="00B0490E" w:rsidP="006536E8">
      <w:pPr>
        <w:pStyle w:val="BodyText"/>
        <w:jc w:val="both"/>
      </w:pPr>
    </w:p>
    <w:p w14:paraId="0F9747AE" w14:textId="2339D76D" w:rsidR="0021585B" w:rsidRDefault="0021585B" w:rsidP="0021585B">
      <w:pPr>
        <w:jc w:val="center"/>
      </w:pPr>
      <w:r>
        <w:object w:dxaOrig="5151" w:dyaOrig="4281" w14:anchorId="39A5A864">
          <v:shape id="_x0000_i1029" type="#_x0000_t75" style="width:257pt;height:212.65pt" o:ole="">
            <v:imagedata r:id="rId25" o:title=""/>
          </v:shape>
          <o:OLEObject Type="Embed" ProgID="Visio.Drawing.11" ShapeID="_x0000_i1029" DrawAspect="Content" ObjectID="_1535710566" r:id="rId26"/>
        </w:object>
      </w:r>
    </w:p>
    <w:p w14:paraId="0B9D817B" w14:textId="24ECBA68" w:rsidR="0021585B" w:rsidRDefault="00A20F54" w:rsidP="00E42762">
      <w:pPr>
        <w:pStyle w:val="FigureCaption"/>
        <w:rPr>
          <w:w w:val="95"/>
        </w:rPr>
      </w:pPr>
      <w:bookmarkStart w:id="55" w:name="_Toc461839372"/>
      <w:bookmarkStart w:id="56" w:name="_Toc461840543"/>
      <w:r>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t>.</w:t>
      </w:r>
      <w:r w:rsidR="004E3D88">
        <w:fldChar w:fldCharType="begin"/>
      </w:r>
      <w:r w:rsidR="004E3D88">
        <w:instrText xml:space="preserve"> SEQ Figure \* ARABIC \s 1 </w:instrText>
      </w:r>
      <w:r w:rsidR="004E3D88">
        <w:fldChar w:fldCharType="separate"/>
      </w:r>
      <w:r w:rsidR="00F8171A">
        <w:rPr>
          <w:noProof/>
        </w:rPr>
        <w:t>3</w:t>
      </w:r>
      <w:r w:rsidR="004E3D88">
        <w:rPr>
          <w:noProof/>
        </w:rPr>
        <w:fldChar w:fldCharType="end"/>
      </w:r>
      <w:r>
        <w:t xml:space="preserve">: Stratified Anisotropic Material </w:t>
      </w:r>
      <w:proofErr w:type="gramStart"/>
      <w:r>
        <w:t>Under</w:t>
      </w:r>
      <w:proofErr w:type="gramEnd"/>
      <w:r>
        <w:t xml:space="preserve"> Axial Symmetry</w:t>
      </w:r>
      <w:bookmarkEnd w:id="55"/>
      <w:bookmarkEnd w:id="56"/>
    </w:p>
    <w:p w14:paraId="0BE29C6A" w14:textId="77777777" w:rsidR="0021585B" w:rsidRPr="0092158D" w:rsidRDefault="0021585B" w:rsidP="00217269">
      <w:pPr>
        <w:rPr>
          <w:w w:val="95"/>
        </w:rPr>
      </w:pPr>
    </w:p>
    <w:p w14:paraId="40A092B4" w14:textId="148438FD" w:rsidR="00B0490E" w:rsidRDefault="00C26CFA" w:rsidP="00434750">
      <w:pPr>
        <w:pStyle w:val="BodyText"/>
        <w:jc w:val="both"/>
      </w:pPr>
      <w:r>
        <w:tab/>
      </w:r>
      <w:r>
        <w:tab/>
      </w:r>
      <w:r>
        <w:tab/>
      </w:r>
      <w:r>
        <w:tab/>
      </w:r>
      <w:r>
        <w:tab/>
      </w:r>
      <w:r w:rsidR="00121025">
        <w:t xml:space="preserve">Equation </w:t>
      </w:r>
      <w:r>
        <w:t>2.</w:t>
      </w:r>
      <w:r w:rsidR="00C73BA3">
        <w:t>9</w:t>
      </w:r>
      <w:r w:rsidR="009272AE" w:rsidRPr="009272AE">
        <w:t xml:space="preserve"> </w:t>
      </w:r>
      <w:r w:rsidR="007A22A3">
        <w:t>presents</w:t>
      </w:r>
      <w:r w:rsidR="007A22A3" w:rsidRPr="009272AE">
        <w:t xml:space="preserve"> </w:t>
      </w:r>
      <w:r w:rsidR="009272AE" w:rsidRPr="009272AE">
        <w:t xml:space="preserve">the constitutive relationship for an elastic cross-anisotropic material in terms of the five independent material </w:t>
      </w:r>
      <w:r w:rsidR="007A22A3" w:rsidRPr="009272AE">
        <w:t>p</w:t>
      </w:r>
      <w:r w:rsidR="007A22A3">
        <w:t>ropertie</w:t>
      </w:r>
      <w:r w:rsidR="007A22A3" w:rsidRPr="009272AE">
        <w:t>s</w:t>
      </w:r>
      <w:r w:rsidR="009272AE" w:rsidRPr="009272AE">
        <w:t>.</w:t>
      </w:r>
    </w:p>
    <w:p w14:paraId="6B28DC41" w14:textId="77777777" w:rsidR="00B0490E" w:rsidRDefault="00B0490E" w:rsidP="00434750">
      <w:pPr>
        <w:pStyle w:val="BodyText"/>
        <w:jc w:val="both"/>
      </w:pPr>
    </w:p>
    <w:p w14:paraId="0D9BE9CA" w14:textId="559BCBEF" w:rsidR="009272AE" w:rsidRPr="00C01043" w:rsidRDefault="009272AE" w:rsidP="009D10EF">
      <w:pPr>
        <w:rPr>
          <w:b/>
          <w:bCs/>
        </w:rPr>
      </w:pPr>
      <w:r w:rsidRPr="009272AE">
        <w:object w:dxaOrig="4120" w:dyaOrig="2840" w14:anchorId="329BDECF">
          <v:shape id="_x0000_i1030" type="#_x0000_t75" style="width:205.95pt;height:142.35pt" o:ole="">
            <v:imagedata r:id="rId27" o:title=""/>
          </v:shape>
          <o:OLEObject Type="Embed" ProgID="Equation.DSMT4" ShapeID="_x0000_i1030" DrawAspect="Content" ObjectID="_1535710567" r:id="rId28"/>
        </w:object>
      </w:r>
      <w:r w:rsidR="00C26CFA">
        <w:tab/>
      </w:r>
      <w:r w:rsidR="00C26CFA">
        <w:tab/>
      </w:r>
      <w:r w:rsidR="00C26CFA">
        <w:tab/>
      </w:r>
      <w:r w:rsidR="00C26CFA">
        <w:tab/>
      </w:r>
      <w:r w:rsidR="00C26CFA">
        <w:tab/>
      </w:r>
      <w:r w:rsidR="00C26CFA">
        <w:tab/>
      </w:r>
      <w:r w:rsidR="00C26CFA">
        <w:tab/>
      </w:r>
      <w:r w:rsidR="00C26CFA">
        <w:tab/>
      </w:r>
      <w:r w:rsidR="00C26CFA">
        <w:tab/>
      </w:r>
      <w:r w:rsidR="00C26CFA">
        <w:tab/>
      </w:r>
      <w:r w:rsidR="00C26CFA">
        <w:tab/>
      </w:r>
      <w:r w:rsidR="00C26CFA">
        <w:tab/>
      </w:r>
      <w:r w:rsidR="00C26CFA">
        <w:tab/>
      </w:r>
      <w:r w:rsidR="00C26CFA">
        <w:tab/>
      </w:r>
      <w:r w:rsidR="00C26CFA">
        <w:tab/>
      </w:r>
      <w:r w:rsidR="006E2C17">
        <w:tab/>
      </w:r>
      <w:r w:rsidR="00C26CFA">
        <w:tab/>
      </w:r>
      <w:r w:rsidR="00C26CFA">
        <w:tab/>
      </w:r>
      <w:r w:rsidR="00C26CFA">
        <w:tab/>
      </w:r>
      <w:r w:rsidR="00C26CFA">
        <w:tab/>
      </w:r>
      <w:r w:rsidR="00C26CFA">
        <w:tab/>
      </w:r>
      <w:r w:rsidR="00C26CFA">
        <w:tab/>
      </w:r>
      <w:r w:rsidR="00C26CFA" w:rsidRPr="00C01043">
        <w:rPr>
          <w:b/>
          <w:bCs/>
        </w:rPr>
        <w:tab/>
      </w:r>
      <w:r w:rsidR="00C26CFA" w:rsidRPr="00C01043">
        <w:rPr>
          <w:b/>
          <w:bCs/>
        </w:rPr>
        <w:tab/>
      </w:r>
      <w:r w:rsidR="00C26CFA" w:rsidRPr="00C01043">
        <w:rPr>
          <w:b/>
          <w:bCs/>
        </w:rPr>
        <w:tab/>
      </w:r>
      <w:r w:rsidR="00C26CFA" w:rsidRPr="00C01043">
        <w:rPr>
          <w:b/>
          <w:bCs/>
        </w:rPr>
        <w:tab/>
      </w:r>
      <w:r w:rsidR="00C26CFA" w:rsidRPr="00C01043">
        <w:rPr>
          <w:b/>
          <w:bCs/>
        </w:rPr>
        <w:tab/>
      </w:r>
      <w:r w:rsidR="00C26CFA" w:rsidRPr="00C01043">
        <w:rPr>
          <w:b/>
          <w:bCs/>
        </w:rPr>
        <w:tab/>
        <w:t>Equation 2.</w:t>
      </w:r>
      <w:r w:rsidR="00C26CFA" w:rsidRPr="00C01043">
        <w:rPr>
          <w:b/>
          <w:bCs/>
        </w:rPr>
        <w:fldChar w:fldCharType="begin"/>
      </w:r>
      <w:r w:rsidR="00C26CFA" w:rsidRPr="00C01043">
        <w:rPr>
          <w:b/>
          <w:bCs/>
        </w:rPr>
        <w:instrText xml:space="preserve"> SEQ Equation \* ARABIC </w:instrText>
      </w:r>
      <w:r w:rsidR="00C26CFA" w:rsidRPr="00C01043">
        <w:rPr>
          <w:b/>
          <w:bCs/>
        </w:rPr>
        <w:fldChar w:fldCharType="separate"/>
      </w:r>
      <w:r w:rsidR="000915DF">
        <w:rPr>
          <w:b/>
          <w:bCs/>
          <w:noProof/>
        </w:rPr>
        <w:t>9</w:t>
      </w:r>
      <w:r w:rsidR="00C26CFA" w:rsidRPr="00C01043">
        <w:rPr>
          <w:b/>
          <w:bCs/>
        </w:rPr>
        <w:fldChar w:fldCharType="end"/>
      </w:r>
      <w:r w:rsidR="00121025" w:rsidRPr="00C01043">
        <w:rPr>
          <w:b/>
          <w:bCs/>
        </w:rPr>
        <w:t xml:space="preserve"> </w:t>
      </w:r>
    </w:p>
    <w:p w14:paraId="65F44135" w14:textId="2F8B07D2" w:rsidR="00121025" w:rsidRDefault="00121025" w:rsidP="00121025">
      <w:pPr>
        <w:pStyle w:val="BodyText"/>
      </w:pPr>
      <w:proofErr w:type="gramStart"/>
      <w:r>
        <w:t>where</w:t>
      </w:r>
      <w:proofErr w:type="gramEnd"/>
    </w:p>
    <w:p w14:paraId="2E0746D0" w14:textId="77777777" w:rsidR="00C26CFA" w:rsidRDefault="00C26CFA" w:rsidP="00121025">
      <w:pPr>
        <w:pStyle w:val="BodyText"/>
      </w:pPr>
    </w:p>
    <w:p w14:paraId="66766B63" w14:textId="77777777" w:rsidR="00121025" w:rsidRDefault="00121025" w:rsidP="00121025">
      <w:pPr>
        <w:pStyle w:val="BodyText"/>
      </w:pPr>
      <w:proofErr w:type="spellStart"/>
      <w:r>
        <w:t>E</w:t>
      </w:r>
      <w:r w:rsidRPr="00121025">
        <w:rPr>
          <w:vertAlign w:val="subscript"/>
        </w:rPr>
        <w:t>h</w:t>
      </w:r>
      <w:proofErr w:type="spellEnd"/>
      <w:r>
        <w:t xml:space="preserve"> is the modulus of elasticity in the horizontal direction;</w:t>
      </w:r>
    </w:p>
    <w:p w14:paraId="6802ACB3" w14:textId="77777777" w:rsidR="00121025" w:rsidRDefault="00121025" w:rsidP="00121025">
      <w:pPr>
        <w:pStyle w:val="BodyText"/>
      </w:pPr>
      <w:proofErr w:type="spellStart"/>
      <w:r>
        <w:t>E</w:t>
      </w:r>
      <w:r w:rsidRPr="00121025">
        <w:rPr>
          <w:vertAlign w:val="subscript"/>
        </w:rPr>
        <w:t>v</w:t>
      </w:r>
      <w:proofErr w:type="spellEnd"/>
      <w:r>
        <w:t xml:space="preserve"> is the modulus of elasticity in the vertical direction;</w:t>
      </w:r>
    </w:p>
    <w:p w14:paraId="49A832E8" w14:textId="77777777" w:rsidR="00121025" w:rsidRDefault="00121025" w:rsidP="00121025">
      <w:pPr>
        <w:pStyle w:val="BodyText"/>
      </w:pPr>
      <w:proofErr w:type="spellStart"/>
      <w:r>
        <w:t>G</w:t>
      </w:r>
      <w:r w:rsidRPr="00121025">
        <w:rPr>
          <w:vertAlign w:val="subscript"/>
        </w:rPr>
        <w:t>vh</w:t>
      </w:r>
      <w:proofErr w:type="spellEnd"/>
      <w:r>
        <w:t xml:space="preserve"> is the shear modulus;</w:t>
      </w:r>
    </w:p>
    <w:p w14:paraId="54B5CCFD" w14:textId="03B7C8D4" w:rsidR="00121025" w:rsidRDefault="00121025" w:rsidP="00121025">
      <w:pPr>
        <w:pStyle w:val="BodyText"/>
      </w:pPr>
      <w:proofErr w:type="spellStart"/>
      <w:proofErr w:type="gramStart"/>
      <w:r>
        <w:t>ν</w:t>
      </w:r>
      <w:r w:rsidRPr="00121025">
        <w:rPr>
          <w:vertAlign w:val="subscript"/>
        </w:rPr>
        <w:t>vh</w:t>
      </w:r>
      <w:proofErr w:type="spellEnd"/>
      <w:proofErr w:type="gramEnd"/>
      <w:r>
        <w:t xml:space="preserve"> and </w:t>
      </w:r>
      <w:proofErr w:type="spellStart"/>
      <w:r>
        <w:t>ν</w:t>
      </w:r>
      <w:r w:rsidRPr="00E42762">
        <w:rPr>
          <w:vertAlign w:val="subscript"/>
        </w:rPr>
        <w:t>hv</w:t>
      </w:r>
      <w:proofErr w:type="spellEnd"/>
      <w:r>
        <w:t xml:space="preserve"> are the</w:t>
      </w:r>
      <w:r w:rsidR="007A22A3">
        <w:t xml:space="preserve"> </w:t>
      </w:r>
      <w:r>
        <w:t>out of plane Poisson’s ratio;</w:t>
      </w:r>
      <w:r w:rsidR="007A22A3">
        <w:t xml:space="preserve"> and</w:t>
      </w:r>
    </w:p>
    <w:p w14:paraId="62CA174D" w14:textId="3CA00FB5" w:rsidR="00121025" w:rsidRDefault="00121025" w:rsidP="00121025">
      <w:pPr>
        <w:pStyle w:val="BodyText"/>
        <w:jc w:val="both"/>
      </w:pPr>
      <w:proofErr w:type="spellStart"/>
      <w:proofErr w:type="gramStart"/>
      <w:r>
        <w:t>ν</w:t>
      </w:r>
      <w:r w:rsidRPr="00121025">
        <w:rPr>
          <w:vertAlign w:val="subscript"/>
        </w:rPr>
        <w:t>hh</w:t>
      </w:r>
      <w:proofErr w:type="spellEnd"/>
      <w:proofErr w:type="gramEnd"/>
      <w:r>
        <w:t xml:space="preserve"> is the in</w:t>
      </w:r>
      <w:r w:rsidR="007A22A3">
        <w:t>-</w:t>
      </w:r>
      <w:r>
        <w:t>plane Poisson’s ratio.</w:t>
      </w:r>
    </w:p>
    <w:p w14:paraId="7DECD716" w14:textId="77777777" w:rsidR="00121025" w:rsidRDefault="00121025" w:rsidP="00434750">
      <w:pPr>
        <w:pStyle w:val="BodyText"/>
        <w:jc w:val="both"/>
      </w:pPr>
    </w:p>
    <w:p w14:paraId="40D757DA" w14:textId="6387706A" w:rsidR="00121025" w:rsidRDefault="00C26CFA" w:rsidP="00434750">
      <w:pPr>
        <w:pStyle w:val="BodyText"/>
        <w:jc w:val="both"/>
      </w:pPr>
      <w:r>
        <w:tab/>
      </w:r>
      <w:r>
        <w:tab/>
      </w:r>
      <w:r>
        <w:tab/>
      </w:r>
      <w:r>
        <w:tab/>
      </w:r>
      <w:r>
        <w:tab/>
      </w:r>
      <w:r w:rsidR="00121025" w:rsidRPr="00121025">
        <w:t xml:space="preserve">The remaining </w:t>
      </w:r>
      <w:r w:rsidR="007A22A3">
        <w:t>material properties</w:t>
      </w:r>
      <w:r w:rsidR="00121025" w:rsidRPr="00121025">
        <w:t xml:space="preserve"> are not independent as was proven by</w:t>
      </w:r>
      <w:r w:rsidR="00964BEE">
        <w:t xml:space="preserve"> </w:t>
      </w:r>
      <w:r w:rsidR="00964BEE">
        <w:fldChar w:fldCharType="begin" w:fldLock="1"/>
      </w:r>
      <w:r w:rsidR="00964BEE">
        <w:instrText>ADDIN CSL_CITATION { "citationItems" : [ { "id" : "ITEM-1", "itemData" : { "author" : [ { "dropping-particle" : "", "family" : "Love", "given" : "A E H", "non-dropping-particle" : "", "parse-names" : false, "suffix" : "" } ], "edition" : "4", "id" : "ITEM-1", "issued" : { "date-parts" : [ [ "1944" ] ] }, "publisher" : "Dover Publications", "publisher-place" : "New York", "title" : "A Treatise on the Mathematical Theory of Elasticity", "type" : "book" }, "uris" : [ "http://www.mendeley.com/documents/?uuid=9bfc8af1-d81e-3613-8109-d96e544f6549" ] } ], "mendeley" : { "formattedCitation" : "(Love 1944)", "manualFormatting" : "Love (1944)", "plainTextFormattedCitation" : "(Love 1944)", "previouslyFormattedCitation" : "(Love 1944)" }, "properties" : { "noteIndex" : 0 }, "schema" : "https://github.com/citation-style-language/schema/raw/master/csl-citation.json" }</w:instrText>
      </w:r>
      <w:r w:rsidR="00964BEE">
        <w:fldChar w:fldCharType="separate"/>
      </w:r>
      <w:r w:rsidR="00964BEE" w:rsidRPr="00964BEE">
        <w:rPr>
          <w:noProof/>
        </w:rPr>
        <w:t xml:space="preserve">Love </w:t>
      </w:r>
      <w:r w:rsidR="00964BEE">
        <w:rPr>
          <w:noProof/>
        </w:rPr>
        <w:t>(</w:t>
      </w:r>
      <w:r w:rsidR="00964BEE" w:rsidRPr="00964BEE">
        <w:rPr>
          <w:noProof/>
        </w:rPr>
        <w:t>1944)</w:t>
      </w:r>
      <w:r w:rsidR="00964BEE">
        <w:fldChar w:fldCharType="end"/>
      </w:r>
      <w:r w:rsidR="00121025" w:rsidRPr="00121025">
        <w:t xml:space="preserve">, and is shown in Equations </w:t>
      </w:r>
      <w:r>
        <w:t>2.</w:t>
      </w:r>
      <w:r w:rsidR="00C73BA3">
        <w:t>10</w:t>
      </w:r>
      <w:r w:rsidR="00121025" w:rsidRPr="00121025">
        <w:t xml:space="preserve"> and</w:t>
      </w:r>
      <w:r>
        <w:t xml:space="preserve"> 2.1</w:t>
      </w:r>
      <w:r w:rsidR="00C73BA3">
        <w:t>1</w:t>
      </w:r>
      <w:r w:rsidR="00121025" w:rsidRPr="00121025">
        <w:t>.</w:t>
      </w:r>
    </w:p>
    <w:p w14:paraId="7D9C25F5" w14:textId="77777777" w:rsidR="00406A75" w:rsidRDefault="00406A75">
      <w:pPr>
        <w:pStyle w:val="Caption"/>
      </w:pPr>
    </w:p>
    <w:p w14:paraId="57F3AAFB" w14:textId="7636C5B3" w:rsidR="00121025" w:rsidRDefault="00300E60" w:rsidP="009D10EF">
      <w:r w:rsidRPr="00300E60">
        <w:object w:dxaOrig="940" w:dyaOrig="680" w14:anchorId="47BCB2D6">
          <v:shape id="_x0000_i1031" type="#_x0000_t75" style="width:46.9pt;height:34.35pt" o:ole="">
            <v:imagedata r:id="rId29" o:title=""/>
          </v:shape>
          <o:OLEObject Type="Embed" ProgID="Equation.DSMT4" ShapeID="_x0000_i1031" DrawAspect="Content" ObjectID="_1535710568" r:id="rId30"/>
        </w:object>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rsidRPr="00C01043">
        <w:rPr>
          <w:b/>
          <w:bCs/>
        </w:rPr>
        <w:tab/>
      </w:r>
      <w:r w:rsidR="00406A75" w:rsidRPr="00C01043">
        <w:rPr>
          <w:b/>
          <w:bCs/>
        </w:rPr>
        <w:tab/>
        <w:t>Equation 2.</w:t>
      </w:r>
      <w:r w:rsidR="00406A75" w:rsidRPr="00C01043">
        <w:rPr>
          <w:b/>
          <w:bCs/>
        </w:rPr>
        <w:fldChar w:fldCharType="begin"/>
      </w:r>
      <w:r w:rsidR="00406A75" w:rsidRPr="00C01043">
        <w:rPr>
          <w:b/>
          <w:bCs/>
        </w:rPr>
        <w:instrText xml:space="preserve"> SEQ Equation \* ARABIC </w:instrText>
      </w:r>
      <w:r w:rsidR="00406A75" w:rsidRPr="00C01043">
        <w:rPr>
          <w:b/>
          <w:bCs/>
        </w:rPr>
        <w:fldChar w:fldCharType="separate"/>
      </w:r>
      <w:r w:rsidR="000915DF">
        <w:rPr>
          <w:b/>
          <w:bCs/>
          <w:noProof/>
        </w:rPr>
        <w:t>10</w:t>
      </w:r>
      <w:r w:rsidR="00406A75" w:rsidRPr="00C01043">
        <w:rPr>
          <w:b/>
          <w:bCs/>
        </w:rPr>
        <w:fldChar w:fldCharType="end"/>
      </w:r>
      <w:r w:rsidRPr="00300E60">
        <w:rPr>
          <w:position w:val="-32"/>
        </w:rPr>
        <w:object w:dxaOrig="1579" w:dyaOrig="700" w14:anchorId="3CD85D4C">
          <v:shape id="_x0000_i1032" type="#_x0000_t75" style="width:78.7pt;height:35.15pt" o:ole="">
            <v:imagedata r:id="rId31" o:title=""/>
          </v:shape>
          <o:OLEObject Type="Embed" ProgID="Equation.DSMT4" ShapeID="_x0000_i1032" DrawAspect="Content" ObjectID="_1535710569" r:id="rId32"/>
        </w:object>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tab/>
      </w:r>
      <w:r w:rsidR="00406A75" w:rsidRPr="00C01043">
        <w:rPr>
          <w:b/>
          <w:bCs/>
        </w:rPr>
        <w:tab/>
      </w:r>
      <w:r w:rsidR="00406A75" w:rsidRPr="00C01043">
        <w:rPr>
          <w:b/>
          <w:bCs/>
        </w:rPr>
        <w:tab/>
        <w:t>Equation 2.</w:t>
      </w:r>
      <w:r w:rsidR="00406A75" w:rsidRPr="00C01043">
        <w:rPr>
          <w:b/>
          <w:bCs/>
        </w:rPr>
        <w:fldChar w:fldCharType="begin"/>
      </w:r>
      <w:r w:rsidR="00406A75" w:rsidRPr="00C01043">
        <w:rPr>
          <w:b/>
          <w:bCs/>
        </w:rPr>
        <w:instrText xml:space="preserve"> SEQ Equation \* ARABIC </w:instrText>
      </w:r>
      <w:r w:rsidR="00406A75" w:rsidRPr="00C01043">
        <w:rPr>
          <w:b/>
          <w:bCs/>
        </w:rPr>
        <w:fldChar w:fldCharType="separate"/>
      </w:r>
      <w:r w:rsidR="000915DF">
        <w:rPr>
          <w:b/>
          <w:bCs/>
          <w:noProof/>
        </w:rPr>
        <w:t>11</w:t>
      </w:r>
      <w:r w:rsidR="00406A75" w:rsidRPr="00C01043">
        <w:rPr>
          <w:b/>
          <w:bCs/>
        </w:rPr>
        <w:fldChar w:fldCharType="end"/>
      </w:r>
      <w:r>
        <w:t xml:space="preserve"> </w:t>
      </w:r>
      <w:r>
        <w:tab/>
      </w:r>
    </w:p>
    <w:p w14:paraId="2AC0B97E" w14:textId="39D3A8C0" w:rsidR="004B08DE" w:rsidRPr="004B08DE" w:rsidRDefault="00406A75"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4B08DE" w:rsidRPr="004B08DE">
        <w:rPr>
          <w:rFonts w:eastAsia="Times New Roman" w:cstheme="minorBidi"/>
        </w:rPr>
        <w:t>Unbound aggregate pavement layers exhibit higher stiffness characteristics in the vertical wheel loading direction than in the horizontal direction.  This directional dependency is a special type of anisotropy, known as cross-anisotropy, caused by the preferred orientation of the aggregate to which both the shape characteristics of the aggregate and the compaction and traffic loading contribute. A cross-anisotropic representation has different material properties (i.e., elastic modulus and Poisson’s ratio) assigned in the horizontal and vertical directions.  For a cylindrical triaxial sample, a realistic</w:t>
      </w:r>
      <w:r w:rsidR="0034038F">
        <w:rPr>
          <w:rFonts w:eastAsia="Times New Roman" w:cstheme="minorBidi"/>
        </w:rPr>
        <w:t xml:space="preserve"> assignment of in-plane and out </w:t>
      </w:r>
      <w:r w:rsidR="004B08DE" w:rsidRPr="004B08DE">
        <w:rPr>
          <w:rFonts w:eastAsia="Times New Roman" w:cstheme="minorBidi"/>
        </w:rPr>
        <w:t>of plane moduli is, therefore, achieved under axial symmetry with the axial modulus increasing relative to the radial one.</w:t>
      </w:r>
    </w:p>
    <w:p w14:paraId="3E98E9B8" w14:textId="77777777" w:rsidR="004B08DE" w:rsidRPr="004B08DE" w:rsidRDefault="004B08DE" w:rsidP="004B08DE">
      <w:pPr>
        <w:divId w:val="369384404"/>
        <w:rPr>
          <w:rFonts w:eastAsia="Times New Roman" w:cstheme="minorBidi"/>
        </w:rPr>
      </w:pPr>
    </w:p>
    <w:p w14:paraId="0B4B149C" w14:textId="5DF06E4B" w:rsidR="004B08DE" w:rsidRPr="004B08DE" w:rsidRDefault="00406A75"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853C6A">
        <w:rPr>
          <w:rFonts w:eastAsia="Times New Roman" w:cstheme="minorBidi"/>
        </w:rPr>
        <w:fldChar w:fldCharType="begin" w:fldLock="1"/>
      </w:r>
      <w:r w:rsidR="00A154D4">
        <w:rPr>
          <w:rFonts w:eastAsia="Times New Roman" w:cstheme="minorBidi"/>
        </w:rPr>
        <w:instrText>ADDIN CSL_CITATION { "citationItems" : [ { "id" : "ITEM-1", "itemData" : { "author" : [ { "dropping-particle" : "", "family" : "Tutumluer", "given" : "E", "non-dropping-particle" : "", "parse-names" : false, "suffix" : "" }, { "dropping-particle" : "", "family" : "Seyhan", "given" : "U", "non-dropping-particle" : "", "parse-names" : false, "suffix" : "" } ], "container-title" : "International Workshop on Modeling and Advanced Testing for Unbound Granular Materials", "editor" : [ { "dropping-particle" : "", "family" : "Correia", "given" : "A G", "non-dropping-particle" : "", "parse-names" : false, "suffix" : "" } ], "id" : "ITEM-1", "issued" : { "date-parts" : [ [ "1999" ] ] }, "page" : "109-124", "publisher" : "AA Balkema", "publisher-place" : "Lisbon", "title" : "Stress Path Loading Effects on Granular Material Resilient Response", "type" : "paper-conference" }, "uris" : [ "http://www.mendeley.com/documents/?uuid=514d6231-8ba6-34ee-ae19-0971eedbe048" ] } ], "mendeley" : { "formattedCitation" : "(Tutumluer and Seyhan 1999a)", "manualFormatting" : "Tutumluer and Seyhan (1999)", "plainTextFormattedCitation" : "(Tutumluer and Seyhan 1999a)", "previouslyFormattedCitation" : "(Tutumluer and Seyhan 1999a)" }, "properties" : { "noteIndex" : 0 }, "schema" : "https://github.com/citation-style-language/schema/raw/master/csl-citation.json" }</w:instrText>
      </w:r>
      <w:r w:rsidR="00853C6A">
        <w:rPr>
          <w:rFonts w:eastAsia="Times New Roman" w:cstheme="minorBidi"/>
        </w:rPr>
        <w:fldChar w:fldCharType="separate"/>
      </w:r>
      <w:r w:rsidR="00853C6A" w:rsidRPr="00853C6A">
        <w:rPr>
          <w:rFonts w:eastAsia="Times New Roman" w:cstheme="minorBidi"/>
          <w:noProof/>
        </w:rPr>
        <w:t xml:space="preserve">Tutumluer and Seyhan </w:t>
      </w:r>
      <w:r w:rsidR="00853C6A">
        <w:rPr>
          <w:rFonts w:eastAsia="Times New Roman" w:cstheme="minorBidi"/>
          <w:noProof/>
        </w:rPr>
        <w:t>(</w:t>
      </w:r>
      <w:r w:rsidR="00853C6A" w:rsidRPr="00853C6A">
        <w:rPr>
          <w:rFonts w:eastAsia="Times New Roman" w:cstheme="minorBidi"/>
          <w:noProof/>
        </w:rPr>
        <w:t>1999)</w:t>
      </w:r>
      <w:r w:rsidR="00853C6A">
        <w:rPr>
          <w:rFonts w:eastAsia="Times New Roman" w:cstheme="minorBidi"/>
        </w:rPr>
        <w:fldChar w:fldCharType="end"/>
      </w:r>
      <w:r w:rsidR="00853C6A">
        <w:rPr>
          <w:rFonts w:eastAsia="Times New Roman" w:cstheme="minorBidi"/>
        </w:rPr>
        <w:t xml:space="preserve"> </w:t>
      </w:r>
      <w:r w:rsidR="004B08DE" w:rsidRPr="004B08DE">
        <w:rPr>
          <w:rFonts w:eastAsia="Times New Roman" w:cstheme="minorBidi"/>
        </w:rPr>
        <w:t xml:space="preserve">considered the extreme stress conditions that may exist in the base layer of a flexible pavement structure under a moving wheel load. Then, considering these extreme compression and extension loading conditions, deviator stresses are pulsed either in the vertical or horizontal directions only. If the tested specimen is made up of a material that is truly isotropic in behavior, the moduli determined from the two-extreme loading conditions should be similar in magnitude.  Accordingly, the laboratory findings of Tutumluer and Seyhan (1999) from four aggregates tested using </w:t>
      </w:r>
      <w:r w:rsidR="004F5CC2">
        <w:rPr>
          <w:rFonts w:eastAsia="Times New Roman" w:cstheme="minorBidi"/>
        </w:rPr>
        <w:t xml:space="preserve">the </w:t>
      </w:r>
      <w:r w:rsidR="004B08DE" w:rsidRPr="004B08DE">
        <w:rPr>
          <w:rFonts w:eastAsia="Times New Roman" w:cstheme="minorBidi"/>
        </w:rPr>
        <w:t>UI-</w:t>
      </w:r>
      <w:proofErr w:type="spellStart"/>
      <w:r w:rsidR="004B08DE" w:rsidRPr="004B08DE">
        <w:rPr>
          <w:rFonts w:eastAsia="Times New Roman" w:cstheme="minorBidi"/>
        </w:rPr>
        <w:t>FastCell</w:t>
      </w:r>
      <w:proofErr w:type="spellEnd"/>
      <w:r w:rsidR="004B08DE" w:rsidRPr="004B08DE">
        <w:rPr>
          <w:rFonts w:eastAsia="Times New Roman" w:cstheme="minorBidi"/>
        </w:rPr>
        <w:t xml:space="preserve"> indicated definite directional dependency (anisotropy) of aggregate moduli. The resilient moduli computed in the vertical and radial pulsing directions using a consistent set of isotropic stress-strain equations varied pronouncedly with the applied </w:t>
      </w:r>
      <w:r w:rsidR="004B08DE" w:rsidRPr="004B08DE">
        <w:rPr>
          <w:rFonts w:eastAsia="Times New Roman" w:cstheme="minorBidi"/>
        </w:rPr>
        <w:lastRenderedPageBreak/>
        <w:t>stress states. The vertical moduli were typically higher than the horizontal moduli for most aggregates tested except for sandy gravel having a significant amount of fines</w:t>
      </w:r>
      <w:r w:rsidR="004F5CC2">
        <w:rPr>
          <w:rFonts w:eastAsia="Times New Roman" w:cstheme="minorBidi"/>
        </w:rPr>
        <w:t xml:space="preserve"> (passing the No. 200 sieve)</w:t>
      </w:r>
      <w:r w:rsidR="004B08DE" w:rsidRPr="004B08DE">
        <w:rPr>
          <w:rFonts w:eastAsia="Times New Roman" w:cstheme="minorBidi"/>
        </w:rPr>
        <w:t xml:space="preserve">.  </w:t>
      </w:r>
    </w:p>
    <w:p w14:paraId="5A625333" w14:textId="77777777" w:rsidR="004B08DE" w:rsidRPr="004B08DE" w:rsidRDefault="004B08DE" w:rsidP="004B08DE">
      <w:pPr>
        <w:divId w:val="369384404"/>
        <w:rPr>
          <w:rFonts w:eastAsia="Times New Roman" w:cstheme="minorBidi"/>
        </w:rPr>
      </w:pPr>
    </w:p>
    <w:p w14:paraId="091EC404" w14:textId="71B744D2" w:rsidR="004B08DE" w:rsidRPr="004B08DE" w:rsidRDefault="00377398"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4B08DE" w:rsidRPr="004B08DE">
        <w:rPr>
          <w:rFonts w:eastAsia="Times New Roman" w:cstheme="minorBidi"/>
        </w:rPr>
        <w:t>The research project 502 conducted at the International Center for Aggregate Research (ICAR) focused on determining structural considerations of unbound aggregate layers for a proper representation in a mechanistic based design of flexible pavements</w:t>
      </w:r>
      <w:r>
        <w:rPr>
          <w:rFonts w:eastAsia="Times New Roman" w:cstheme="minorBidi"/>
        </w:rPr>
        <w:t xml:space="preserve"> </w:t>
      </w:r>
      <w:r>
        <w:rPr>
          <w:rFonts w:eastAsia="Times New Roman" w:cstheme="minorBidi"/>
        </w:rPr>
        <w:fldChar w:fldCharType="begin" w:fldLock="1"/>
      </w:r>
      <w:r>
        <w:rPr>
          <w:rFonts w:eastAsia="Times New Roman" w:cstheme="minorBidi"/>
        </w:rPr>
        <w:instrText>ADDIN CSL_CITATION { "citationItems" : [ { "id" : "ITEM-1", "itemData" : { "author" : [ { "dropping-particle" : "", "family" : "Abu-Osei", "given" : "A", "non-dropping-particle" : "", "parse-names" : false, "suffix" : "" }, { "dropping-particle" : "", "family" : "Little", "given" : "D N", "non-dropping-particle" : "", "parse-names" : false, "suffix" : "" }, { "dropping-particle" : "", "family" : "Lytton", "given" : "R L", "non-dropping-particle" : "", "parse-names" : false, "suffix" : "" } ], "id" : "ITEM-1", "issued" : { "date-parts" : [ [ "2001" ] ] }, "publisher-place" : "College Station, Texas, USA", "title" : "International Center for Aggregates Research (ICAR) Report 502-1: Structural Characteristics of Unbound Aggregate Bases to Meet AASHTO 2002 Design Requirements", "type" : "report" }, "uris" : [ "http://www.mendeley.com/documents/?uuid=d0d73ace-dd6b-4a1d-9aa1-8a8fc227f98e" ] }, { "id" : "ITEM-2", "itemData" : { "author" : [ { "dropping-particle" : "", "family" : "Tutumluer", "given" : "E", "non-dropping-particle" : "", "parse-names" : false, "suffix" : "" }, { "dropping-particle" : "", "family" : "Abu-Osei", "given" : "A", "non-dropping-particle" : "", "parse-names" : false, "suffix" : "" }, { "dropping-particle" : "", "family" : "Little", "given" : "D N", "non-dropping-particle" : "", "parse-names" : false, "suffix" : "" }, { "dropping-particle" : "", "family" : "Lytton", "given" : "R L", "non-dropping-particle" : "", "parse-names" : false, "suffix" : "" } ], "id" : "ITEM-2", "issued" : { "date-parts" : [ [ "2001" ] ] }, "publisher-place" : "College Station, Texas, USA", "title" : "International Center for Aggregates Research (ICAR) Report 502-2: Field Validation of the Cross-Anisotropic Behavior of Unbound Aggregate Bases", "type" : "report" }, "uris" : [ "http://www.mendeley.com/documents/?uuid=6a404024-98c6-4466-b878-64a02108232a" ] } ], "mendeley" : { "formattedCitation" : "(Abu-Osei et al. 2001; Tutumluer et al. 2001)", "plainTextFormattedCitation" : "(Abu-Osei et al. 2001; Tutumluer et al. 2001)", "previouslyFormattedCitation" : "(Abu-Osei et al. 2001; Tutumluer et al. 2001)" }, "properties" : { "noteIndex" : 0 }, "schema" : "https://github.com/citation-style-language/schema/raw/master/csl-citation.json" }</w:instrText>
      </w:r>
      <w:r>
        <w:rPr>
          <w:rFonts w:eastAsia="Times New Roman" w:cstheme="minorBidi"/>
        </w:rPr>
        <w:fldChar w:fldCharType="separate"/>
      </w:r>
      <w:r w:rsidRPr="00377398">
        <w:rPr>
          <w:rFonts w:eastAsia="Times New Roman" w:cstheme="minorBidi"/>
          <w:noProof/>
        </w:rPr>
        <w:t>(Abu-Osei et al. 2001; Tutumluer et al. 2001)</w:t>
      </w:r>
      <w:r>
        <w:rPr>
          <w:rFonts w:eastAsia="Times New Roman" w:cstheme="minorBidi"/>
        </w:rPr>
        <w:fldChar w:fldCharType="end"/>
      </w:r>
      <w:r w:rsidR="004B08DE" w:rsidRPr="004B08DE">
        <w:rPr>
          <w:rFonts w:eastAsia="Times New Roman" w:cstheme="minorBidi"/>
        </w:rPr>
        <w:t xml:space="preserve">. The research team developed models for the resilient and permanent deformation behavior from the results of advanced triaxial tests conducted at the Texas Transportation Institute (TTI) using the IPC </w:t>
      </w:r>
      <w:proofErr w:type="spellStart"/>
      <w:r w:rsidR="004B08DE" w:rsidRPr="004B08DE">
        <w:rPr>
          <w:rFonts w:eastAsia="Times New Roman" w:cstheme="minorBidi"/>
        </w:rPr>
        <w:t>RattCell</w:t>
      </w:r>
      <w:proofErr w:type="spellEnd"/>
      <w:r w:rsidR="004B08DE" w:rsidRPr="004B08DE">
        <w:rPr>
          <w:rFonts w:eastAsia="Times New Roman" w:cstheme="minorBidi"/>
        </w:rPr>
        <w:t xml:space="preserve"> and at the University of Illinois using the UI-</w:t>
      </w:r>
      <w:proofErr w:type="spellStart"/>
      <w:r w:rsidR="004B08DE" w:rsidRPr="004B08DE">
        <w:rPr>
          <w:rFonts w:eastAsia="Times New Roman" w:cstheme="minorBidi"/>
        </w:rPr>
        <w:t>FastCell</w:t>
      </w:r>
      <w:proofErr w:type="spellEnd"/>
      <w:r w:rsidR="004B08DE" w:rsidRPr="004B08DE">
        <w:rPr>
          <w:rFonts w:eastAsia="Times New Roman" w:cstheme="minorBidi"/>
        </w:rPr>
        <w:t>. The ICAR research team also developed a resilient modulus testing protocol, which, while significantly different from the AASHTO T307-99 protocol, is not more complicated.  The studies mainly indicated that the unbound aggregate base material should be modeled as nonlinear and cross-anisotropic to account for stress sensitivity and the significant differences between vertical and horizontal moduli and Poisson’s ratios. With anisotropic modeling a more realistic stress distribution could be achieved in unbound aggregate bases.</w:t>
      </w:r>
    </w:p>
    <w:p w14:paraId="7C5283EC" w14:textId="77777777" w:rsidR="004B08DE" w:rsidRPr="004B08DE" w:rsidRDefault="004B08DE" w:rsidP="004B08DE">
      <w:pPr>
        <w:divId w:val="369384404"/>
        <w:rPr>
          <w:rFonts w:eastAsia="Times New Roman" w:cstheme="minorBidi"/>
        </w:rPr>
      </w:pPr>
    </w:p>
    <w:p w14:paraId="049BF6F7" w14:textId="6BC420A4" w:rsidR="004B08DE" w:rsidRPr="004B08DE" w:rsidRDefault="00377398"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4B08DE" w:rsidRPr="004B08DE">
        <w:rPr>
          <w:rFonts w:eastAsia="Times New Roman" w:cstheme="minorBidi"/>
        </w:rPr>
        <w:t>A state-of-the-art paper summarized the most significant work accomplished in the past 15 years in the area of anisotropic and stress dependent modulus behavior of unbound aggregate bases used in flexible pavements</w:t>
      </w:r>
      <w:r>
        <w:rPr>
          <w:rFonts w:eastAsia="Times New Roman" w:cstheme="minorBidi"/>
        </w:rPr>
        <w:t xml:space="preserve"> </w:t>
      </w:r>
      <w:r>
        <w:rPr>
          <w:rFonts w:eastAsia="Times New Roman" w:cstheme="minorBidi"/>
        </w:rPr>
        <w:fldChar w:fldCharType="begin" w:fldLock="1"/>
      </w:r>
      <w:r w:rsidR="00C243A5">
        <w:rPr>
          <w:rFonts w:eastAsia="Times New Roman" w:cstheme="minorBidi"/>
        </w:rPr>
        <w:instrText>ADDIN CSL_CITATION { "citationItems" : [ { "id" : "ITEM-1", "itemData" : { "DOI" : "http://dx.doi.org/10.1061/41008(334)1", "author" : [ { "dropping-particle" : "", "family" : "Tutumluer", "given" : "E", "non-dropping-particle" : "", "parse-names" : false, "suffix" : "" } ], "container-title" : "Symposium on Pavement Mechanics and Materials at the Inaugural International Conference of the Engineering Mechanics Institute", "editor" : [ { "dropping-particle" : "", "family" : "Zhanping", "given" : "Y", "non-dropping-particle" : "", "parse-names" : false, "suffix" : "" }, { "dropping-particle" : "", "family" : "Abbas", "given" : "A R", "non-dropping-particle" : "", "parse-names" : false, "suffix" : "" }, { "dropping-particle" : "", "family" : "Wang", "given" : "L", "non-dropping-particle" : "", "parse-names" : false, "suffix" : "" } ], "id" : "ITEM-1", "issued" : { "date-parts" : [ [ "2009" ] ] }, "page" : "1-16", "publisher" : "American Society of Civil Engineers", "publisher-place" : "Minneapolis, MN", "title" : "State of the Art: Anisotropic Characterization of Unbound Aggregate Layers in Flexible Pavements", "type" : "paper-conference" }, "uris" : [ "http://www.mendeley.com/documents/?uuid=9ce59012-1f21-3a2a-a1b2-8f98dadf1d18" ] } ], "mendeley" : { "formattedCitation" : "(Tutumluer 2009)", "plainTextFormattedCitation" : "(Tutumluer 2009)", "previouslyFormattedCitation" : "(Tutumluer 2009)" }, "properties" : { "noteIndex" : 0 }, "schema" : "https://github.com/citation-style-language/schema/raw/master/csl-citation.json" }</w:instrText>
      </w:r>
      <w:r>
        <w:rPr>
          <w:rFonts w:eastAsia="Times New Roman" w:cstheme="minorBidi"/>
        </w:rPr>
        <w:fldChar w:fldCharType="separate"/>
      </w:r>
      <w:r w:rsidRPr="00377398">
        <w:rPr>
          <w:rFonts w:eastAsia="Times New Roman" w:cstheme="minorBidi"/>
          <w:noProof/>
        </w:rPr>
        <w:t>(Tutumluer 2009)</w:t>
      </w:r>
      <w:r>
        <w:rPr>
          <w:rFonts w:eastAsia="Times New Roman" w:cstheme="minorBidi"/>
        </w:rPr>
        <w:fldChar w:fldCharType="end"/>
      </w:r>
      <w:r w:rsidR="004B08DE" w:rsidRPr="004B08DE">
        <w:rPr>
          <w:rFonts w:eastAsia="Times New Roman" w:cstheme="minorBidi"/>
        </w:rPr>
        <w:t xml:space="preserve">. Findings of past research studies on both the laboratory and field validations of the anisotropic aggregate behavior were also discussed in detail.  The most important </w:t>
      </w:r>
      <w:r>
        <w:rPr>
          <w:rFonts w:eastAsia="Times New Roman" w:cstheme="minorBidi"/>
        </w:rPr>
        <w:t>outcome</w:t>
      </w:r>
      <w:r w:rsidR="004B08DE" w:rsidRPr="004B08DE">
        <w:rPr>
          <w:rFonts w:eastAsia="Times New Roman" w:cstheme="minorBidi"/>
        </w:rPr>
        <w:t xml:space="preserve"> of </w:t>
      </w:r>
      <w:r>
        <w:rPr>
          <w:rFonts w:eastAsia="Times New Roman" w:cstheme="minorBidi"/>
        </w:rPr>
        <w:t>considering directional stiffness</w:t>
      </w:r>
      <w:r w:rsidR="004B08DE" w:rsidRPr="004B08DE">
        <w:rPr>
          <w:rFonts w:eastAsia="Times New Roman" w:cstheme="minorBidi"/>
        </w:rPr>
        <w:t xml:space="preserve"> is that critical pavement design parameters such as vertical deviator stress and strain on top of the base course and the subgrade are predicted to be typically higher than those computed when traditional isotropic pavement models are used. Note that these critical pavement responses are directly related to the degree and rate of permanent deformation in the base course and subgrade layers</w:t>
      </w:r>
      <w:r w:rsidR="00C243A5">
        <w:rPr>
          <w:rFonts w:eastAsia="Times New Roman" w:cstheme="minorBidi"/>
        </w:rPr>
        <w:t>.</w:t>
      </w:r>
      <w:r w:rsidR="004B08DE" w:rsidRPr="004B08DE">
        <w:rPr>
          <w:rFonts w:eastAsia="Times New Roman" w:cstheme="minorBidi"/>
        </w:rPr>
        <w:t xml:space="preserve"> </w:t>
      </w:r>
      <w:r w:rsidR="00C243A5">
        <w:rPr>
          <w:rFonts w:eastAsia="Times New Roman" w:cstheme="minorBidi"/>
        </w:rPr>
        <w:t>Moreover, this permanent deformation account for</w:t>
      </w:r>
      <w:r w:rsidR="004B08DE" w:rsidRPr="004B08DE">
        <w:rPr>
          <w:rFonts w:eastAsia="Times New Roman" w:cstheme="minorBidi"/>
        </w:rPr>
        <w:t xml:space="preserve"> </w:t>
      </w:r>
      <w:r w:rsidR="00C243A5">
        <w:rPr>
          <w:rFonts w:eastAsia="Times New Roman" w:cstheme="minorBidi"/>
        </w:rPr>
        <w:t>a significant</w:t>
      </w:r>
      <w:r w:rsidR="004B08DE" w:rsidRPr="004B08DE">
        <w:rPr>
          <w:rFonts w:eastAsia="Times New Roman" w:cstheme="minorBidi"/>
        </w:rPr>
        <w:t xml:space="preserve"> proportion of the overall pavement rutting in low to medium volume roads with thin asphalt surfaces.</w:t>
      </w:r>
      <w:r w:rsidR="00C243A5">
        <w:rPr>
          <w:rFonts w:eastAsia="Times New Roman" w:cstheme="minorBidi"/>
        </w:rPr>
        <w:t xml:space="preserve"> </w:t>
      </w:r>
      <w:r w:rsidR="004B08DE" w:rsidRPr="004B08DE">
        <w:rPr>
          <w:rFonts w:eastAsia="Times New Roman" w:cstheme="minorBidi"/>
        </w:rPr>
        <w:t>Therefore, traditional isotropic design a</w:t>
      </w:r>
      <w:r w:rsidR="00C243A5">
        <w:rPr>
          <w:rFonts w:eastAsia="Times New Roman" w:cstheme="minorBidi"/>
        </w:rPr>
        <w:t>pproaches run the risk of under-</w:t>
      </w:r>
      <w:r w:rsidR="004B08DE" w:rsidRPr="004B08DE">
        <w:rPr>
          <w:rFonts w:eastAsia="Times New Roman" w:cstheme="minorBidi"/>
        </w:rPr>
        <w:t>desig</w:t>
      </w:r>
      <w:r w:rsidR="00C243A5">
        <w:rPr>
          <w:rFonts w:eastAsia="Times New Roman" w:cstheme="minorBidi"/>
        </w:rPr>
        <w:t>ning flexible pavements or over-</w:t>
      </w:r>
      <w:r w:rsidR="004B08DE" w:rsidRPr="004B08DE">
        <w:rPr>
          <w:rFonts w:eastAsia="Times New Roman" w:cstheme="minorBidi"/>
        </w:rPr>
        <w:t>estimating the number of design axle loads the pavement can withstand.</w:t>
      </w:r>
    </w:p>
    <w:p w14:paraId="6E5E0984" w14:textId="77777777" w:rsidR="004B08DE" w:rsidRPr="004B08DE" w:rsidRDefault="004B08DE" w:rsidP="004B08DE">
      <w:pPr>
        <w:divId w:val="369384404"/>
        <w:rPr>
          <w:rFonts w:eastAsia="Times New Roman" w:cstheme="minorBidi"/>
        </w:rPr>
      </w:pPr>
    </w:p>
    <w:p w14:paraId="2602248C" w14:textId="5E2514E9" w:rsidR="00C243A5" w:rsidRDefault="00C243A5"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4B08DE" w:rsidRPr="004B08DE">
        <w:rPr>
          <w:rFonts w:eastAsia="Times New Roman" w:cstheme="minorBidi"/>
        </w:rPr>
        <w:t xml:space="preserve">The effects of anisotropic behavior of cohesionless soils have </w:t>
      </w:r>
      <w:r>
        <w:rPr>
          <w:rFonts w:eastAsia="Times New Roman" w:cstheme="minorBidi"/>
        </w:rPr>
        <w:t xml:space="preserve">also </w:t>
      </w:r>
      <w:r w:rsidR="004B08DE" w:rsidRPr="004B08DE">
        <w:rPr>
          <w:rFonts w:eastAsia="Times New Roman" w:cstheme="minorBidi"/>
        </w:rPr>
        <w:t xml:space="preserve">been reported by several </w:t>
      </w:r>
      <w:r>
        <w:rPr>
          <w:rFonts w:eastAsia="Times New Roman" w:cstheme="minorBidi"/>
        </w:rPr>
        <w:t xml:space="preserve">other </w:t>
      </w:r>
      <w:r w:rsidR="004B08DE" w:rsidRPr="004B08DE">
        <w:rPr>
          <w:rFonts w:eastAsia="Times New Roman" w:cstheme="minorBidi"/>
        </w:rPr>
        <w:t xml:space="preserve">researchers to influence the computed stress-strain response. </w:t>
      </w:r>
      <w:r>
        <w:rPr>
          <w:rFonts w:eastAsia="Times New Roman" w:cstheme="minorBidi"/>
        </w:rPr>
        <w:fldChar w:fldCharType="begin" w:fldLock="1"/>
      </w:r>
      <w:r>
        <w:rPr>
          <w:rFonts w:eastAsia="Times New Roman" w:cstheme="minorBidi"/>
        </w:rPr>
        <w:instrText>ADDIN CSL_CITATION { "citationItems" : [ { "id" : "ITEM-1", "itemData" : { "author" : [ { "dropping-particle" : "", "family" : "Borowicka", "given" : "H", "non-dropping-particle" : "", "parse-names" : false, "suffix" : "" } ], "container-title" : "Ingenieur-Archiv", "id" : "ITEM-1", "issue" : "2", "issued" : { "date-parts" : [ [ "1943" ] ] }, "page" : "75", "title" : "Pressure Distribution in a Halfspace with A Linearly Varying Modulus of Elasticity", "type" : "article-journal", "volume" : "14" }, "uris" : [ "http://www.mendeley.com/documents/?uuid=15cab9a9-e074-31a4-b56f-54bfc2c75485" ] } ], "mendeley" : { "formattedCitation" : "(Borowicka 1943)", "manualFormatting" : "Borowicka (1943)", "plainTextFormattedCitation" : "(Borowicka 1943)", "previouslyFormattedCitation" : "(Borowicka 1943)" }, "properties" : { "noteIndex" : 0 }, "schema" : "https://github.com/citation-style-language/schema/raw/master/csl-citation.json" }</w:instrText>
      </w:r>
      <w:r>
        <w:rPr>
          <w:rFonts w:eastAsia="Times New Roman" w:cstheme="minorBidi"/>
        </w:rPr>
        <w:fldChar w:fldCharType="separate"/>
      </w:r>
      <w:r w:rsidRPr="00C243A5">
        <w:rPr>
          <w:rFonts w:eastAsia="Times New Roman" w:cstheme="minorBidi"/>
          <w:noProof/>
        </w:rPr>
        <w:t xml:space="preserve">Borowicka </w:t>
      </w:r>
      <w:r>
        <w:rPr>
          <w:rFonts w:eastAsia="Times New Roman" w:cstheme="minorBidi"/>
          <w:noProof/>
        </w:rPr>
        <w:t>(</w:t>
      </w:r>
      <w:r w:rsidRPr="00C243A5">
        <w:rPr>
          <w:rFonts w:eastAsia="Times New Roman" w:cstheme="minorBidi"/>
          <w:noProof/>
        </w:rPr>
        <w:t>1943)</w:t>
      </w:r>
      <w:r>
        <w:rPr>
          <w:rFonts w:eastAsia="Times New Roman" w:cstheme="minorBidi"/>
        </w:rPr>
        <w:fldChar w:fldCharType="end"/>
      </w:r>
      <w:r w:rsidR="004B08DE" w:rsidRPr="004B08DE">
        <w:rPr>
          <w:rFonts w:eastAsia="Times New Roman" w:cstheme="minorBidi"/>
        </w:rPr>
        <w:t xml:space="preserve"> indicated an increase in the calculated vertical stresses near the load</w:t>
      </w:r>
      <w:r>
        <w:rPr>
          <w:rFonts w:eastAsia="Times New Roman" w:cstheme="minorBidi"/>
        </w:rPr>
        <w:t>,</w:t>
      </w:r>
      <w:r w:rsidR="004B08DE" w:rsidRPr="004B08DE">
        <w:rPr>
          <w:rFonts w:eastAsia="Times New Roman" w:cstheme="minorBidi"/>
        </w:rPr>
        <w:t xml:space="preserve"> when overburden stresses were considered to cause an initial an</w:t>
      </w:r>
      <w:r>
        <w:rPr>
          <w:rFonts w:eastAsia="Times New Roman" w:cstheme="minorBidi"/>
        </w:rPr>
        <w:t>isotropic material behavior</w:t>
      </w:r>
      <w:r w:rsidR="004B08DE" w:rsidRPr="004B08DE">
        <w:rPr>
          <w:rFonts w:eastAsia="Times New Roman" w:cstheme="minorBidi"/>
        </w:rPr>
        <w:t>. Similar results were obtained by</w:t>
      </w:r>
      <w:r w:rsidR="00F27123">
        <w:rPr>
          <w:rFonts w:eastAsia="Times New Roman" w:cstheme="minorBidi"/>
        </w:rPr>
        <w:t xml:space="preserve"> </w:t>
      </w:r>
      <w:r w:rsidR="00F27123">
        <w:rPr>
          <w:rFonts w:eastAsia="Times New Roman" w:cstheme="minorBidi"/>
        </w:rPr>
        <w:fldChar w:fldCharType="begin" w:fldLock="1"/>
      </w:r>
      <w:r w:rsidR="00F27123">
        <w:rPr>
          <w:rFonts w:eastAsia="Times New Roman" w:cstheme="minorBidi"/>
        </w:rPr>
        <w:instrText>ADDIN CSL_CITATION { "citationItems" : [ { "id" : "ITEM-1", "itemData" : { "author" : [ { "dropping-particle" : "", "family" : "Barden", "given" : "L", "non-dropping-particle" : "", "parse-names" : false, "suffix" : "" } ], "container-title" : "Geotechnique", "id" : "ITEM-1", "issue" : "3", "issued" : { "date-parts" : [ [ "1963" ] ] }, "page" : "198-210", "title" : "Stresses and Displacements in A Cross-Anisotropic Soil", "type" : "article-journal", "volume" : "13" }, "uris" : [ "http://www.mendeley.com/documents/?uuid=75ca1831-d89a-319d-93e4-f7b62197203f" ] }, { "id" : "ITEM-2", "itemData" : { "author" : [ { "dropping-particle" : "", "family" : "Gerrard", "given" : "C M", "non-dropping-particle" : "", "parse-names" : false, "suffix" : "" }, { "dropping-particle" : "", "family" : "Mulholland", "given" : "P", "non-dropping-particle" : "", "parse-names" : false, "suffix" : "" } ], "container-title" : "3rd Conference of Australian Road Research Board (Part 2)", "id" : "ITEM-2", "issued" : { "date-parts" : [ [ "1966" ] ] }, "page" : "1123-1158", "publisher" : "Australian Road Research Board (ARRB)", "publisher-place" : "Sydney", "title" : "Stress-Strain and Displacement Distributions in Cross-Anisotropic and Two-Layer Isotropic Elastic Systems", "type" : "paper-conference" }, "uris" : [ "http://www.mendeley.com/documents/?uuid=68964f48-3d82-3862-82e4-3bfe7a633878" ] } ], "mendeley" : { "formattedCitation" : "(Barden 1963; Gerrard and Mulholland 1966)", "manualFormatting" : "Barden (1963), Gerrard and Mulholland (1966)", "plainTextFormattedCitation" : "(Barden 1963; Gerrard and Mulholland 1966)", "previouslyFormattedCitation" : "(Barden 1963; Gerrard and Mulholland 1966)" }, "properties" : { "noteIndex" : 0 }, "schema" : "https://github.com/citation-style-language/schema/raw/master/csl-citation.json" }</w:instrText>
      </w:r>
      <w:r w:rsidR="00F27123">
        <w:rPr>
          <w:rFonts w:eastAsia="Times New Roman" w:cstheme="minorBidi"/>
        </w:rPr>
        <w:fldChar w:fldCharType="separate"/>
      </w:r>
      <w:r w:rsidR="00F27123" w:rsidRPr="00F27123">
        <w:rPr>
          <w:rFonts w:eastAsia="Times New Roman" w:cstheme="minorBidi"/>
          <w:noProof/>
        </w:rPr>
        <w:t xml:space="preserve">Barden </w:t>
      </w:r>
      <w:r w:rsidR="00F27123">
        <w:rPr>
          <w:rFonts w:eastAsia="Times New Roman" w:cstheme="minorBidi"/>
          <w:noProof/>
        </w:rPr>
        <w:t>(</w:t>
      </w:r>
      <w:r w:rsidR="00F27123" w:rsidRPr="00F27123">
        <w:rPr>
          <w:rFonts w:eastAsia="Times New Roman" w:cstheme="minorBidi"/>
          <w:noProof/>
        </w:rPr>
        <w:t>1963</w:t>
      </w:r>
      <w:r w:rsidR="00F27123">
        <w:rPr>
          <w:rFonts w:eastAsia="Times New Roman" w:cstheme="minorBidi"/>
          <w:noProof/>
        </w:rPr>
        <w:t>),</w:t>
      </w:r>
      <w:r w:rsidR="00F27123" w:rsidRPr="00F27123">
        <w:rPr>
          <w:rFonts w:eastAsia="Times New Roman" w:cstheme="minorBidi"/>
          <w:noProof/>
        </w:rPr>
        <w:t xml:space="preserve"> Gerrard and Mulholland </w:t>
      </w:r>
      <w:r w:rsidR="00F27123">
        <w:rPr>
          <w:rFonts w:eastAsia="Times New Roman" w:cstheme="minorBidi"/>
          <w:noProof/>
        </w:rPr>
        <w:t>(</w:t>
      </w:r>
      <w:r w:rsidR="00F27123" w:rsidRPr="00F27123">
        <w:rPr>
          <w:rFonts w:eastAsia="Times New Roman" w:cstheme="minorBidi"/>
          <w:noProof/>
        </w:rPr>
        <w:t>1966)</w:t>
      </w:r>
      <w:r w:rsidR="00F27123">
        <w:rPr>
          <w:rFonts w:eastAsia="Times New Roman" w:cstheme="minorBidi"/>
        </w:rPr>
        <w:fldChar w:fldCharType="end"/>
      </w:r>
      <w:r w:rsidR="004B08DE" w:rsidRPr="004B08DE">
        <w:rPr>
          <w:rFonts w:eastAsia="Times New Roman" w:cstheme="minorBidi"/>
        </w:rPr>
        <w:t xml:space="preserve"> when anisotropy was taken into account.</w:t>
      </w:r>
      <w:r>
        <w:rPr>
          <w:rFonts w:eastAsia="Times New Roman" w:cstheme="minorBidi"/>
        </w:rPr>
        <w:t xml:space="preserve"> </w:t>
      </w:r>
    </w:p>
    <w:p w14:paraId="7B03D4A5" w14:textId="77777777" w:rsidR="00C243A5" w:rsidRDefault="00C243A5" w:rsidP="004B08DE">
      <w:pPr>
        <w:divId w:val="369384404"/>
        <w:rPr>
          <w:rFonts w:eastAsia="Times New Roman" w:cstheme="minorBidi"/>
        </w:rPr>
      </w:pPr>
    </w:p>
    <w:p w14:paraId="69565E25" w14:textId="49175295" w:rsidR="004B08DE" w:rsidRDefault="00C243A5"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4B08DE" w:rsidRPr="004B08DE">
        <w:rPr>
          <w:rFonts w:eastAsia="Times New Roman" w:cstheme="minorBidi"/>
        </w:rPr>
        <w:t xml:space="preserve">Using a highly sophisticated, true triaxial testing device, </w:t>
      </w:r>
      <w:r w:rsidR="00AD2EDA">
        <w:rPr>
          <w:rFonts w:eastAsia="Times New Roman" w:cstheme="minorBidi"/>
        </w:rPr>
        <w:fldChar w:fldCharType="begin" w:fldLock="1"/>
      </w:r>
      <w:r w:rsidR="00045165">
        <w:rPr>
          <w:rFonts w:eastAsia="Times New Roman" w:cstheme="minorBidi"/>
        </w:rPr>
        <w:instrText>ADDIN CSL_CITATION { "citationItems" : [ { "id" : "ITEM-1", "itemData" : { "author" : [ { "dropping-particle" : "", "family" : "Desai", "given" : "C S", "non-dropping-particle" : "", "parse-names" : false, "suffix" : "" }, { "dropping-particle" : "", "family" : "Siriwardane", "given" : "H J", "non-dropping-particle" : "", "parse-names" : false, "suffix" : "" }, { "dropping-particle" : "", "family" : "Janardhanam", "given" : "R", "non-dropping-particle" : "", "parse-names" : false, "suffix" : "" } ], "id" : "ITEM-1", "issued" : { "date-parts" : [ [ "1982" ] ] }, "number-of-pages" : "322", "publisher-place" : "Washington, DC", "title" : "Interaction and Load Transfer in Track Support Structures, Part 2: \u201cTesting and Constitutive Modelling of Materials and Interfaces", "type" : "report" }, "uris" : [ "http://www.mendeley.com/documents/?uuid=059c318d-9b2e-3934-91c5-e023dcb7460d" ] } ], "mendeley" : { "formattedCitation" : "(Desai et al. 1982)", "manualFormatting" : "Desai et al. (1982)", "plainTextFormattedCitation" : "(Desai et al. 1982)", "previouslyFormattedCitation" : "(Desai et al. 1982)" }, "properties" : { "noteIndex" : 0 }, "schema" : "https://github.com/citation-style-language/schema/raw/master/csl-citation.json" }</w:instrText>
      </w:r>
      <w:r w:rsidR="00AD2EDA">
        <w:rPr>
          <w:rFonts w:eastAsia="Times New Roman" w:cstheme="minorBidi"/>
        </w:rPr>
        <w:fldChar w:fldCharType="separate"/>
      </w:r>
      <w:r w:rsidR="00AD2EDA" w:rsidRPr="00AD2EDA">
        <w:rPr>
          <w:rFonts w:eastAsia="Times New Roman" w:cstheme="minorBidi"/>
          <w:noProof/>
        </w:rPr>
        <w:t xml:space="preserve">Desai et al. </w:t>
      </w:r>
      <w:r w:rsidR="00AD2EDA">
        <w:rPr>
          <w:rFonts w:eastAsia="Times New Roman" w:cstheme="minorBidi"/>
          <w:noProof/>
        </w:rPr>
        <w:t>(</w:t>
      </w:r>
      <w:r w:rsidR="00AD2EDA" w:rsidRPr="00AD2EDA">
        <w:rPr>
          <w:rFonts w:eastAsia="Times New Roman" w:cstheme="minorBidi"/>
          <w:noProof/>
        </w:rPr>
        <w:t>1982)</w:t>
      </w:r>
      <w:r w:rsidR="00AD2EDA">
        <w:rPr>
          <w:rFonts w:eastAsia="Times New Roman" w:cstheme="minorBidi"/>
        </w:rPr>
        <w:fldChar w:fldCharType="end"/>
      </w:r>
      <w:r w:rsidR="004B08DE" w:rsidRPr="004B08DE">
        <w:rPr>
          <w:rFonts w:eastAsia="Times New Roman" w:cstheme="minorBidi"/>
        </w:rPr>
        <w:t xml:space="preserve"> performed extensive tests on three </w:t>
      </w:r>
      <w:r w:rsidR="00AD2EDA">
        <w:rPr>
          <w:rFonts w:eastAsia="Times New Roman" w:cstheme="minorBidi"/>
        </w:rPr>
        <w:t xml:space="preserve">types of </w:t>
      </w:r>
      <w:r w:rsidR="004B08DE" w:rsidRPr="004B08DE">
        <w:rPr>
          <w:rFonts w:eastAsia="Times New Roman" w:cstheme="minorBidi"/>
        </w:rPr>
        <w:t>uniform</w:t>
      </w:r>
      <w:r w:rsidR="00AD2EDA">
        <w:rPr>
          <w:rFonts w:eastAsia="Times New Roman" w:cstheme="minorBidi"/>
        </w:rPr>
        <w:t>ly</w:t>
      </w:r>
      <w:r w:rsidR="004B08DE" w:rsidRPr="004B08DE">
        <w:rPr>
          <w:rFonts w:eastAsia="Times New Roman" w:cstheme="minorBidi"/>
        </w:rPr>
        <w:t xml:space="preserve"> </w:t>
      </w:r>
      <w:r w:rsidR="00AD2EDA">
        <w:rPr>
          <w:rFonts w:eastAsia="Times New Roman" w:cstheme="minorBidi"/>
        </w:rPr>
        <w:t>graded railway ballast materials</w:t>
      </w:r>
      <w:r w:rsidR="004B08DE" w:rsidRPr="004B08DE">
        <w:rPr>
          <w:rFonts w:eastAsia="Times New Roman" w:cstheme="minorBidi"/>
        </w:rPr>
        <w:t xml:space="preserve">. In each test, the material was spooned into the cubical mold (4 x 4 x 4 in.) and then compacted by vibration. Figures 2.4 and 2.5 show the typical stress-strain behavior obtained under hydrostatic loading conditions for Ballast II and III having average aggregate sizes 0.63 in and 0.12 in., respectively </w:t>
      </w:r>
      <w:r w:rsidR="00045165">
        <w:rPr>
          <w:rFonts w:eastAsia="Times New Roman" w:cstheme="minorBidi"/>
        </w:rPr>
        <w:fldChar w:fldCharType="begin" w:fldLock="1"/>
      </w:r>
      <w:r w:rsidR="00ED5C1F">
        <w:rPr>
          <w:rFonts w:eastAsia="Times New Roman" w:cstheme="minorBidi"/>
        </w:rPr>
        <w:instrText>ADDIN CSL_CITATION { "citationItems" : [ { "id" : "ITEM-1", "itemData" : { "DOI" : "10.1061/(ASCE)0733-9410(1983)109:6(783)", "abstract" : "A series of truly triaxial tests were performed on two sizes of a railroad ballast under different stress paths and with a constant (initial) field density. The results can permit development of nonlinear elastic and plasticity constitutive models. The commonly used resilient modulus model and a variable moduli model were developed as simplified characterization. The behavior of the ballast was found to be dependent on the state of stress, stress paths and particle size.", "author" : [ { "dropping-particle" : "", "family" : "Janardhanam", "given" : "R", "non-dropping-particle" : "", "parse-names" : false, "suffix" : "" }, { "dropping-particle" : "", "family" : "Desai", "given" : "C S", "non-dropping-particle" : "", "parse-names" : false, "suffix" : "" } ], "container-title" : "Journal of Geotechnical Engineering", "id" : "ITEM-1", "issue" : "6", "issued" : { "date-parts" : [ [ "1983", "6" ] ] }, "page" : "783-796", "publisher" : "American Society of Civil Engineers", "title" : "Three Dimensional Testing and Modeling of Ballast", "type" : "article-journal", "volume" : "109" }, "uris" : [ "http://www.mendeley.com/documents/?uuid=b1746000-85d7-326d-b6f6-10cb763e20eb" ] } ], "mendeley" : { "formattedCitation" : "(Janardhanam and Desai 1983)", "plainTextFormattedCitation" : "(Janardhanam and Desai 1983)", "previouslyFormattedCitation" : "(Janardhanam and Desai 1983)" }, "properties" : { "noteIndex" : 0 }, "schema" : "https://github.com/citation-style-language/schema/raw/master/csl-citation.json" }</w:instrText>
      </w:r>
      <w:r w:rsidR="00045165">
        <w:rPr>
          <w:rFonts w:eastAsia="Times New Roman" w:cstheme="minorBidi"/>
        </w:rPr>
        <w:fldChar w:fldCharType="separate"/>
      </w:r>
      <w:r w:rsidR="00045165" w:rsidRPr="00045165">
        <w:rPr>
          <w:rFonts w:eastAsia="Times New Roman" w:cstheme="minorBidi"/>
          <w:noProof/>
        </w:rPr>
        <w:t>(Janardhanam and Desai 1983)</w:t>
      </w:r>
      <w:r w:rsidR="00045165">
        <w:rPr>
          <w:rFonts w:eastAsia="Times New Roman" w:cstheme="minorBidi"/>
        </w:rPr>
        <w:fldChar w:fldCharType="end"/>
      </w:r>
      <w:r w:rsidR="004B08DE" w:rsidRPr="004B08DE">
        <w:rPr>
          <w:rFonts w:eastAsia="Times New Roman" w:cstheme="minorBidi"/>
        </w:rPr>
        <w:t xml:space="preserve">. An apparent deviation from isotropy exhibited by the test specimens was attributed to both material anisotropy and specimen preparation with the lowest strains measured in the vertical direction of compaction.  As the aggregate size got smaller in the mold, similar strain </w:t>
      </w:r>
      <w:r w:rsidR="004B08DE" w:rsidRPr="004B08DE">
        <w:rPr>
          <w:rFonts w:eastAsia="Times New Roman" w:cstheme="minorBidi"/>
        </w:rPr>
        <w:lastRenderedPageBreak/>
        <w:t>responses were observed in the two horizontal directions (see Figure 2.5). This kind of behavior can be modeled by using cross-anisotropy under axial symmetry.</w:t>
      </w:r>
    </w:p>
    <w:p w14:paraId="0D63EAF9" w14:textId="77777777" w:rsidR="00F27123" w:rsidRPr="0092158D" w:rsidRDefault="00F27123" w:rsidP="00F27123">
      <w:pPr>
        <w:keepNext/>
        <w:jc w:val="center"/>
        <w:divId w:val="369384404"/>
      </w:pPr>
      <w:r w:rsidRPr="0092158D">
        <w:rPr>
          <w:noProof/>
        </w:rPr>
        <w:drawing>
          <wp:inline distT="0" distB="0" distL="0" distR="0" wp14:anchorId="2C08C1FB" wp14:editId="744B6A8A">
            <wp:extent cx="3315983" cy="2600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2963" cy="2605799"/>
                    </a:xfrm>
                    <a:prstGeom prst="rect">
                      <a:avLst/>
                    </a:prstGeom>
                    <a:noFill/>
                    <a:ln>
                      <a:noFill/>
                    </a:ln>
                  </pic:spPr>
                </pic:pic>
              </a:graphicData>
            </a:graphic>
          </wp:inline>
        </w:drawing>
      </w:r>
    </w:p>
    <w:p w14:paraId="4D3A0D46" w14:textId="2EE4A289" w:rsidR="00F27123" w:rsidRPr="0092158D" w:rsidRDefault="00F27123" w:rsidP="00E42762">
      <w:pPr>
        <w:pStyle w:val="FigureCaption"/>
        <w:divId w:val="369384404"/>
        <w:rPr>
          <w:i/>
          <w:iCs/>
        </w:rPr>
      </w:pPr>
      <w:bookmarkStart w:id="57" w:name="_Toc461839373"/>
      <w:bookmarkStart w:id="58" w:name="_Toc461840544"/>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t>.</w:t>
      </w:r>
      <w:r w:rsidR="004E3D88">
        <w:fldChar w:fldCharType="begin"/>
      </w:r>
      <w:r w:rsidR="004E3D88">
        <w:instrText xml:space="preserve"> SEQ Figure \* ARABIC \s 1 </w:instrText>
      </w:r>
      <w:r w:rsidR="004E3D88">
        <w:fldChar w:fldCharType="separate"/>
      </w:r>
      <w:r w:rsidR="00F8171A">
        <w:rPr>
          <w:noProof/>
        </w:rPr>
        <w:t>4</w:t>
      </w:r>
      <w:r w:rsidR="004E3D88">
        <w:rPr>
          <w:noProof/>
        </w:rPr>
        <w:fldChar w:fldCharType="end"/>
      </w:r>
      <w:r w:rsidRPr="0092158D">
        <w:t xml:space="preserve">. Stress-Strain Response Curves for Hydrostatic Compression of Ballast II Obtained from a Truly Triaxial Loading Device </w:t>
      </w:r>
      <w:r w:rsidR="00086FB9" w:rsidRPr="00086FB9">
        <w:t>(</w:t>
      </w:r>
      <w:r w:rsidR="00E009F1">
        <w:t>a</w:t>
      </w:r>
      <w:r w:rsidR="00086FB9">
        <w:t xml:space="preserve">fter </w:t>
      </w:r>
      <w:proofErr w:type="spellStart"/>
      <w:r w:rsidR="00086FB9" w:rsidRPr="00086FB9">
        <w:t>Janardhanam</w:t>
      </w:r>
      <w:proofErr w:type="spellEnd"/>
      <w:r w:rsidR="00086FB9" w:rsidRPr="00086FB9">
        <w:t xml:space="preserve"> and Desai 1983</w:t>
      </w:r>
      <w:r w:rsidR="00086FB9">
        <w:t>)</w:t>
      </w:r>
      <w:bookmarkEnd w:id="57"/>
      <w:bookmarkEnd w:id="58"/>
    </w:p>
    <w:p w14:paraId="471C26D2" w14:textId="77777777" w:rsidR="00F27123" w:rsidRPr="0092158D" w:rsidRDefault="00F27123" w:rsidP="00F27123">
      <w:pPr>
        <w:divId w:val="369384404"/>
      </w:pPr>
    </w:p>
    <w:p w14:paraId="1E0A31D0" w14:textId="77777777" w:rsidR="00F27123" w:rsidRPr="0092158D" w:rsidRDefault="00F27123" w:rsidP="00F27123">
      <w:pPr>
        <w:keepNext/>
        <w:jc w:val="center"/>
        <w:divId w:val="369384404"/>
      </w:pPr>
      <w:r w:rsidRPr="0092158D">
        <w:rPr>
          <w:noProof/>
        </w:rPr>
        <w:drawing>
          <wp:inline distT="0" distB="0" distL="0" distR="0" wp14:anchorId="026C5BBA" wp14:editId="6D26E6A5">
            <wp:extent cx="3261661"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0524" cy="2540535"/>
                    </a:xfrm>
                    <a:prstGeom prst="rect">
                      <a:avLst/>
                    </a:prstGeom>
                    <a:noFill/>
                    <a:ln>
                      <a:noFill/>
                    </a:ln>
                  </pic:spPr>
                </pic:pic>
              </a:graphicData>
            </a:graphic>
          </wp:inline>
        </w:drawing>
      </w:r>
    </w:p>
    <w:p w14:paraId="0825C525" w14:textId="601D05CE" w:rsidR="00F27123" w:rsidRPr="0092158D" w:rsidRDefault="00F27123">
      <w:pPr>
        <w:pStyle w:val="FigureCaption"/>
        <w:divId w:val="369384404"/>
        <w:rPr>
          <w:i/>
          <w:iCs/>
        </w:rPr>
      </w:pPr>
      <w:bookmarkStart w:id="59" w:name="_Toc461839374"/>
      <w:bookmarkStart w:id="60" w:name="_Toc461840545"/>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t>.</w:t>
      </w:r>
      <w:r w:rsidR="004E3D88">
        <w:fldChar w:fldCharType="begin"/>
      </w:r>
      <w:r w:rsidR="004E3D88">
        <w:instrText xml:space="preserve"> SEQ Figure \* ARABIC \s 1 </w:instrText>
      </w:r>
      <w:r w:rsidR="004E3D88">
        <w:fldChar w:fldCharType="separate"/>
      </w:r>
      <w:r w:rsidR="00F8171A">
        <w:rPr>
          <w:noProof/>
        </w:rPr>
        <w:t>5</w:t>
      </w:r>
      <w:r w:rsidR="004E3D88">
        <w:rPr>
          <w:noProof/>
        </w:rPr>
        <w:fldChar w:fldCharType="end"/>
      </w:r>
      <w:r w:rsidRPr="0092158D">
        <w:t xml:space="preserve">. Stress-Strain Response Curves for Hydrostatic Compression of Ballast III Obtained from a Truly Triaxial Loading Device </w:t>
      </w:r>
      <w:r w:rsidR="00086FB9" w:rsidRPr="00086FB9">
        <w:t>(</w:t>
      </w:r>
      <w:r w:rsidR="00E009F1">
        <w:t>a</w:t>
      </w:r>
      <w:r w:rsidR="00086FB9">
        <w:t xml:space="preserve">fter </w:t>
      </w:r>
      <w:proofErr w:type="spellStart"/>
      <w:r w:rsidR="00086FB9" w:rsidRPr="00086FB9">
        <w:t>Janardhanam</w:t>
      </w:r>
      <w:proofErr w:type="spellEnd"/>
      <w:r w:rsidR="00086FB9" w:rsidRPr="00086FB9">
        <w:t xml:space="preserve"> and Desai 1983</w:t>
      </w:r>
      <w:r w:rsidR="00086FB9">
        <w:t>)</w:t>
      </w:r>
      <w:bookmarkEnd w:id="59"/>
      <w:bookmarkEnd w:id="60"/>
    </w:p>
    <w:p w14:paraId="02AA43EF" w14:textId="77777777" w:rsidR="00D66A76" w:rsidRDefault="00AD2EDA"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p>
    <w:p w14:paraId="4938D574" w14:textId="4FA006AF" w:rsidR="004B08DE" w:rsidRDefault="004B08DE" w:rsidP="00E42762">
      <w:pPr>
        <w:ind w:firstLine="720"/>
        <w:divId w:val="369384404"/>
        <w:rPr>
          <w:rFonts w:eastAsia="Times New Roman" w:cstheme="minorBidi"/>
        </w:rPr>
      </w:pPr>
      <w:r w:rsidRPr="004B08DE">
        <w:rPr>
          <w:rFonts w:eastAsia="Times New Roman" w:cstheme="minorBidi"/>
        </w:rPr>
        <w:t xml:space="preserve">An isotropic model has the same resilient material properties in all directions. A cross­ anisotropic representation, however, has different resilient properties (i.e., resilient modulus and resilient Poisson's ratio) in the horizontal and vertical directions. Figure 2.6 illustrates </w:t>
      </w:r>
      <w:r w:rsidR="00AE7147">
        <w:rPr>
          <w:rFonts w:eastAsia="Times New Roman" w:cstheme="minorBidi"/>
        </w:rPr>
        <w:t xml:space="preserve">in cylindrical coordinates </w:t>
      </w:r>
      <w:r w:rsidRPr="004B08DE">
        <w:rPr>
          <w:rFonts w:eastAsia="Times New Roman" w:cstheme="minorBidi"/>
        </w:rPr>
        <w:t>the five cross-anisotropic material properties needed to define an anisotropic material under conditions of axial symmetry. A general formulation of a cross-anisotropic layered system in terms of the in plane and normal to the strata resilient modulus (M</w:t>
      </w:r>
      <w:r w:rsidR="00070399">
        <w:rPr>
          <w:rFonts w:eastAsia="Times New Roman" w:cstheme="minorBidi"/>
          <w:vertAlign w:val="subscript"/>
        </w:rPr>
        <w:t>R</w:t>
      </w:r>
      <w:r w:rsidRPr="004B08DE">
        <w:rPr>
          <w:rFonts w:eastAsia="Times New Roman" w:cstheme="minorBidi"/>
        </w:rPr>
        <w:t>) and Poisson's ratios (</w:t>
      </w:r>
      <w:proofErr w:type="spellStart"/>
      <w:r w:rsidRPr="004B08DE">
        <w:rPr>
          <w:rFonts w:eastAsia="Times New Roman" w:cstheme="minorBidi"/>
        </w:rPr>
        <w:t>ν</w:t>
      </w:r>
      <w:r w:rsidRPr="00070399">
        <w:rPr>
          <w:rFonts w:eastAsia="Times New Roman" w:cstheme="minorBidi"/>
          <w:vertAlign w:val="subscript"/>
        </w:rPr>
        <w:t>R</w:t>
      </w:r>
      <w:proofErr w:type="spellEnd"/>
      <w:r w:rsidRPr="004B08DE">
        <w:rPr>
          <w:rFonts w:eastAsia="Times New Roman" w:cstheme="minorBidi"/>
        </w:rPr>
        <w:t xml:space="preserve">) has been given by </w:t>
      </w:r>
      <w:r w:rsidR="00ED5C1F">
        <w:rPr>
          <w:rFonts w:eastAsia="Times New Roman" w:cstheme="minorBidi"/>
        </w:rPr>
        <w:fldChar w:fldCharType="begin" w:fldLock="1"/>
      </w:r>
      <w:r w:rsidR="00ED5C1F">
        <w:rPr>
          <w:rFonts w:eastAsia="Times New Roman" w:cstheme="minorBidi"/>
        </w:rPr>
        <w:instrText>ADDIN CSL_CITATION { "citationItems" : [ { "id" : "ITEM-1", "itemData" : { "author" : [ { "dropping-particle" : "", "family" : "Zienkiewicz", "given" : "Olgierd Cecil", "non-dropping-particle" : "", "parse-names" : false, "suffix" : "" }, { "dropping-particle" : "", "family" : "Taylor", "given" : "Robert Leroy", "non-dropping-particle" : "", "parse-names" : false, "suffix" : "" } ], "genre" : "BOOK", "id" : "ITEM-1", "issued" : { "date-parts" : [ [ "2000" ] ] }, "publisher" : "Butterworth-heinemann", "title" : "The Finite Element Method: Solid Mechanics", "type" : "book", "volume" : "2" }, "uris" : [ "http://www.mendeley.com/documents/?uuid=81999805-9f27-4056-b592-0503f63dd885" ] } ], "mendeley" : { "formattedCitation" : "(Zienkiewicz and Taylor 2000)", "manualFormatting" : "Zienkiewicz and Taylor (2000)", "plainTextFormattedCitation" : "(Zienkiewicz and Taylor 2000)", "previouslyFormattedCitation" : "(Zienkiewicz and Taylor 2000)" }, "properties" : { "noteIndex" : 0 }, "schema" : "https://github.com/citation-style-language/schema/raw/master/csl-citation.json" }</w:instrText>
      </w:r>
      <w:r w:rsidR="00ED5C1F">
        <w:rPr>
          <w:rFonts w:eastAsia="Times New Roman" w:cstheme="minorBidi"/>
        </w:rPr>
        <w:fldChar w:fldCharType="separate"/>
      </w:r>
      <w:r w:rsidR="00ED5C1F" w:rsidRPr="00ED5C1F">
        <w:rPr>
          <w:rFonts w:eastAsia="Times New Roman" w:cstheme="minorBidi"/>
          <w:noProof/>
        </w:rPr>
        <w:t xml:space="preserve">Zienkiewicz and Taylor </w:t>
      </w:r>
      <w:r w:rsidR="00ED5C1F">
        <w:rPr>
          <w:rFonts w:eastAsia="Times New Roman" w:cstheme="minorBidi"/>
          <w:noProof/>
        </w:rPr>
        <w:t>(</w:t>
      </w:r>
      <w:r w:rsidR="00ED5C1F" w:rsidRPr="00ED5C1F">
        <w:rPr>
          <w:rFonts w:eastAsia="Times New Roman" w:cstheme="minorBidi"/>
          <w:noProof/>
        </w:rPr>
        <w:t>2000)</w:t>
      </w:r>
      <w:r w:rsidR="00ED5C1F">
        <w:rPr>
          <w:rFonts w:eastAsia="Times New Roman" w:cstheme="minorBidi"/>
        </w:rPr>
        <w:fldChar w:fldCharType="end"/>
      </w:r>
      <w:r w:rsidRPr="004B08DE">
        <w:rPr>
          <w:rFonts w:eastAsia="Times New Roman" w:cstheme="minorBidi"/>
        </w:rPr>
        <w:t xml:space="preserve">. The variables </w:t>
      </w:r>
      <w:r w:rsidR="00ED5C1F">
        <w:rPr>
          <w:rFonts w:eastAsia="Times New Roman" w:cstheme="minorBidi"/>
        </w:rPr>
        <w:t>‘</w:t>
      </w:r>
      <w:r w:rsidRPr="004B08DE">
        <w:rPr>
          <w:rFonts w:eastAsia="Times New Roman" w:cstheme="minorBidi"/>
        </w:rPr>
        <w:t>n</w:t>
      </w:r>
      <w:r w:rsidR="00ED5C1F">
        <w:rPr>
          <w:rFonts w:eastAsia="Times New Roman" w:cstheme="minorBidi"/>
        </w:rPr>
        <w:t>’</w:t>
      </w:r>
      <w:r w:rsidRPr="004B08DE">
        <w:rPr>
          <w:rFonts w:eastAsia="Times New Roman" w:cstheme="minorBidi"/>
        </w:rPr>
        <w:t xml:space="preserve"> and </w:t>
      </w:r>
      <w:r w:rsidR="00ED5C1F">
        <w:rPr>
          <w:rFonts w:eastAsia="Times New Roman" w:cstheme="minorBidi"/>
        </w:rPr>
        <w:t>‘</w:t>
      </w:r>
      <w:r w:rsidRPr="004B08DE">
        <w:rPr>
          <w:rFonts w:eastAsia="Times New Roman" w:cstheme="minorBidi"/>
        </w:rPr>
        <w:t>m</w:t>
      </w:r>
      <w:r w:rsidR="00ED5C1F">
        <w:rPr>
          <w:rFonts w:eastAsia="Times New Roman" w:cstheme="minorBidi"/>
        </w:rPr>
        <w:t>’</w:t>
      </w:r>
      <w:r w:rsidRPr="004B08DE">
        <w:rPr>
          <w:rFonts w:eastAsia="Times New Roman" w:cstheme="minorBidi"/>
        </w:rPr>
        <w:t>, which are commonly substituted for horizont</w:t>
      </w:r>
      <w:r w:rsidR="00070399">
        <w:rPr>
          <w:rFonts w:eastAsia="Times New Roman" w:cstheme="minorBidi"/>
        </w:rPr>
        <w:t>al modulus and shear modulus (G</w:t>
      </w:r>
      <w:r w:rsidR="00070399">
        <w:rPr>
          <w:rFonts w:eastAsia="Times New Roman" w:cstheme="minorBidi"/>
          <w:vertAlign w:val="subscript"/>
        </w:rPr>
        <w:t>R</w:t>
      </w:r>
      <w:r w:rsidRPr="004B08DE">
        <w:rPr>
          <w:rFonts w:eastAsia="Times New Roman" w:cstheme="minorBidi"/>
        </w:rPr>
        <w:t xml:space="preserve"> in z direction) in the formulation, </w:t>
      </w:r>
      <w:r w:rsidRPr="004B08DE">
        <w:rPr>
          <w:rFonts w:eastAsia="Times New Roman" w:cstheme="minorBidi"/>
        </w:rPr>
        <w:lastRenderedPageBreak/>
        <w:t>represent the ratios of horizontal modulus to vertical modulus and shear modulus to vertical modulus, respectively.</w:t>
      </w:r>
    </w:p>
    <w:p w14:paraId="7FF3275E" w14:textId="0B58EA56" w:rsidR="00070399" w:rsidRDefault="00070399" w:rsidP="004B08DE">
      <w:pPr>
        <w:divId w:val="369384404"/>
        <w:rPr>
          <w:rFonts w:eastAsia="Times New Roman" w:cstheme="minorBidi"/>
        </w:rPr>
      </w:pPr>
    </w:p>
    <w:p w14:paraId="58965796" w14:textId="77777777" w:rsidR="00070399" w:rsidRPr="0092158D" w:rsidRDefault="00070399" w:rsidP="00070399">
      <w:pPr>
        <w:keepNext/>
        <w:jc w:val="center"/>
        <w:divId w:val="369384404"/>
      </w:pPr>
      <w:r w:rsidRPr="0092158D">
        <w:rPr>
          <w:noProof/>
        </w:rPr>
        <w:drawing>
          <wp:inline distT="0" distB="0" distL="0" distR="0" wp14:anchorId="2ED9B171" wp14:editId="707916F0">
            <wp:extent cx="4290060" cy="207449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2838" cy="2075833"/>
                    </a:xfrm>
                    <a:prstGeom prst="rect">
                      <a:avLst/>
                    </a:prstGeom>
                    <a:noFill/>
                    <a:ln>
                      <a:noFill/>
                    </a:ln>
                  </pic:spPr>
                </pic:pic>
              </a:graphicData>
            </a:graphic>
          </wp:inline>
        </w:drawing>
      </w:r>
    </w:p>
    <w:p w14:paraId="1AAB0B35" w14:textId="7462AF97" w:rsidR="00070399" w:rsidRDefault="00070399" w:rsidP="00E42762">
      <w:pPr>
        <w:pStyle w:val="FigureCaption"/>
        <w:divId w:val="369384404"/>
      </w:pPr>
      <w:bookmarkStart w:id="61" w:name="_Toc461839375"/>
      <w:bookmarkStart w:id="62" w:name="_Toc461840546"/>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t>.</w:t>
      </w:r>
      <w:r w:rsidR="004E3D88">
        <w:fldChar w:fldCharType="begin"/>
      </w:r>
      <w:r w:rsidR="004E3D88">
        <w:instrText xml:space="preserve"> SEQ Figure \* ARABIC \s 1 </w:instrText>
      </w:r>
      <w:r w:rsidR="004E3D88">
        <w:fldChar w:fldCharType="separate"/>
      </w:r>
      <w:r w:rsidR="00F8171A">
        <w:rPr>
          <w:noProof/>
        </w:rPr>
        <w:t>6</w:t>
      </w:r>
      <w:r w:rsidR="004E3D88">
        <w:rPr>
          <w:noProof/>
        </w:rPr>
        <w:fldChar w:fldCharType="end"/>
      </w:r>
      <w:r w:rsidRPr="0092158D">
        <w:t>. Stratified Cross-Anisotropic Material under Axial Symmetry</w:t>
      </w:r>
      <w:bookmarkEnd w:id="61"/>
      <w:bookmarkEnd w:id="62"/>
    </w:p>
    <w:p w14:paraId="06AB8D6C" w14:textId="77777777" w:rsidR="00AE7147" w:rsidRPr="0092158D" w:rsidRDefault="00AE7147" w:rsidP="00E42762">
      <w:pPr>
        <w:pStyle w:val="FigureCaption"/>
        <w:divId w:val="369384404"/>
      </w:pPr>
    </w:p>
    <w:p w14:paraId="15F54EA0" w14:textId="01D9F4BA" w:rsidR="004B08DE" w:rsidRPr="004B08DE" w:rsidRDefault="00070399"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ED5C1F">
        <w:rPr>
          <w:rFonts w:eastAsia="Times New Roman" w:cstheme="minorBidi"/>
        </w:rPr>
        <w:fldChar w:fldCharType="begin" w:fldLock="1"/>
      </w:r>
      <w:r w:rsidR="00ED5C1F">
        <w:rPr>
          <w:rFonts w:eastAsia="Times New Roman" w:cstheme="minorBidi"/>
        </w:rPr>
        <w:instrText>ADDIN CSL_CITATION { "citationItems" : [ { "id" : "ITEM-1", "itemData" : { "DOI" : "10.1680/geot.1970.20.3.271", "ISSN" : "0016-8505", "abstract" : "Synopsis The concept of soil as an anisotropic elastic material is considered and the theoretical bounding values of the relevant elastic parameters are described. The bounding values of the parameters are repre-sented in three-dimensional space. Within the space any given material is represented by a point and points in certain regions represent particular types of material. The requirements for infinite bulk modulus, for uncoupled volumetric and distortional phenomena and for dilatant soil are repre-sented within the bounds of possible materials. On consid\u00e9re le concept du sol en tant que mat\u00e9riau e\u013aastique anisotrope et on d\u00e9crit les valeurs limites th\u00e9oriques des param\u00e9tres d'\u00e9lasticite s'y rapportant. Les valeurs limites des param\u00e9tres sont repr\u00e9-sentE\u00e9s dans un espace a trois dimensions. A l'int\u00e9rieur de l'espace, tout mat\u00e9riau donn\u00e9 est repr\u00e9sent\u00e9 par un point et des points dans certaines zones repr\u00e9sentent des types particuliers de materiaux. Les conditions requises pour un module de masse infinie...", "author" : [ { "dropping-particle" : "", "family" : "Pickering", "given" : "D. J.", "non-dropping-particle" : "", "parse-names" : false, "suffix" : "" } ], "container-title" : "G\u00e9otechnique", "id" : "ITEM-1", "issue" : "3", "issued" : { "date-parts" : [ [ "1970", "9" ] ] }, "page" : "271-276", "publisher" : " Thomas Telford Ltd ", "title" : "Anisotropic Elastic Parameters for Soil", "type" : "article-journal", "volume" : "20" }, "uris" : [ "http://www.mendeley.com/documents/?uuid=45f9de46-4c28-3f58-8471-745622e4d3ef" ] } ], "mendeley" : { "formattedCitation" : "(Pickering 1970)", "manualFormatting" : "Pickering (1970)", "plainTextFormattedCitation" : "(Pickering 1970)", "previouslyFormattedCitation" : "(Pickering 1970)" }, "properties" : { "noteIndex" : 0 }, "schema" : "https://github.com/citation-style-language/schema/raw/master/csl-citation.json" }</w:instrText>
      </w:r>
      <w:r w:rsidR="00ED5C1F">
        <w:rPr>
          <w:rFonts w:eastAsia="Times New Roman" w:cstheme="minorBidi"/>
        </w:rPr>
        <w:fldChar w:fldCharType="separate"/>
      </w:r>
      <w:r w:rsidR="00ED5C1F" w:rsidRPr="00ED5C1F">
        <w:rPr>
          <w:rFonts w:eastAsia="Times New Roman" w:cstheme="minorBidi"/>
          <w:noProof/>
        </w:rPr>
        <w:t xml:space="preserve">Pickering </w:t>
      </w:r>
      <w:r w:rsidR="00ED5C1F">
        <w:rPr>
          <w:rFonts w:eastAsia="Times New Roman" w:cstheme="minorBidi"/>
          <w:noProof/>
        </w:rPr>
        <w:t>(</w:t>
      </w:r>
      <w:r w:rsidR="00ED5C1F" w:rsidRPr="00ED5C1F">
        <w:rPr>
          <w:rFonts w:eastAsia="Times New Roman" w:cstheme="minorBidi"/>
          <w:noProof/>
        </w:rPr>
        <w:t>1970)</w:t>
      </w:r>
      <w:r w:rsidR="00ED5C1F">
        <w:rPr>
          <w:rFonts w:eastAsia="Times New Roman" w:cstheme="minorBidi"/>
        </w:rPr>
        <w:fldChar w:fldCharType="end"/>
      </w:r>
      <w:r w:rsidR="004B08DE" w:rsidRPr="004B08DE">
        <w:rPr>
          <w:rFonts w:eastAsia="Times New Roman" w:cstheme="minorBidi"/>
        </w:rPr>
        <w:t xml:space="preserve"> studied the bounds of the elastic parameters in a cross-anisotropic material. In addition to the requirement of each of the three moduli being greater than zero, the Poisson's ratios in horizontal and vertical directions were shown to be related to each other f</w:t>
      </w:r>
      <w:r w:rsidR="00ED5C1F">
        <w:rPr>
          <w:rFonts w:eastAsia="Times New Roman" w:cstheme="minorBidi"/>
        </w:rPr>
        <w:t>or a positive strain energy</w:t>
      </w:r>
      <w:r w:rsidR="004B08DE" w:rsidRPr="004B08DE">
        <w:rPr>
          <w:rFonts w:eastAsia="Times New Roman" w:cstheme="minorBidi"/>
        </w:rPr>
        <w:t>. The details on the admissible values of Poisson's ratios will be discussed later in the section where the anisotropic properties are obtained from triaxial tests.</w:t>
      </w:r>
      <w:r>
        <w:rPr>
          <w:rFonts w:eastAsia="Times New Roman" w:cstheme="minorBidi"/>
        </w:rPr>
        <w:t xml:space="preserve"> </w:t>
      </w:r>
      <w:r w:rsidR="00ED5C1F">
        <w:rPr>
          <w:rFonts w:eastAsia="Times New Roman" w:cstheme="minorBidi"/>
        </w:rPr>
        <w:fldChar w:fldCharType="begin" w:fldLock="1"/>
      </w:r>
      <w:r w:rsidR="00ED5C1F">
        <w:rPr>
          <w:rFonts w:eastAsia="Times New Roman" w:cstheme="minorBidi"/>
        </w:rPr>
        <w:instrText>ADDIN CSL_CITATION { "citationItems" : [ { "id" : "ITEM-1", "itemData" : { "author" : [ { "dropping-particle" : "", "family" : "Lo", "given" : "K Y", "non-dropping-particle" : "", "parse-names" : false, "suffix" : "" }, { "dropping-particle" : "", "family" : "Leonards", "given" : "G A", "non-dropping-particle" : "", "parse-names" : false, "suffix" : "" }, { "dropping-particle" : "", "family" : "Yuen", "given" : "C", "non-dropping-particle" : "", "parse-names" : false, "suffix" : "" } ], "container-title" : "Norwegian Geotechnical Institute Publication", "id" : "ITEM-1", "issued" : { "date-parts" : [ [ "1977" ] ] }, "number-of-pages" : "16", "title" : "Report No. 117: Interpretation and Significance of Anisotropic Deformation Behavior of Soft Clays", "type" : "report" }, "uris" : [ "http://www.mendeley.com/documents/?uuid=408b4dce-ef69-3939-853b-b390cc78e269" ] } ], "mendeley" : { "formattedCitation" : "(Lo et al. 1977)", "manualFormatting" : "Lo et al. (1977)", "plainTextFormattedCitation" : "(Lo et al. 1977)", "previouslyFormattedCitation" : "(Lo et al. 1977)" }, "properties" : { "noteIndex" : 0 }, "schema" : "https://github.com/citation-style-language/schema/raw/master/csl-citation.json" }</w:instrText>
      </w:r>
      <w:r w:rsidR="00ED5C1F">
        <w:rPr>
          <w:rFonts w:eastAsia="Times New Roman" w:cstheme="minorBidi"/>
        </w:rPr>
        <w:fldChar w:fldCharType="separate"/>
      </w:r>
      <w:r w:rsidR="00ED5C1F" w:rsidRPr="00ED5C1F">
        <w:rPr>
          <w:rFonts w:eastAsia="Times New Roman" w:cstheme="minorBidi"/>
          <w:noProof/>
        </w:rPr>
        <w:t xml:space="preserve">Lo et al. </w:t>
      </w:r>
      <w:r w:rsidR="00ED5C1F">
        <w:rPr>
          <w:rFonts w:eastAsia="Times New Roman" w:cstheme="minorBidi"/>
          <w:noProof/>
        </w:rPr>
        <w:t>(</w:t>
      </w:r>
      <w:r w:rsidR="00ED5C1F" w:rsidRPr="00ED5C1F">
        <w:rPr>
          <w:rFonts w:eastAsia="Times New Roman" w:cstheme="minorBidi"/>
          <w:noProof/>
        </w:rPr>
        <w:t>1977)</w:t>
      </w:r>
      <w:r w:rsidR="00ED5C1F">
        <w:rPr>
          <w:rFonts w:eastAsia="Times New Roman" w:cstheme="minorBidi"/>
        </w:rPr>
        <w:fldChar w:fldCharType="end"/>
      </w:r>
      <w:r w:rsidR="004B08DE" w:rsidRPr="004B08DE">
        <w:rPr>
          <w:rFonts w:eastAsia="Times New Roman" w:cstheme="minorBidi"/>
        </w:rPr>
        <w:t xml:space="preserve"> performed triaxial tests on undisturbed Leda clay with the specimens oriented in 0, 45, and 90 </w:t>
      </w:r>
      <w:r w:rsidR="00ED5C1F">
        <w:rPr>
          <w:rFonts w:eastAsia="Times New Roman" w:cstheme="minorBidi"/>
        </w:rPr>
        <w:t>degrees with the horizontal</w:t>
      </w:r>
      <w:r w:rsidR="004B08DE" w:rsidRPr="004B08DE">
        <w:rPr>
          <w:rFonts w:eastAsia="Times New Roman" w:cstheme="minorBidi"/>
        </w:rPr>
        <w:t>. The typical values of all the five elastic anisotropic constants were defined for the first time from locally measured strains. The results obtained by Lo et al. (1977) suggested that the stiffness on a vertical plane in the Leda clay was appreciably higher than on a horizontal plane.</w:t>
      </w:r>
    </w:p>
    <w:p w14:paraId="7ED60EFD" w14:textId="77777777" w:rsidR="004B08DE" w:rsidRPr="004B08DE" w:rsidRDefault="004B08DE" w:rsidP="004B08DE">
      <w:pPr>
        <w:divId w:val="369384404"/>
        <w:rPr>
          <w:rFonts w:eastAsia="Times New Roman" w:cstheme="minorBidi"/>
        </w:rPr>
      </w:pPr>
    </w:p>
    <w:p w14:paraId="7509E8F5" w14:textId="5B5EF118" w:rsidR="004B08DE" w:rsidRPr="004B08DE" w:rsidRDefault="00ED5C1F"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fldChar w:fldCharType="begin" w:fldLock="1"/>
      </w:r>
      <w:r>
        <w:rPr>
          <w:rFonts w:eastAsia="Times New Roman" w:cstheme="minorBidi"/>
        </w:rPr>
        <w:instrText>ADDIN CSL_CITATION { "citationItems" : [ { "id" : "ITEM-1", "itemData" : { "author" : [ { "dropping-particle" : "", "family" : "Barksdale", "given" : "R D", "non-dropping-particle" : "", "parse-names" : false, "suffix" : "" }, { "dropping-particle" : "", "family" : "Brown", "given" : "S F", "non-dropping-particle" : "", "parse-names" : false, "suffix" : "" }, { "dropping-particle" : "", "family" : "Chan", "given" : "F", "non-dropping-particle" : "", "parse-names" : false, "suffix" : "" } ], "id" : "ITEM-1", "issued" : { "date-parts" : [ [ "1989" ] ] }, "publisher-place" : "Washington DC", "title" : "NCHRP Report 315: Potential Benefits of Geosynthetics In Flexible Pavements", "type" : "report" }, "uris" : [ "http://www.mendeley.com/documents/?uuid=a76e08f7-f482-32ec-afb4-e59642efa503" ] } ], "mendeley" : { "formattedCitation" : "(Barksdale et al. 1989)", "manualFormatting" : "Barksdale et al. (1989)", "plainTextFormattedCitation" : "(Barksdale et al. 1989)", "previouslyFormattedCitation" : "(Barksdale et al. 1989)" }, "properties" : { "noteIndex" : 0 }, "schema" : "https://github.com/citation-style-language/schema/raw/master/csl-citation.json" }</w:instrText>
      </w:r>
      <w:r>
        <w:rPr>
          <w:rFonts w:eastAsia="Times New Roman" w:cstheme="minorBidi"/>
        </w:rPr>
        <w:fldChar w:fldCharType="separate"/>
      </w:r>
      <w:r w:rsidRPr="00ED5C1F">
        <w:rPr>
          <w:rFonts w:eastAsia="Times New Roman" w:cstheme="minorBidi"/>
          <w:noProof/>
        </w:rPr>
        <w:t xml:space="preserve">Barksdale et al. </w:t>
      </w:r>
      <w:r>
        <w:rPr>
          <w:rFonts w:eastAsia="Times New Roman" w:cstheme="minorBidi"/>
          <w:noProof/>
        </w:rPr>
        <w:t>(</w:t>
      </w:r>
      <w:r w:rsidRPr="00ED5C1F">
        <w:rPr>
          <w:rFonts w:eastAsia="Times New Roman" w:cstheme="minorBidi"/>
          <w:noProof/>
        </w:rPr>
        <w:t>1989)</w:t>
      </w:r>
      <w:r>
        <w:rPr>
          <w:rFonts w:eastAsia="Times New Roman" w:cstheme="minorBidi"/>
        </w:rPr>
        <w:fldChar w:fldCharType="end"/>
      </w:r>
      <w:r w:rsidR="004B08DE" w:rsidRPr="004B08DE">
        <w:rPr>
          <w:rFonts w:eastAsia="Times New Roman" w:cstheme="minorBidi"/>
        </w:rPr>
        <w:t xml:space="preserve"> observed from instrumented test sections that a linear cross­ anisotropic model of an unbound aggregate base is at least equal to, and perhaps better for predicting general pavement response than t</w:t>
      </w:r>
      <w:r>
        <w:rPr>
          <w:rFonts w:eastAsia="Times New Roman" w:cstheme="minorBidi"/>
        </w:rPr>
        <w:t>he simplified contour model</w:t>
      </w:r>
      <w:r w:rsidR="004B08DE" w:rsidRPr="004B08DE">
        <w:rPr>
          <w:rFonts w:eastAsia="Times New Roman" w:cstheme="minorBidi"/>
        </w:rPr>
        <w:t xml:space="preserve"> which requires elaborate testing. In 1995, Tutumluer and Barksdale modeled the same test sections employing cross-anisotropic resilient properties in the ba</w:t>
      </w:r>
      <w:r>
        <w:rPr>
          <w:rFonts w:eastAsia="Times New Roman" w:cstheme="minorBidi"/>
        </w:rPr>
        <w:t xml:space="preserve">se layer and using an </w:t>
      </w:r>
      <w:proofErr w:type="spellStart"/>
      <w:r>
        <w:rPr>
          <w:rFonts w:eastAsia="Times New Roman" w:cstheme="minorBidi"/>
        </w:rPr>
        <w:t>Uzan</w:t>
      </w:r>
      <w:proofErr w:type="spellEnd"/>
      <w:r>
        <w:rPr>
          <w:rFonts w:eastAsia="Times New Roman" w:cstheme="minorBidi"/>
        </w:rPr>
        <w:t xml:space="preserve"> (Equation</w:t>
      </w:r>
      <w:r w:rsidR="004B08DE" w:rsidRPr="004B08DE">
        <w:rPr>
          <w:rFonts w:eastAsia="Times New Roman" w:cstheme="minorBidi"/>
        </w:rPr>
        <w:t xml:space="preserve"> 2.6) type nonlinear response model</w:t>
      </w:r>
      <w:r w:rsidR="00731252">
        <w:rPr>
          <w:rFonts w:eastAsia="Times New Roman" w:cstheme="minorBidi"/>
        </w:rPr>
        <w:t xml:space="preserve"> </w:t>
      </w:r>
      <w:r w:rsidR="00731252">
        <w:rPr>
          <w:rFonts w:eastAsia="Times New Roman" w:cstheme="minorBidi"/>
        </w:rPr>
        <w:fldChar w:fldCharType="begin" w:fldLock="1"/>
      </w:r>
      <w:r w:rsidR="00CD03C8">
        <w:rPr>
          <w:rFonts w:eastAsia="Times New Roman" w:cstheme="minorBidi"/>
        </w:rPr>
        <w:instrText>ADDIN CSL_CITATION { "citationItems" : [ { "id" : "ITEM-1", "itemData" : { "author" : [ { "dropping-particle" : "", "family" : "Tutumluer", "given" : "E", "non-dropping-particle" : "", "parse-names" : false, "suffix" : "" }, { "dropping-particle" : "", "family" : "Barksdale", "given" : "R D", "non-dropping-particle" : "", "parse-names" : false, "suffix" : "" } ], "container-title" : "4th International Symposium on Unbound Aggregates in Roads", "editor" : [ { "dropping-particle" : "", "family" : "Dawson", "given" : "A", "non-dropping-particle" : "", "parse-names" : false, "suffix" : "" }, { "dropping-particle" : "", "family" : "Jones", "given" : "R", "non-dropping-particle" : "", "parse-names" : false, "suffix" : "" } ], "genre" : "CONF", "id" : "ITEM-1", "issued" : { "date-parts" : [ [ "1995" ] ] }, "page" : "173-183", "publisher" : "University of Nottingham", "publisher-place" : "Nottingham, UK", "title" : "Behaviour of Pavements with Granular Bases-Prediction and Performance", "type" : "paper-conference" }, "uris" : [ "http://www.mendeley.com/documents/?uuid=ac26b06c-f88d-4e43-9724-494d622deafe" ] } ], "mendeley" : { "formattedCitation" : "(Tutumluer and Barksdale 1995)", "plainTextFormattedCitation" : "(Tutumluer and Barksdale 1995)", "previouslyFormattedCitation" : "(Tutumluer and Barksdale 1995b)" }, "properties" : { "noteIndex" : 0 }, "schema" : "https://github.com/citation-style-language/schema/raw/master/csl-citation.json" }</w:instrText>
      </w:r>
      <w:r w:rsidR="00731252">
        <w:rPr>
          <w:rFonts w:eastAsia="Times New Roman" w:cstheme="minorBidi"/>
        </w:rPr>
        <w:fldChar w:fldCharType="separate"/>
      </w:r>
      <w:r w:rsidR="00CD03C8" w:rsidRPr="00CD03C8">
        <w:rPr>
          <w:rFonts w:eastAsia="Times New Roman" w:cstheme="minorBidi"/>
          <w:noProof/>
        </w:rPr>
        <w:t>(Tutumluer and Barksdale 1995)</w:t>
      </w:r>
      <w:r w:rsidR="00731252">
        <w:rPr>
          <w:rFonts w:eastAsia="Times New Roman" w:cstheme="minorBidi"/>
        </w:rPr>
        <w:fldChar w:fldCharType="end"/>
      </w:r>
      <w:r w:rsidR="004B08DE" w:rsidRPr="004B08DE">
        <w:rPr>
          <w:rFonts w:eastAsia="Times New Roman" w:cstheme="minorBidi"/>
        </w:rPr>
        <w:t xml:space="preserve">. Considerably lower horizontal tensile stresses were predicted in the granular base when the horizontal resilient modulus was equal to 15% of the vertical resilient modulus. Using </w:t>
      </w:r>
      <w:r w:rsidR="00731252">
        <w:rPr>
          <w:rFonts w:eastAsia="Times New Roman" w:cstheme="minorBidi"/>
        </w:rPr>
        <w:t>such</w:t>
      </w:r>
      <w:r w:rsidR="004B08DE" w:rsidRPr="004B08DE">
        <w:rPr>
          <w:rFonts w:eastAsia="Times New Roman" w:cstheme="minorBidi"/>
        </w:rPr>
        <w:t xml:space="preserve"> anisotropic modeling approach, reasonably good agreement was achieved with measured values of the resilient behavior for up to eight response variables at the same time.</w:t>
      </w:r>
    </w:p>
    <w:p w14:paraId="183AF252" w14:textId="77777777" w:rsidR="004B08DE" w:rsidRPr="004B08DE" w:rsidRDefault="004B08DE" w:rsidP="004B08DE">
      <w:pPr>
        <w:divId w:val="369384404"/>
        <w:rPr>
          <w:rFonts w:eastAsia="Times New Roman" w:cstheme="minorBidi"/>
        </w:rPr>
      </w:pPr>
    </w:p>
    <w:p w14:paraId="286EFC3F" w14:textId="6710AC55" w:rsidR="004B08DE" w:rsidRPr="004B08DE" w:rsidRDefault="008A21DD" w:rsidP="004B08DE">
      <w:pPr>
        <w:divId w:val="369384404"/>
        <w:rPr>
          <w:rFonts w:eastAsia="Times New Roman" w:cstheme="minorBidi"/>
        </w:rPr>
      </w:pP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8358B3">
        <w:rPr>
          <w:rFonts w:eastAsia="Times New Roman" w:cstheme="minorBidi"/>
        </w:rPr>
        <w:fldChar w:fldCharType="begin" w:fldLock="1"/>
      </w:r>
      <w:r w:rsidR="008358B3">
        <w:rPr>
          <w:rFonts w:eastAsia="Times New Roman" w:cstheme="minorBidi"/>
        </w:rPr>
        <w:instrText>ADDIN CSL_CITATION { "citationItems" : [ { "id" : "ITEM-1", "itemData" : { "DOI" : "10.1061/(ASCE)0733-9410(1990)116:3(355)", "ISSN" : "0733-9410", "abstract" : "The stress\u2010strain response of a granular soil along constant stress increment ratio paths is experimentally investigated for the condition of \u03c32=\u03c33. Since the strains manifested along such paths can be very small, several measures have been developed to improve the accuracy of the strain measurements. A more accurate method of isolating the elastic strain has also been developed to enable reliable determination of plastic strain increment ratio. Test data unambiguously indicate that the elastic response is anisotropic, and the degree of anisotropy increases with the principal stress ratio. The plastic strain increment ratio so deduced from test data is dependent on the stress increment ratio, but can be predicted by combining Rowe's stress dilatancy equation and the energy equation of the Cam\u2010Clay model. This leads to a new method of predicting the stress\u2010strain response along such paths. The input parameters can be determined from constant \u03c33 tests and constant principal\u2010stress ratio tests. Excellent agr...", "author" : [ { "dropping-particle" : "", "family" : "Lo", "given" : "Robert Sik-Cheung", "non-dropping-particle" : "", "parse-names" : false, "suffix" : "" }, { "dropping-particle" : "", "family" : "Lee", "given" : "Ian Kenneth", "non-dropping-particle" : "", "parse-names" : false, "suffix" : "" } ], "container-title" : "Journal of Geotechnical Engineering", "id" : "ITEM-1", "issue" : "3", "issued" : { "date-parts" : [ [ "1990", "3" ] ] }, "page" : "355-376", "publisher" : "American Society of Civil Engineers", "title" : "Response of Granular Soil along Constant Stress Increment Ratio Path", "type" : "article-journal", "volume" : "116" }, "uris" : [ "http://www.mendeley.com/documents/?uuid=3fe01e1d-5b2d-394a-bae8-f449b1b46a67" ] } ], "mendeley" : { "formattedCitation" : "(Lo and Lee 1990)", "manualFormatting" : "Lo and Lee (1990)", "plainTextFormattedCitation" : "(Lo and Lee 1990)", "previouslyFormattedCitation" : "(Lo and Lee 1990)" }, "properties" : { "noteIndex" : 0 }, "schema" : "https://github.com/citation-style-language/schema/raw/master/csl-citation.json" }</w:instrText>
      </w:r>
      <w:r w:rsidR="008358B3">
        <w:rPr>
          <w:rFonts w:eastAsia="Times New Roman" w:cstheme="minorBidi"/>
        </w:rPr>
        <w:fldChar w:fldCharType="separate"/>
      </w:r>
      <w:r w:rsidR="008358B3" w:rsidRPr="008358B3">
        <w:rPr>
          <w:rFonts w:eastAsia="Times New Roman" w:cstheme="minorBidi"/>
          <w:noProof/>
        </w:rPr>
        <w:t xml:space="preserve">Lo and Lee </w:t>
      </w:r>
      <w:r w:rsidR="008358B3">
        <w:rPr>
          <w:rFonts w:eastAsia="Times New Roman" w:cstheme="minorBidi"/>
          <w:noProof/>
        </w:rPr>
        <w:t>(</w:t>
      </w:r>
      <w:r w:rsidR="008358B3" w:rsidRPr="008358B3">
        <w:rPr>
          <w:rFonts w:eastAsia="Times New Roman" w:cstheme="minorBidi"/>
          <w:noProof/>
        </w:rPr>
        <w:t>1990)</w:t>
      </w:r>
      <w:r w:rsidR="008358B3">
        <w:rPr>
          <w:rFonts w:eastAsia="Times New Roman" w:cstheme="minorBidi"/>
        </w:rPr>
        <w:fldChar w:fldCharType="end"/>
      </w:r>
      <w:r w:rsidR="008358B3">
        <w:rPr>
          <w:rFonts w:eastAsia="Times New Roman" w:cstheme="minorBidi"/>
        </w:rPr>
        <w:t xml:space="preserve"> investigated</w:t>
      </w:r>
      <w:r w:rsidR="004B08DE" w:rsidRPr="004B08DE">
        <w:rPr>
          <w:rFonts w:eastAsia="Times New Roman" w:cstheme="minorBidi"/>
        </w:rPr>
        <w:t xml:space="preserve"> the response of a granular soil tested along constant stress increment ratio paths un</w:t>
      </w:r>
      <w:r w:rsidR="008358B3">
        <w:rPr>
          <w:rFonts w:eastAsia="Times New Roman" w:cstheme="minorBidi"/>
        </w:rPr>
        <w:t>der axisymmetric conditions</w:t>
      </w:r>
      <w:r w:rsidR="004B08DE" w:rsidRPr="004B08DE">
        <w:rPr>
          <w:rFonts w:eastAsia="Times New Roman" w:cstheme="minorBidi"/>
        </w:rPr>
        <w:t>. Deformation behavior for unloading was found to be essentially elastic in nature. The elastic response was</w:t>
      </w:r>
      <w:r w:rsidR="008358B3">
        <w:rPr>
          <w:rFonts w:eastAsia="Times New Roman" w:cstheme="minorBidi"/>
        </w:rPr>
        <w:t xml:space="preserve"> found to be</w:t>
      </w:r>
      <w:r w:rsidR="004B08DE" w:rsidRPr="004B08DE">
        <w:rPr>
          <w:rFonts w:eastAsia="Times New Roman" w:cstheme="minorBidi"/>
        </w:rPr>
        <w:t xml:space="preserve"> anisotropic and the degree of anisotropy increased with the prin</w:t>
      </w:r>
      <w:r w:rsidR="008358B3">
        <w:rPr>
          <w:rFonts w:eastAsia="Times New Roman" w:cstheme="minorBidi"/>
        </w:rPr>
        <w:t>cipal stress ratio. Based on tho</w:t>
      </w:r>
      <w:r w:rsidR="004B08DE" w:rsidRPr="004B08DE">
        <w:rPr>
          <w:rFonts w:eastAsia="Times New Roman" w:cstheme="minorBidi"/>
        </w:rPr>
        <w:t>se findings, a cross-anisotropic model, with the degree of anisotropy increasing with the principal stress ratio, was proposed to model elastic granular material behavior.</w:t>
      </w:r>
    </w:p>
    <w:p w14:paraId="44CFC92A" w14:textId="77777777" w:rsidR="004B08DE" w:rsidRPr="004B08DE" w:rsidRDefault="004B08DE" w:rsidP="004B08DE">
      <w:pPr>
        <w:divId w:val="369384404"/>
        <w:rPr>
          <w:rFonts w:eastAsia="Times New Roman" w:cstheme="minorBidi"/>
        </w:rPr>
      </w:pPr>
    </w:p>
    <w:p w14:paraId="52D28463" w14:textId="0AAD309A" w:rsidR="00217269" w:rsidRDefault="008A21DD" w:rsidP="004B08DE">
      <w:pPr>
        <w:divId w:val="369384404"/>
      </w:pPr>
      <w:r>
        <w:rPr>
          <w:rFonts w:eastAsia="Times New Roman" w:cstheme="minorBidi"/>
        </w:rPr>
        <w:lastRenderedPageBreak/>
        <w:tab/>
      </w:r>
      <w:r>
        <w:rPr>
          <w:rFonts w:eastAsia="Times New Roman" w:cstheme="minorBidi"/>
        </w:rPr>
        <w:tab/>
      </w:r>
      <w:r>
        <w:rPr>
          <w:rFonts w:eastAsia="Times New Roman" w:cstheme="minorBidi"/>
        </w:rPr>
        <w:tab/>
      </w:r>
      <w:r>
        <w:rPr>
          <w:rFonts w:eastAsia="Times New Roman" w:cstheme="minorBidi"/>
        </w:rPr>
        <w:tab/>
      </w:r>
      <w:r>
        <w:rPr>
          <w:rFonts w:eastAsia="Times New Roman" w:cstheme="minorBidi"/>
        </w:rPr>
        <w:tab/>
      </w:r>
      <w:r w:rsidR="008358B3">
        <w:rPr>
          <w:rFonts w:eastAsia="Times New Roman" w:cstheme="minorBidi"/>
        </w:rPr>
        <w:fldChar w:fldCharType="begin" w:fldLock="1"/>
      </w:r>
      <w:r w:rsidR="008358B3">
        <w:rPr>
          <w:rFonts w:eastAsia="Times New Roman" w:cstheme="minorBidi"/>
        </w:rPr>
        <w:instrText>ADDIN CSL_CITATION { "citationItems" : [ { "id" : "ITEM-1", "itemData" : { "author" : [ { "dropping-particle" : "", "family" : "Karasahin", "given" : "M", "non-dropping-particle" : "", "parse-names" : false, "suffix" : "" }, { "dropping-particle" : "", "family" : "Dawson", "given" : "A R", "non-dropping-particle" : "", "parse-names" : false, "suffix" : "" }, { "dropping-particle" : "", "family" : "Holden", "given" : "J T", "non-dropping-particle" : "", "parse-names" : false, "suffix" : "" } ], "container-title" : "Transportation Research Record", "genre" : "JOUR", "id" : "ITEM-1", "issue" : "1406", "issued" : { "date-parts" : [ [ "1993" ] ] }, "page" : "98-107", "title" : "Applicability of Resilient Constitutive Models of Granular Material for Unbound Base Layers", "type" : "article-journal" }, "uris" : [ "http://www.mendeley.com/documents/?uuid=826969f5-4531-4657-9dd3-92a6a9914a84" ] } ], "mendeley" : { "formattedCitation" : "(Karasahin et al. 1993)", "manualFormatting" : "Karasahin et al. (1993)", "plainTextFormattedCitation" : "(Karasahin et al. 1993)", "previouslyFormattedCitation" : "(Karasahin et al. 1993)" }, "properties" : { "noteIndex" : 0 }, "schema" : "https://github.com/citation-style-language/schema/raw/master/csl-citation.json" }</w:instrText>
      </w:r>
      <w:r w:rsidR="008358B3">
        <w:rPr>
          <w:rFonts w:eastAsia="Times New Roman" w:cstheme="minorBidi"/>
        </w:rPr>
        <w:fldChar w:fldCharType="separate"/>
      </w:r>
      <w:r w:rsidR="008358B3" w:rsidRPr="008358B3">
        <w:rPr>
          <w:rFonts w:eastAsia="Times New Roman" w:cstheme="minorBidi"/>
          <w:noProof/>
        </w:rPr>
        <w:t xml:space="preserve">Karasahin et al. </w:t>
      </w:r>
      <w:r w:rsidR="008358B3">
        <w:rPr>
          <w:rFonts w:eastAsia="Times New Roman" w:cstheme="minorBidi"/>
          <w:noProof/>
        </w:rPr>
        <w:t>(</w:t>
      </w:r>
      <w:r w:rsidR="008358B3" w:rsidRPr="008358B3">
        <w:rPr>
          <w:rFonts w:eastAsia="Times New Roman" w:cstheme="minorBidi"/>
          <w:noProof/>
        </w:rPr>
        <w:t>1993)</w:t>
      </w:r>
      <w:r w:rsidR="008358B3">
        <w:rPr>
          <w:rFonts w:eastAsia="Times New Roman" w:cstheme="minorBidi"/>
        </w:rPr>
        <w:fldChar w:fldCharType="end"/>
      </w:r>
      <w:r w:rsidR="004B08DE" w:rsidRPr="004B08DE">
        <w:rPr>
          <w:rFonts w:eastAsia="Times New Roman" w:cstheme="minorBidi"/>
        </w:rPr>
        <w:t xml:space="preserve"> also reported results of a study in which the applicability of various resilient constitutive models of granular material was investigated for</w:t>
      </w:r>
      <w:r w:rsidR="008358B3">
        <w:rPr>
          <w:rFonts w:eastAsia="Times New Roman" w:cstheme="minorBidi"/>
        </w:rPr>
        <w:t xml:space="preserve"> use in unbound base layers</w:t>
      </w:r>
      <w:r w:rsidR="004B08DE" w:rsidRPr="004B08DE">
        <w:rPr>
          <w:rFonts w:eastAsia="Times New Roman" w:cstheme="minorBidi"/>
        </w:rPr>
        <w:t xml:space="preserve">. An anisotropic volumetric-deviatoric type model by </w:t>
      </w:r>
      <w:r>
        <w:rPr>
          <w:rFonts w:eastAsia="Times New Roman" w:cstheme="minorBidi"/>
        </w:rPr>
        <w:fldChar w:fldCharType="begin" w:fldLock="1"/>
      </w:r>
      <w:r>
        <w:rPr>
          <w:rFonts w:eastAsia="Times New Roman" w:cstheme="minorBidi"/>
        </w:rPr>
        <w:instrText>ADDIN CSL_CITATION { "citationItems" : [ { "id" : "ITEM-1", "itemData" : { "author" : [ { "dropping-particle" : "", "family" : "Elhannani", "given" : "M", "non-dropping-particle" : "", "parse-names" : false, "suffix" : "" } ], "id" : "ITEM-1", "issued" : { "date-parts" : [ [ "1991" ] ] }, "publisher" : "University of Nantes, France", "title" : "Mod\u00e8lisation Et Simulation Num\u00e9rique Des Chauss\u00e9es Souples", "type" : "thesis" }, "uris" : [ "http://www.mendeley.com/documents/?uuid=edbdc75d-f64c-44b0-a232-61a505d6d9a6" ] } ], "mendeley" : { "formattedCitation" : "(Elhannani 1991)", "manualFormatting" : "Elhannani (1991)", "plainTextFormattedCitation" : "(Elhannani 1991)", "previouslyFormattedCitation" : "(Elhannani 1991)" }, "properties" : { "noteIndex" : 0 }, "schema" : "https://github.com/citation-style-language/schema/raw/master/csl-citation.json" }</w:instrText>
      </w:r>
      <w:r>
        <w:rPr>
          <w:rFonts w:eastAsia="Times New Roman" w:cstheme="minorBidi"/>
        </w:rPr>
        <w:fldChar w:fldCharType="separate"/>
      </w:r>
      <w:r w:rsidRPr="008A21DD">
        <w:rPr>
          <w:rFonts w:eastAsia="Times New Roman" w:cstheme="minorBidi"/>
          <w:noProof/>
        </w:rPr>
        <w:t xml:space="preserve">Elhannani </w:t>
      </w:r>
      <w:r>
        <w:rPr>
          <w:rFonts w:eastAsia="Times New Roman" w:cstheme="minorBidi"/>
          <w:noProof/>
        </w:rPr>
        <w:t>(</w:t>
      </w:r>
      <w:r w:rsidRPr="008A21DD">
        <w:rPr>
          <w:rFonts w:eastAsia="Times New Roman" w:cstheme="minorBidi"/>
          <w:noProof/>
        </w:rPr>
        <w:t>1991)</w:t>
      </w:r>
      <w:r>
        <w:rPr>
          <w:rFonts w:eastAsia="Times New Roman" w:cstheme="minorBidi"/>
        </w:rPr>
        <w:fldChar w:fldCharType="end"/>
      </w:r>
      <w:r>
        <w:rPr>
          <w:rFonts w:eastAsia="Times New Roman" w:cstheme="minorBidi"/>
        </w:rPr>
        <w:t xml:space="preserve"> </w:t>
      </w:r>
      <w:r w:rsidR="004B08DE" w:rsidRPr="004B08DE">
        <w:rPr>
          <w:rFonts w:eastAsia="Times New Roman" w:cstheme="minorBidi"/>
        </w:rPr>
        <w:t>was found to give the best results for modeling the resilient behavior for the following two loading conditions: (</w:t>
      </w:r>
      <w:r w:rsidR="008358B3">
        <w:rPr>
          <w:rFonts w:eastAsia="Times New Roman" w:cstheme="minorBidi"/>
        </w:rPr>
        <w:t>a</w:t>
      </w:r>
      <w:r>
        <w:rPr>
          <w:rFonts w:eastAsia="Times New Roman" w:cstheme="minorBidi"/>
        </w:rPr>
        <w:t xml:space="preserve">) only </w:t>
      </w:r>
      <w:r w:rsidR="004B08DE" w:rsidRPr="004B08DE">
        <w:rPr>
          <w:rFonts w:eastAsia="Times New Roman" w:cstheme="minorBidi"/>
        </w:rPr>
        <w:t>deviator stress was cycled, and (</w:t>
      </w:r>
      <w:r w:rsidR="008358B3">
        <w:rPr>
          <w:rFonts w:eastAsia="Times New Roman" w:cstheme="minorBidi"/>
        </w:rPr>
        <w:t>b</w:t>
      </w:r>
      <w:r w:rsidR="004B08DE" w:rsidRPr="004B08DE">
        <w:rPr>
          <w:rFonts w:eastAsia="Times New Roman" w:cstheme="minorBidi"/>
        </w:rPr>
        <w:t>) both deviatoric and confining pressures wer</w:t>
      </w:r>
      <w:r>
        <w:rPr>
          <w:rFonts w:eastAsia="Times New Roman" w:cstheme="minorBidi"/>
        </w:rPr>
        <w:t>e cycled in a repeated load triaxial test</w:t>
      </w:r>
      <w:r w:rsidR="004B08DE" w:rsidRPr="004B08DE">
        <w:rPr>
          <w:rFonts w:eastAsia="Times New Roman" w:cstheme="minorBidi"/>
        </w:rPr>
        <w:t>.</w:t>
      </w:r>
    </w:p>
    <w:p w14:paraId="6539FAC2" w14:textId="77777777" w:rsidR="000C7F09" w:rsidRPr="0092158D" w:rsidRDefault="000C7F09" w:rsidP="009533C6">
      <w:pPr>
        <w:divId w:val="369384404"/>
      </w:pPr>
    </w:p>
    <w:p w14:paraId="712DA3BA" w14:textId="0A8B9BE5" w:rsidR="007E7597" w:rsidRPr="0092158D" w:rsidRDefault="0076751E" w:rsidP="00AF7DD1">
      <w:pPr>
        <w:pStyle w:val="Heading2"/>
        <w:divId w:val="369384404"/>
      </w:pPr>
      <w:bookmarkStart w:id="63" w:name="_Toc461968654"/>
      <w:r w:rsidRPr="0092158D">
        <w:t>Effect of Cross-Anisotropy on Pavement Analysis and Design</w:t>
      </w:r>
      <w:bookmarkEnd w:id="63"/>
    </w:p>
    <w:p w14:paraId="11BC9422" w14:textId="77777777" w:rsidR="0076751E" w:rsidRPr="0092158D" w:rsidRDefault="0076751E" w:rsidP="0076751E">
      <w:pPr>
        <w:divId w:val="369384404"/>
      </w:pPr>
    </w:p>
    <w:p w14:paraId="385BD6E7" w14:textId="3AF9924B" w:rsidR="00C93C9A" w:rsidRPr="0092158D" w:rsidRDefault="00C93C9A" w:rsidP="00C93C9A">
      <w:pPr>
        <w:divId w:val="369384404"/>
      </w:pPr>
      <w:r w:rsidRPr="0092158D">
        <w:t>Traditional mechanistic pavement design methods use linear elastic programs (ELPs) that consider only isotropic material properties in granular base layers to predict deflections, stresses, and strains in the pavement structure. However</w:t>
      </w:r>
      <w:r w:rsidR="00070399">
        <w:t>,</w:t>
      </w:r>
      <w:r w:rsidRPr="0092158D">
        <w:t xml:space="preserve"> the assignment of a single modulus to the entire layer does not correctly model base stiffness due to stress variations in both vertical </w:t>
      </w:r>
      <w:r w:rsidR="008A21DD">
        <w:t>and</w:t>
      </w:r>
      <w:r w:rsidRPr="0092158D">
        <w:t xml:space="preserve"> horizontal directions. </w:t>
      </w:r>
      <w:r w:rsidR="008A21DD">
        <w:t>For this,</w:t>
      </w:r>
      <w:r w:rsidRPr="0092158D">
        <w:t xml:space="preserve"> the ELPs predict significant tensile stresses at the bottom of the base layer in most cases. However as unbound aggregate layers are not capable of withstanding tensile stresses, such predicted stress states are not realistic representations of the actual stress states in </w:t>
      </w:r>
      <w:r w:rsidR="008A21DD">
        <w:t>the corresponding layer</w:t>
      </w:r>
      <w:r w:rsidRPr="0092158D">
        <w:t xml:space="preserve">. </w:t>
      </w:r>
    </w:p>
    <w:p w14:paraId="36503FB9" w14:textId="77777777" w:rsidR="00C93C9A" w:rsidRPr="0092158D" w:rsidRDefault="00C93C9A" w:rsidP="00C93C9A">
      <w:pPr>
        <w:divId w:val="369384404"/>
      </w:pPr>
    </w:p>
    <w:p w14:paraId="7614F429" w14:textId="4E95E6BB" w:rsidR="00C93C9A" w:rsidRPr="0092158D" w:rsidRDefault="008A21DD" w:rsidP="00C93C9A">
      <w:pPr>
        <w:divId w:val="369384404"/>
      </w:pPr>
      <w:r>
        <w:tab/>
      </w:r>
      <w:r>
        <w:tab/>
      </w:r>
      <w:r>
        <w:tab/>
      </w:r>
      <w:r>
        <w:tab/>
      </w:r>
      <w:r w:rsidR="00DE7E29">
        <w:tab/>
      </w:r>
      <w:r w:rsidR="00C93C9A" w:rsidRPr="0092158D">
        <w:t>Early work in characterizing the anisotropic modulus properties of unbound aggregate layers used in flexible pavements was carried out at the Georgia Institute of Technology and the University of Illinois</w:t>
      </w:r>
      <w:r w:rsidR="00DE7E29">
        <w:t xml:space="preserve"> </w:t>
      </w:r>
      <w:r w:rsidR="00DE7E29">
        <w:fldChar w:fldCharType="begin" w:fldLock="1"/>
      </w:r>
      <w:r w:rsidR="00CD03C8">
        <w:instrText>ADDIN CSL_CITATION { "citationItems" : [ { "id" : "ITEM-1", "itemData" : { "author" : [ { "dropping-particle" : "", "family" : "Tutumluer", "given" : "Erol", "non-dropping-particle" : "", "parse-names" : false, "suffix" : "" } ], "id" : "ITEM-1", "issued" : { "date-parts" : [ [ "1995" ] ] }, "publisher" : "Georgia Institute of Technology", "title" : "Predicting Behavior of Flexible Pavements with Granular Bases", "type" : "thesis" }, "uris" : [ "http://www.mendeley.com/documents/?uuid=7273b880-475b-414c-9472-0311f5a9322a" ] }, { "id" : "ITEM-2", "itemData" : { "DOI" : "10.3141/1577-03", "abstract" : "A new cross-anisotropic model is proposed to predict the performance of granular bases in flexible pavements. A cross-anisotropic representation has different material properties (i.e., elastic modulus and Poisson's ratio) assigned in the horizontal and vertical directions. Repeated-load triaxial tests with vertical and lateral deformation measurements can be used to establish these anisotropic properties. Simple stress-dependent granular material models, obtained from analysis of the laboratory test data, are used in a nonlinear finite element program, named GT-PAVE, to predict pavement responses. The horizontal and shear stiffnesses are typically found to be less than the vertical. The nonlinear anisotropic approach is shown to account effectively for the dilative behavior observed under the wheel load and the effects of compaction-induced residual stresses. The main advantage of using a cross-anisotropic model in the base is the drastic reduction or elimination of significant tensile stresses generally...", "author" : [ { "dropping-particle" : "", "family" : "Tutumluer", "given" : "Erol", "non-dropping-particle" : "", "parse-names" : false, "suffix" : "" }, { "dropping-particle" : "", "family" : "Thompson", "given" : "Marshall", "non-dropping-particle" : "", "parse-names" : false, "suffix" : "" } ], "container-title" : "Transportation Research Record: Journal of the Transportation Research Board", "id" : "ITEM-2", "issue" : "1577", "issued" : { "date-parts" : [ [ "1997", "1" ] ] }, "page" : "18-26", "publisher" : "Transportation Research Board of the National Academies", "title" : "Anisotropic Modeling of Granular Bases in Flexible Pavements", "type" : "article-journal" }, "uris" : [ "http://www.mendeley.com/documents/?uuid=a06b70de-fdeb-364f-82e1-5bc11f79c048" ] } ], "mendeley" : { "formattedCitation" : "(Tutumluer 1995; Tutumluer and Thompson 1997a)", "plainTextFormattedCitation" : "(Tutumluer 1995; Tutumluer and Thompson 1997a)", "previouslyFormattedCitation" : "(Tutumluer 1995b; Tutumluer and Thompson 1997a)" }, "properties" : { "noteIndex" : 0 }, "schema" : "https://github.com/citation-style-language/schema/raw/master/csl-citation.json" }</w:instrText>
      </w:r>
      <w:r w:rsidR="00DE7E29">
        <w:fldChar w:fldCharType="separate"/>
      </w:r>
      <w:r w:rsidR="00CD03C8" w:rsidRPr="00CD03C8">
        <w:rPr>
          <w:noProof/>
        </w:rPr>
        <w:t>(Tutumluer 1995; Tutumluer and Thompson 1997a)</w:t>
      </w:r>
      <w:r w:rsidR="00DE7E29">
        <w:fldChar w:fldCharType="end"/>
      </w:r>
      <w:r w:rsidR="00C93C9A" w:rsidRPr="0092158D">
        <w:t>. Anisotropic modeling of a typical flexible pavement resulted in the magnitudes of both the horizontal and shear stiffnesses throughout the base being only small fractions of the vertical stiffness (Tutumluer, 1995; Tutumluer and Thompson, 1997a). Unlike isotropic type analysis, the horizontal stiffnesses were found to be much lower when compared to the vertical values. These stiffnesses were not assumed in the base layer, but predicted by the nonlinear stress dependent models obtained directly from the triaxial specimen behavior. Both the important effects of load-induced directional stiffening and the dilative behavior of granular materials under applied wheel loading were successfully modeled using a cross-anisotropic approach (Tutumluer, 1995; Tutumluer and Thompson, 1997a).</w:t>
      </w:r>
    </w:p>
    <w:p w14:paraId="1CE7BCD0" w14:textId="77777777" w:rsidR="00C93C9A" w:rsidRPr="0092158D" w:rsidRDefault="00C93C9A" w:rsidP="00C93C9A">
      <w:pPr>
        <w:divId w:val="369384404"/>
      </w:pPr>
    </w:p>
    <w:p w14:paraId="28E854DE" w14:textId="2A0C4AB9" w:rsidR="0076751E" w:rsidRPr="0092158D" w:rsidRDefault="00DE7E29" w:rsidP="00C93C9A">
      <w:pPr>
        <w:divId w:val="369384404"/>
      </w:pPr>
      <w:r>
        <w:tab/>
      </w:r>
      <w:r>
        <w:tab/>
      </w:r>
      <w:r>
        <w:tab/>
      </w:r>
      <w:r>
        <w:tab/>
      </w:r>
      <w:r>
        <w:tab/>
      </w:r>
      <w:r w:rsidR="006E41FD">
        <w:fldChar w:fldCharType="begin" w:fldLock="1"/>
      </w:r>
      <w:r w:rsidR="006E41FD">
        <w:instrText>ADDIN CSL_CITATION { "citationItems" : [ { "id" : "ITEM-1", "itemData" : { "author" : [ { "dropping-particle" : "", "family" : "Tutumluer", "given" : "E", "non-dropping-particle" : "", "parse-names" : false, "suffix" : "" }, { "dropping-particle" : "", "family" : "Thompson", "given" : "M R", "non-dropping-particle" : "", "parse-names" : false, "suffix" : "" } ], "container-title" : "Aircraft/ Pavement Technology in the Midst of Change", "editor" : [ { "dropping-particle" : "V", "family" : "Hermann", "given" : "Frank", "non-dropping-particle" : "", "parse-names" : false, "suffix" : "" } ], "id" : "ITEM-1", "issued" : { "date-parts" : [ [ "1997" ] ] }, "page" : "33-47", "publisher" : "American Society of Civil Engine", "publisher-place" : "Seattle, WA", "title" : "Granular Base Moduli for Mechanistic Pavement Design", "type" : "paper-conference" }, "uris" : [ "http://www.mendeley.com/documents/?uuid=446bac7f-0f70-4354-ab54-ee618e524c90" ] } ], "mendeley" : { "formattedCitation" : "(Tutumluer and Thompson 1997b)", "manualFormatting" : "Tutumluer and Thompson (1997b)", "plainTextFormattedCitation" : "(Tutumluer and Thompson 1997b)", "previouslyFormattedCitation" : "(Tutumluer and Thompson 1997b)" }, "properties" : { "noteIndex" : 0 }, "schema" : "https://github.com/citation-style-language/schema/raw/master/csl-citation.json" }</w:instrText>
      </w:r>
      <w:r w:rsidR="006E41FD">
        <w:fldChar w:fldCharType="separate"/>
      </w:r>
      <w:r w:rsidR="006E41FD" w:rsidRPr="006E41FD">
        <w:rPr>
          <w:noProof/>
        </w:rPr>
        <w:t xml:space="preserve">Tutumluer and Thompson </w:t>
      </w:r>
      <w:r w:rsidR="006E41FD">
        <w:rPr>
          <w:noProof/>
        </w:rPr>
        <w:t>(</w:t>
      </w:r>
      <w:r w:rsidR="006E41FD" w:rsidRPr="006E41FD">
        <w:rPr>
          <w:noProof/>
        </w:rPr>
        <w:t>1997b)</w:t>
      </w:r>
      <w:r w:rsidR="006E41FD">
        <w:fldChar w:fldCharType="end"/>
      </w:r>
      <w:r w:rsidR="00C93C9A" w:rsidRPr="0092158D">
        <w:t xml:space="preserve"> modeled conventional flexible pavements using the GT-PAVE finite element (FE) program and observed that unlike isotropic analyses, a certain set of aggregate types and properties used in the granular layer typically resulted in horizontal stiffnesses varying between 3 to 21% of the vertical, and the shear stiffnesses between 18 to 35% of the vertical throughout the base. As shown in Figure </w:t>
      </w:r>
      <w:r>
        <w:t>2.7</w:t>
      </w:r>
      <w:r w:rsidR="00C93C9A" w:rsidRPr="0092158D">
        <w:t>, the horizontal stiffness ratios (</w:t>
      </w:r>
      <w:proofErr w:type="spellStart"/>
      <w:r w:rsidR="00C93C9A" w:rsidRPr="0092158D">
        <w:t>M</w:t>
      </w:r>
      <w:r w:rsidR="00C93C9A" w:rsidRPr="00E42762">
        <w:rPr>
          <w:vertAlign w:val="subscript"/>
        </w:rPr>
        <w:t>R</w:t>
      </w:r>
      <w:r w:rsidR="00C93C9A" w:rsidRPr="00DE7E29">
        <w:rPr>
          <w:vertAlign w:val="subscript"/>
        </w:rPr>
        <w:t>h</w:t>
      </w:r>
      <w:proofErr w:type="spellEnd"/>
      <w:r w:rsidR="00C93C9A" w:rsidRPr="0092158D">
        <w:t>/</w:t>
      </w:r>
      <w:proofErr w:type="spellStart"/>
      <w:r w:rsidR="00C93C9A" w:rsidRPr="0092158D">
        <w:t>M</w:t>
      </w:r>
      <w:r w:rsidR="00C93C9A" w:rsidRPr="00E42762">
        <w:rPr>
          <w:vertAlign w:val="subscript"/>
        </w:rPr>
        <w:t>R</w:t>
      </w:r>
      <w:r>
        <w:rPr>
          <w:vertAlign w:val="subscript"/>
        </w:rPr>
        <w:t>v</w:t>
      </w:r>
      <w:proofErr w:type="spellEnd"/>
      <w:r w:rsidR="00C93C9A" w:rsidRPr="0092158D">
        <w:t>) were</w:t>
      </w:r>
      <w:r w:rsidR="00E03B31">
        <w:t xml:space="preserve"> significantly</w:t>
      </w:r>
      <w:r w:rsidR="00C93C9A" w:rsidRPr="0092158D">
        <w:t xml:space="preserve"> low under the wheel load, 0.08 to 0.12 from the contour lines near the centerline, and increased radially away from the centerline to reach a value of 1 at about 6 load radii, which corresponds to the isotropic case. These stiffnesses were not assumed in the base layer, but predicted by the anisotropic, nonlinear stress dependent models developed from triaxial test data. The effects of compaction induced residual stresses locked in granular bases were also of significance especially when calculating horizontal stiffnesses. Such stresses offset any low magnitude tensile stresses and provided adequate confinement radially away from the wheel load</w:t>
      </w:r>
      <w:r w:rsidR="006E41FD">
        <w:t xml:space="preserve"> </w:t>
      </w:r>
      <w:r w:rsidR="006E41FD">
        <w:fldChar w:fldCharType="begin" w:fldLock="1"/>
      </w:r>
      <w:r w:rsidR="00E03B31">
        <w:instrText>ADDIN CSL_CITATION { "citationItems" : [ { "id" : "ITEM-1", "itemData" : { "author" : [ { "dropping-particle" : "", "family" : "Tutumluer", "given" : "E", "non-dropping-particle" : "", "parse-names" : false, "suffix" : "" }, { "dropping-particle" : "", "family" : "Thompson", "given" : "M R", "non-dropping-particle" : "", "parse-names" : false, "suffix" : "" } ], "container-title" : "Aircraft/ Pavement Technology in the Midst of Change", "editor" : [ { "dropping-particle" : "V", "family" : "Hermann", "given" : "Frank", "non-dropping-particle" : "", "parse-names" : false, "suffix" : "" } ], "id" : "ITEM-1", "issued" : { "date-parts" : [ [ "1997" ] ] }, "page" : "33-47", "publisher" : "American Society of Civil Engine", "publisher-place" : "Seattle, WA", "title" : "Granular Base Moduli for Mechanistic Pavement Design", "type" : "paper-conference" }, "uris" : [ "http://www.mendeley.com/documents/?uuid=446bac7f-0f70-4354-ab54-ee618e524c90" ] }, { "id" : "ITEM-2", "itemData" : { "author" : [ { "dropping-particle" : "", "family" : "Garg", "given" : "N", "non-dropping-particle" : "", "parse-names" : false, "suffix" : "" }, { "dropping-particle" : "", "family" : "Tutumluer", "given" : "E", "non-dropping-particle" : "", "parse-names" : false, "suffix" : "" }, { "dropping-particle" : "", "family" : "Thompson", "given" : "M R", "non-dropping-particle" : "", "parse-names" : false, "suffix" : "" } ], "container-title" : "Fifth International Conference on the Bearing Capacity of Roads and Airfields", "id" : "ITEM-2", "issued" : { "date-parts" : [ [ "1998" ] ] }, "publisher-place" : "Trondheim, Norway", "title" : "Structural Modeling Concepts for the Design of Airport Pavements for Heavy Aircraft", "type" : "paper-conference" }, "uris" : [ "http://www.mendeley.com/documents/?uuid=65888061-77e9-4af8-94d0-16782de7d678" ] }, { "id" : "ITEM-3", "itemData" : { "DOI" : "10.3141/1577-03", "abstract" : "A new cross-anisotropic model is proposed to predict the performance of granular bases in flexible pavements. A cross-anisotropic representation has different material properties (i.e., elastic modulus and Poisson's ratio) assigned in the horizontal and vertical directions. Repeated-load triaxial tests with vertical and lateral deformation measurements can be used to establish these anisotropic properties. Simple stress-dependent granular material models, obtained from analysis of the laboratory test data, are used in a nonlinear finite element program, named GT-PAVE, to predict pavement responses. The horizontal and shear stiffnesses are typically found to be less than the vertical. The nonlinear anisotropic approach is shown to account effectively for the dilative behavior observed under the wheel load and the effects of compaction-induced residual stresses. The main advantage of using a cross-anisotropic model in the base is the drastic reduction or elimination of significant tensile stresses generally...", "author" : [ { "dropping-particle" : "", "family" : "Tutumluer", "given" : "Erol", "non-dropping-particle" : "", "parse-names" : false, "suffix" : "" }, { "dropping-particle" : "", "family" : "Thompson", "given" : "Marshall", "non-dropping-particle" : "", "parse-names" : false, "suffix" : "" } ], "container-title" : "Transportation Research Record: Journal of the Transportation Research Board", "id" : "ITEM-3", "issue" : "1577", "issued" : { "date-parts" : [ [ "1997", "1" ] ] }, "page" : "18-26", "publisher" : "Transportation Research Board of the National Academies", "title" : "Anisotropic Modeling of Granular Bases in Flexible Pavements", "type" : "article-journal" }, "uris" : [ "http://www.mendeley.com/documents/?uuid=a06b70de-fdeb-364f-82e1-5bc11f79c048" ] } ], "mendeley" : { "formattedCitation" : "(Garg et al. 1998; Tutumluer and Thompson 1997a; b)", "plainTextFormattedCitation" : "(Garg et al. 1998; Tutumluer and Thompson 1997a; b)", "previouslyFormattedCitation" : "(Garg et al. 1998; Tutumluer and Thompson 1997a; b)" }, "properties" : { "noteIndex" : 0 }, "schema" : "https://github.com/citation-style-language/schema/raw/master/csl-citation.json" }</w:instrText>
      </w:r>
      <w:r w:rsidR="006E41FD">
        <w:fldChar w:fldCharType="separate"/>
      </w:r>
      <w:r w:rsidR="006E41FD" w:rsidRPr="006E41FD">
        <w:rPr>
          <w:noProof/>
        </w:rPr>
        <w:t>(Garg et al. 1998; Tutumluer and Thompson 1997a; b)</w:t>
      </w:r>
      <w:r w:rsidR="006E41FD">
        <w:fldChar w:fldCharType="end"/>
      </w:r>
      <w:r w:rsidR="00C93C9A" w:rsidRPr="0092158D">
        <w:t>. A procedure was also established for estimating cross-anisotropic properties from repeated load triaxial tests with only vertical deformation measurements.</w:t>
      </w:r>
    </w:p>
    <w:p w14:paraId="77C1A86F" w14:textId="77777777" w:rsidR="0076751E" w:rsidRPr="0092158D" w:rsidRDefault="0076751E" w:rsidP="00DF6468">
      <w:pPr>
        <w:divId w:val="369384404"/>
      </w:pPr>
    </w:p>
    <w:p w14:paraId="5B67910D" w14:textId="4619CD70" w:rsidR="0076751E" w:rsidRPr="0092158D" w:rsidRDefault="00C93C9A" w:rsidP="00C93C9A">
      <w:pPr>
        <w:jc w:val="center"/>
        <w:divId w:val="369384404"/>
      </w:pPr>
      <w:r w:rsidRPr="0092158D">
        <w:rPr>
          <w:noProof/>
        </w:rPr>
        <w:drawing>
          <wp:inline distT="0" distB="0" distL="0" distR="0" wp14:anchorId="66EB274A" wp14:editId="664F2769">
            <wp:extent cx="5691116" cy="335776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1116" cy="3357769"/>
                    </a:xfrm>
                    <a:prstGeom prst="rect">
                      <a:avLst/>
                    </a:prstGeom>
                    <a:noFill/>
                    <a:ln>
                      <a:noFill/>
                    </a:ln>
                  </pic:spPr>
                </pic:pic>
              </a:graphicData>
            </a:graphic>
          </wp:inline>
        </w:drawing>
      </w:r>
    </w:p>
    <w:p w14:paraId="05A7C5B5" w14:textId="46A7CDD4" w:rsidR="00C93C9A" w:rsidRDefault="00C93C9A" w:rsidP="00E42762">
      <w:pPr>
        <w:pStyle w:val="FigureCaption"/>
        <w:divId w:val="369384404"/>
      </w:pPr>
      <w:bookmarkStart w:id="64" w:name="_Toc461839376"/>
      <w:bookmarkStart w:id="65" w:name="_Toc461840547"/>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7</w:t>
      </w:r>
      <w:r w:rsidR="004E3D88">
        <w:rPr>
          <w:noProof/>
        </w:rPr>
        <w:fldChar w:fldCharType="end"/>
      </w:r>
      <w:r w:rsidRPr="0092158D">
        <w:t>: Horizontal Stiffness Ratio (</w:t>
      </w:r>
      <w:proofErr w:type="spellStart"/>
      <w:r w:rsidRPr="0092158D">
        <w:t>M</w:t>
      </w:r>
      <w:r w:rsidRPr="0092158D">
        <w:rPr>
          <w:vertAlign w:val="subscript"/>
        </w:rPr>
        <w:t>R</w:t>
      </w:r>
      <w:r w:rsidRPr="00825E61">
        <w:rPr>
          <w:vertAlign w:val="subscript"/>
        </w:rPr>
        <w:t>h</w:t>
      </w:r>
      <w:proofErr w:type="spellEnd"/>
      <w:r w:rsidRPr="0092158D">
        <w:t>/</w:t>
      </w:r>
      <w:proofErr w:type="spellStart"/>
      <w:r w:rsidRPr="0092158D">
        <w:t>M</w:t>
      </w:r>
      <w:r w:rsidRPr="0092158D">
        <w:rPr>
          <w:vertAlign w:val="subscript"/>
        </w:rPr>
        <w:t>R</w:t>
      </w:r>
      <w:r w:rsidRPr="00825E61">
        <w:rPr>
          <w:vertAlign w:val="subscript"/>
        </w:rPr>
        <w:t>v</w:t>
      </w:r>
      <w:proofErr w:type="spellEnd"/>
      <w:r w:rsidRPr="0092158D">
        <w:t xml:space="preserve">) Distribution </w:t>
      </w:r>
      <w:r w:rsidR="00825E61" w:rsidRPr="0092158D">
        <w:t>throughout</w:t>
      </w:r>
      <w:r w:rsidRPr="0092158D">
        <w:t xml:space="preserve"> the Base in the Presence of 20.7 </w:t>
      </w:r>
      <w:proofErr w:type="spellStart"/>
      <w:r w:rsidRPr="0092158D">
        <w:t>kPa</w:t>
      </w:r>
      <w:proofErr w:type="spellEnd"/>
      <w:r w:rsidRPr="0092158D">
        <w:t xml:space="preserve"> Horizontal Residual Stresses (</w:t>
      </w:r>
      <w:r w:rsidR="00E009F1">
        <w:t>a</w:t>
      </w:r>
      <w:r w:rsidRPr="0092158D">
        <w:t>fter Tutumluer and Thompson, 1997b)</w:t>
      </w:r>
      <w:bookmarkEnd w:id="64"/>
      <w:bookmarkEnd w:id="65"/>
    </w:p>
    <w:p w14:paraId="58A29D79" w14:textId="77777777" w:rsidR="00C9181A" w:rsidRPr="0092158D" w:rsidRDefault="00C9181A" w:rsidP="00E42762">
      <w:pPr>
        <w:pStyle w:val="FigureCaption"/>
        <w:divId w:val="369384404"/>
      </w:pPr>
    </w:p>
    <w:p w14:paraId="25146874" w14:textId="7F90B0B7" w:rsidR="00C93C9A" w:rsidRPr="0092158D" w:rsidRDefault="00825E61" w:rsidP="00DF6468">
      <w:pPr>
        <w:divId w:val="369384404"/>
      </w:pPr>
      <w:r>
        <w:tab/>
      </w:r>
      <w:r>
        <w:tab/>
      </w:r>
      <w:r>
        <w:tab/>
      </w:r>
      <w:r>
        <w:tab/>
      </w:r>
      <w:r>
        <w:tab/>
      </w:r>
      <w:r w:rsidR="00C93C9A" w:rsidRPr="0092158D">
        <w:t>Using the UI-</w:t>
      </w:r>
      <w:proofErr w:type="spellStart"/>
      <w:r w:rsidR="00C93C9A" w:rsidRPr="0092158D">
        <w:t>FastCell</w:t>
      </w:r>
      <w:proofErr w:type="spellEnd"/>
      <w:r w:rsidR="00C93C9A" w:rsidRPr="0092158D">
        <w:t>, a large stress excursion analysis was also conducted to characterize unbound aggregate layer behavior under various stress path loadings.</w:t>
      </w:r>
      <w:r w:rsidR="00E03B31">
        <w:t xml:space="preserve"> </w:t>
      </w:r>
      <w:r w:rsidR="00E03B31">
        <w:fldChar w:fldCharType="begin" w:fldLock="1"/>
      </w:r>
      <w:r w:rsidR="00E03B31">
        <w:instrText>ADDIN CSL_CITATION { "citationItems" : [ { "id" : "ITEM-1", "itemData" : { "DOI" : "10.1061/(ASCE)0899-1561(2005)17:5(505)", "abstract" : "A new methodology is presented in this paper for determining cross-anisotropic aggregate base properties, i.e., directional dependency of moduli and Poisson\u2019s ratios, as inputs into mechanistic pavement analysis considering effects of actual traffic or moving wheel loading. The proposed materials characterization requires conducting constant stress path triaxial tests and incrementally varying loading stress path slopes at similar stress states that are representative of various moving wheel loading conditions in the laboratory. In accordance, cross-anisotropic aggregate properties are determined by varying slightly the stress path slopes during testing and then by employing an error minimization approach to interpret the test results. Crushed aggregate specimens were prepared and tested to obtain cross-anisotropic properties at five different stress path slopes representative of various moving wheel load induced compression and extension type pavement stress states. Vertical resilient moduli were commonl...", "author" : [ { "dropping-particle" : "", "family" : "Seyhan", "given" : "Umit", "non-dropping-particle" : "", "parse-names" : false, "suffix" : "" }, { "dropping-particle" : "", "family" : "Tutumluer", "given" : "Erol", "non-dropping-particle" : "", "parse-names" : false, "suffix" : "" }, { "dropping-particle" : "", "family" : "Yesilyurt", "given" : "Hamza", "non-dropping-particle" : "", "parse-names" : false, "suffix" : "" } ], "container-title" : "Journal of Materials in Civil Engineering", "id" : "ITEM-1", "issue" : "5", "issued" : { "date-parts" : [ [ "2005", "10" ] ] }, "page" : "505-512", "publisher" : "American Society of Civil Engineers", "title" : "Anisotropic Aggregate Base Inputs for Mechanistic Pavement Analysis Considering Effects of Moving Wheel Loads", "type" : "article-journal", "volume" : "17" }, "uris" : [ "http://www.mendeley.com/documents/?uuid=f9f9ade2-f3b9-3755-af81-f80b2111d429" ] } ], "mendeley" : { "formattedCitation" : "(Seyhan et al. 2005)", "manualFormatting" : "Seyhan et al. (2005)", "plainTextFormattedCitation" : "(Seyhan et al. 2005)", "previouslyFormattedCitation" : "(Seyhan et al. 2005)" }, "properties" : { "noteIndex" : 0 }, "schema" : "https://github.com/citation-style-language/schema/raw/master/csl-citation.json" }</w:instrText>
      </w:r>
      <w:r w:rsidR="00E03B31">
        <w:fldChar w:fldCharType="separate"/>
      </w:r>
      <w:r w:rsidR="00E03B31" w:rsidRPr="00E03B31">
        <w:rPr>
          <w:noProof/>
        </w:rPr>
        <w:t xml:space="preserve">Seyhan et al. </w:t>
      </w:r>
      <w:r w:rsidR="00E03B31">
        <w:rPr>
          <w:noProof/>
        </w:rPr>
        <w:t>(</w:t>
      </w:r>
      <w:r w:rsidR="00E03B31" w:rsidRPr="00E03B31">
        <w:rPr>
          <w:noProof/>
        </w:rPr>
        <w:t>2005)</w:t>
      </w:r>
      <w:r w:rsidR="00E03B31">
        <w:fldChar w:fldCharType="end"/>
      </w:r>
      <w:r w:rsidR="00C93C9A" w:rsidRPr="0092158D">
        <w:t xml:space="preserve"> presented a new methodology for determining cross-anisotropic aggregate base properties, i.e., directional dependency of moduli and Poisson’s ratios, as inputs into mechanistic pavement analysis considering effects of actual traffic or moving wheel loading. The proposed materials characterization requires conducting constant stress path triaxial tests and incrementally varying loading stress path slopes at similar stress states that are representative of various moving wheel loading conditions in the laboratory. In accordance, cross-anisotropic aggregate properties were determined by varying slightly the stress path slopes during testing and then by employing an error minimization approach to interpret the test results. Crushed aggregate specimens were prepared and tested to obtain cross-anisotropic properties at five different stress path slopes representative of various moving wheel load induced compression and extension type pavement stress states. Vertical resilient moduli were commonly found to be larger than horizontal ones and critically low vertical resilient moduli were also obtained for some extension states.</w:t>
      </w:r>
    </w:p>
    <w:p w14:paraId="4869B08F" w14:textId="77777777" w:rsidR="00C93C9A" w:rsidRPr="0092158D" w:rsidRDefault="00C93C9A" w:rsidP="00DF6468">
      <w:pPr>
        <w:divId w:val="369384404"/>
      </w:pPr>
    </w:p>
    <w:p w14:paraId="19A72702" w14:textId="614B3AD5" w:rsidR="00C93C9A" w:rsidRPr="0092158D" w:rsidRDefault="00C93C9A" w:rsidP="00197567">
      <w:pPr>
        <w:pStyle w:val="Heading3"/>
        <w:divId w:val="369384404"/>
        <w:rPr>
          <w:rFonts w:cs="Times New Roman"/>
        </w:rPr>
      </w:pPr>
      <w:bookmarkStart w:id="66" w:name="_Toc461968655"/>
      <w:r w:rsidRPr="0092158D">
        <w:rPr>
          <w:rFonts w:cs="Times New Roman"/>
        </w:rPr>
        <w:t>Simplified Procedure for Determining Anisotropic Model Parameters</w:t>
      </w:r>
      <w:bookmarkEnd w:id="66"/>
    </w:p>
    <w:p w14:paraId="4F6142C4" w14:textId="77777777" w:rsidR="00C93C9A" w:rsidRPr="0092158D" w:rsidRDefault="00C93C9A" w:rsidP="00C93C9A">
      <w:pPr>
        <w:divId w:val="369384404"/>
      </w:pPr>
    </w:p>
    <w:p w14:paraId="2EBABA41" w14:textId="492D51D3" w:rsidR="00A66F26" w:rsidRDefault="00790F7B" w:rsidP="00C93C9A">
      <w:pPr>
        <w:divId w:val="369384404"/>
      </w:pPr>
      <w:r w:rsidRPr="0092158D">
        <w:t xml:space="preserve">Based on the data presented by </w:t>
      </w:r>
      <w:r w:rsidR="00A66F26">
        <w:fldChar w:fldCharType="begin" w:fldLock="1"/>
      </w:r>
      <w:r w:rsidR="00A66F26">
        <w:instrText>ADDIN CSL_CITATION { "citationItems" : [ { "id" : "ITEM-1", "itemData" : { "author" : [ { "dropping-particle" : "", "family" : "Hicks", "given" : "R G", "non-dropping-particle" : "", "parse-names" : false, "suffix" : "" }, { "dropping-particle" : "", "family" : "Monismith", "given" : "C L", "non-dropping-particle" : "", "parse-names" : false, "suffix" : "" } ], "container-title" : "Highway Research Record", "genre" : "JOUR", "id" : "ITEM-1", "issued" : { "date-parts" : [ [ "1971" ] ] }, "title" : "Factors influencing the resilient response of granular materials", "type" : "article-journal" }, "uris" : [ "http://www.mendeley.com/documents/?uuid=ec1ae4c7-581e-409b-a89a-a6e0be3051da" ] }, { "id" : "ITEM-2", "itemData" : { "author" : [ { "dropping-particle" : "", "family" : "Allen", "given" : "John Joseph", "non-dropping-particle" : "", "parse-names" : false, "suffix" : "" } ], "container-title" : "PhD Dissertation", "genre" : "article", "id" : "ITEM-2", "issued" : { "date-parts" : [ [ "1973" ] ] }, "number-of-pages" : "13", "publisher" : "University of Illinois at Urbana-Champaign", "title" : "The Effects of Non-constant Lateral Pressure on the Resilient Response of Granular Materials", "type" : "thesis" }, "uris" : [ "http://www.mendeley.com/documents/?uuid=ee91b598-a858-4b6b-8f09-a153f6642451" ] }, { "id" : "ITEM-3", "itemData" : { "author" : [ { "dropping-particle" : "", "family" : "Crockford", "given" : "W W", "non-dropping-particle" : "", "parse-names" : false, "suffix" : "" }, { "dropping-particle" : "", "family" : "Bendana", "given" : "L J", "non-dropping-particle" : "", "parse-names" : false, "suffix" : "" }, { "dropping-particle" : "", "family" : "Yang", "given" : "W S", "non-dropping-particle" : "", "parse-names" : false, "suffix" : "" }, { "dropping-particle" : "", "family" : "Rhee", "given" : "S K", "non-dropping-particle" : "", "parse-names" : false, "suffix" : "" }, { "dropping-particle" : "", "family" : "Senadheera", "given" : "S P", "non-dropping-particle" : "", "parse-names" : false, "suffix" : "" } ], "container-title" : "The Texas Transportation Institute, The Texas A&amp;M University System", "genre" : "Report", "id" : "ITEM-3", "issued" : { "date-parts" : [ [ "1990" ] ] }, "publisher-place" : "College Station, Texas, USA", "title" : "Modeling Stress and Strain States in Pavement Structures Incorporating Thick Granular Layers", "type" : "report" }, "uris" : [ "http://www.mendeley.com/documents/?uuid=bdb86079-6003-49ff-8a70-0559021bede5" ] } ], "mendeley" : { "formattedCitation" : "(Allen 1973; Crockford et al. 1990; Hicks and Monismith 1971b)", "manualFormatting" : "Allen (1973), Crockford et al. (1990) and Hicks and Monismith (1971b)", "plainTextFormattedCitation" : "(Allen 1973; Crockford et al. 1990; Hicks and Monismith 1971b)", "previouslyFormattedCitation" : "(Allen 1973; Crockford et al. 1990; Hicks and Monismith 1971b)" }, "properties" : { "noteIndex" : 0 }, "schema" : "https://github.com/citation-style-language/schema/raw/master/csl-citation.json" }</w:instrText>
      </w:r>
      <w:r w:rsidR="00A66F26">
        <w:fldChar w:fldCharType="separate"/>
      </w:r>
      <w:r w:rsidR="00A66F26" w:rsidRPr="00A66F26">
        <w:rPr>
          <w:noProof/>
        </w:rPr>
        <w:t xml:space="preserve">Allen </w:t>
      </w:r>
      <w:r w:rsidR="00A66F26">
        <w:rPr>
          <w:noProof/>
        </w:rPr>
        <w:t>(</w:t>
      </w:r>
      <w:r w:rsidR="00A66F26" w:rsidRPr="00A66F26">
        <w:rPr>
          <w:noProof/>
        </w:rPr>
        <w:t>1973</w:t>
      </w:r>
      <w:r w:rsidR="00A66F26">
        <w:rPr>
          <w:noProof/>
        </w:rPr>
        <w:t>),</w:t>
      </w:r>
      <w:r w:rsidR="00A66F26" w:rsidRPr="00A66F26">
        <w:rPr>
          <w:noProof/>
        </w:rPr>
        <w:t xml:space="preserve"> Crockford et al. </w:t>
      </w:r>
      <w:r w:rsidR="00A66F26">
        <w:rPr>
          <w:noProof/>
        </w:rPr>
        <w:t>(</w:t>
      </w:r>
      <w:r w:rsidR="00A66F26" w:rsidRPr="00A66F26">
        <w:rPr>
          <w:noProof/>
        </w:rPr>
        <w:t>1990</w:t>
      </w:r>
      <w:r w:rsidR="00A66F26">
        <w:rPr>
          <w:noProof/>
        </w:rPr>
        <w:t>) and</w:t>
      </w:r>
      <w:r w:rsidR="00A66F26" w:rsidRPr="00A66F26">
        <w:rPr>
          <w:noProof/>
        </w:rPr>
        <w:t xml:space="preserve"> Hicks and Monismith </w:t>
      </w:r>
      <w:r w:rsidR="00A66F26">
        <w:rPr>
          <w:noProof/>
        </w:rPr>
        <w:t>(</w:t>
      </w:r>
      <w:r w:rsidR="00A66F26" w:rsidRPr="00A66F26">
        <w:rPr>
          <w:noProof/>
        </w:rPr>
        <w:t>1971b)</w:t>
      </w:r>
      <w:r w:rsidR="00A66F26">
        <w:fldChar w:fldCharType="end"/>
      </w:r>
      <w:r w:rsidRPr="0092158D">
        <w:t xml:space="preserve">, </w:t>
      </w:r>
      <w:r w:rsidR="00086FB9">
        <w:fldChar w:fldCharType="begin" w:fldLock="1"/>
      </w:r>
      <w:r w:rsidR="00086FB9">
        <w:instrText>ADDIN CSL_CITATION { "citationItems" : [ { "id" : "ITEM-1", "itemData" : { "author" : [ { "dropping-particle" : "", "family" : "Tutumluer", "given" : "Erol", "non-dropping-particle" : "", "parse-names" : false, "suffix" : "" }, { "dropping-particle" : "", "family" : "Thompson", "given" : "Marshall", "non-dropping-particle" : "", "parse-names" : false, "suffix" : "" } ], "id" : "ITEM-1", "issued" : { "date-parts" : [ [ "1998" ] ] }, "publisher-place" : "Urbana, IL", "title" : "Anisotropic Modeling of Granular Bases", "type" : "report" }, "uris" : [ "http://www.mendeley.com/documents/?uuid=ec6ef2a4-e8e7-3dde-a809-2219093d57c2" ] } ], "mendeley" : { "formattedCitation" : "(Tutumluer and Thompson 1998)", "manualFormatting" : "Tutumluer and Thompson (1998)", "plainTextFormattedCitation" : "(Tutumluer and Thompson 1998)", "previouslyFormattedCitation" : "(Tutumluer and Thompson 1998)" }, "properties" : { "noteIndex" : 0 }, "schema" : "https://github.com/citation-style-language/schema/raw/master/csl-citation.json" }</w:instrText>
      </w:r>
      <w:r w:rsidR="00086FB9">
        <w:fldChar w:fldCharType="separate"/>
      </w:r>
      <w:r w:rsidR="00086FB9" w:rsidRPr="00086FB9">
        <w:rPr>
          <w:noProof/>
        </w:rPr>
        <w:t xml:space="preserve">Tutumluer and Thompson </w:t>
      </w:r>
      <w:r w:rsidR="00086FB9">
        <w:rPr>
          <w:noProof/>
        </w:rPr>
        <w:t>(</w:t>
      </w:r>
      <w:r w:rsidR="00086FB9" w:rsidRPr="00086FB9">
        <w:rPr>
          <w:noProof/>
        </w:rPr>
        <w:t>1998)</w:t>
      </w:r>
      <w:r w:rsidR="00086FB9">
        <w:fldChar w:fldCharType="end"/>
      </w:r>
      <w:r w:rsidR="00086FB9">
        <w:t xml:space="preserve"> </w:t>
      </w:r>
      <w:r w:rsidRPr="0092158D">
        <w:t xml:space="preserve">established a procedure for estimating cross-anisotropic properties from repeated load triaxial tests in which only vertical deformations were measured (the standard procedure, i.e., AASHTO T307-99). To characterize the typical variations of horizontal and shear stiffness ratios, they analyzed a conventional flexible pavement section with anisotropic </w:t>
      </w:r>
      <w:r w:rsidRPr="0092158D">
        <w:lastRenderedPageBreak/>
        <w:t xml:space="preserve">stiffness models used in a 203-mm thick granular base. </w:t>
      </w:r>
      <w:r w:rsidR="00114405">
        <w:t>The researchers fitted the data from 5</w:t>
      </w:r>
      <w:r w:rsidR="00B740CF">
        <w:t>0</w:t>
      </w:r>
      <w:r w:rsidR="00114405">
        <w:t xml:space="preserve"> different test results to </w:t>
      </w:r>
      <w:proofErr w:type="spellStart"/>
      <w:r w:rsidR="00114405">
        <w:t>Uzan</w:t>
      </w:r>
      <w:proofErr w:type="spellEnd"/>
      <w:r w:rsidR="00114405">
        <w:t xml:space="preserve"> model as presented in Equation 2.6. </w:t>
      </w:r>
      <w:r w:rsidRPr="0092158D">
        <w:t>The model</w:t>
      </w:r>
      <w:r w:rsidR="00114405">
        <w:t xml:space="preserve"> coefficients</w:t>
      </w:r>
      <w:r w:rsidRPr="0092158D">
        <w:t xml:space="preserve"> were obtained from the multiple regression analyses of </w:t>
      </w:r>
      <w:r w:rsidR="00114405">
        <w:t>those data</w:t>
      </w:r>
      <w:r w:rsidRPr="0092158D">
        <w:t xml:space="preserve"> obtained from the works of Hicks (1970), Allen (1973), and </w:t>
      </w:r>
      <w:proofErr w:type="spellStart"/>
      <w:r w:rsidRPr="0092158D">
        <w:t>Crockford</w:t>
      </w:r>
      <w:proofErr w:type="spellEnd"/>
      <w:r w:rsidRPr="0092158D">
        <w:t xml:space="preserve"> et al. (1990). Three stress dependent M</w:t>
      </w:r>
      <w:r w:rsidRPr="0056441E">
        <w:rPr>
          <w:vertAlign w:val="subscript"/>
        </w:rPr>
        <w:t>R</w:t>
      </w:r>
      <w:r w:rsidRPr="0092158D">
        <w:t xml:space="preserve"> models were used to completely define the resilient granular material behavior in vertical, horizontal and shear planes as follows:</w:t>
      </w:r>
    </w:p>
    <w:p w14:paraId="2C4237A2" w14:textId="5E0AFBFC" w:rsidR="00F744C4" w:rsidRDefault="00F744C4" w:rsidP="00DF6468">
      <w:pPr>
        <w:divId w:val="369384404"/>
      </w:pPr>
    </w:p>
    <w:p w14:paraId="174EA3DF" w14:textId="6AA8D4DB" w:rsidR="007672B7" w:rsidRDefault="00F744C4" w:rsidP="00DF6468">
      <w:pPr>
        <w:divId w:val="369384404"/>
      </w:pPr>
      <w:r>
        <w:tab/>
      </w:r>
      <w:r>
        <w:tab/>
      </w:r>
      <w:r>
        <w:tab/>
      </w:r>
      <w:r>
        <w:tab/>
      </w:r>
      <w:r>
        <w:tab/>
      </w:r>
      <w:r w:rsidR="007672B7" w:rsidRPr="0092158D">
        <w:t>The three cross-anisotropic moduli (</w:t>
      </w:r>
      <w:proofErr w:type="spellStart"/>
      <w:r w:rsidR="007672B7" w:rsidRPr="0092158D">
        <w:t>M</w:t>
      </w:r>
      <w:r w:rsidR="007672B7" w:rsidRPr="00F744C4">
        <w:rPr>
          <w:vertAlign w:val="subscript"/>
        </w:rPr>
        <w:t>R</w:t>
      </w:r>
      <w:r>
        <w:rPr>
          <w:vertAlign w:val="subscript"/>
        </w:rPr>
        <w:t>v</w:t>
      </w:r>
      <w:proofErr w:type="spellEnd"/>
      <w:r w:rsidR="007672B7" w:rsidRPr="0092158D">
        <w:t xml:space="preserve">, </w:t>
      </w:r>
      <w:proofErr w:type="spellStart"/>
      <w:r w:rsidR="007672B7" w:rsidRPr="0092158D">
        <w:t>M</w:t>
      </w:r>
      <w:r w:rsidR="007672B7" w:rsidRPr="00F744C4">
        <w:rPr>
          <w:vertAlign w:val="subscript"/>
        </w:rPr>
        <w:t>Rh</w:t>
      </w:r>
      <w:proofErr w:type="spellEnd"/>
      <w:r w:rsidR="007672B7" w:rsidRPr="0092158D">
        <w:t>, and G</w:t>
      </w:r>
      <w:r w:rsidR="007672B7" w:rsidRPr="00F744C4">
        <w:rPr>
          <w:vertAlign w:val="subscript"/>
        </w:rPr>
        <w:t>R</w:t>
      </w:r>
      <w:r w:rsidR="007672B7" w:rsidRPr="0092158D">
        <w:t>) were modeled using the same formulation, and the model parameters used were as follows:</w:t>
      </w:r>
    </w:p>
    <w:p w14:paraId="73E94BB8" w14:textId="77777777" w:rsidR="00114405" w:rsidRPr="0092158D" w:rsidRDefault="00114405" w:rsidP="00DF6468">
      <w:pPr>
        <w:divId w:val="369384404"/>
      </w:pPr>
    </w:p>
    <w:p w14:paraId="650AD436" w14:textId="50D45174" w:rsidR="00114405" w:rsidRDefault="00114405">
      <w:pPr>
        <w:pStyle w:val="Caption"/>
        <w:divId w:val="369384404"/>
      </w:pPr>
      <w:bookmarkStart w:id="67" w:name="_Toc461839066"/>
      <w:r>
        <w:t>Table 2.</w:t>
      </w:r>
      <w:r w:rsidR="004E3D88">
        <w:fldChar w:fldCharType="begin"/>
      </w:r>
      <w:r w:rsidR="004E3D88">
        <w:instrText xml:space="preserve"> SEQ Table \* ARABIC </w:instrText>
      </w:r>
      <w:r w:rsidR="004E3D88">
        <w:fldChar w:fldCharType="separate"/>
      </w:r>
      <w:r>
        <w:rPr>
          <w:noProof/>
        </w:rPr>
        <w:t>1</w:t>
      </w:r>
      <w:r w:rsidR="004E3D88">
        <w:rPr>
          <w:noProof/>
        </w:rPr>
        <w:fldChar w:fldCharType="end"/>
      </w:r>
      <w:r>
        <w:t>: Considered Model Parameters in Tutumluer and Thompson (1998) Study</w:t>
      </w:r>
      <w:bookmarkEnd w:id="67"/>
    </w:p>
    <w:tbl>
      <w:tblPr>
        <w:tblStyle w:val="TableGrid"/>
        <w:tblW w:w="0" w:type="auto"/>
        <w:jc w:val="center"/>
        <w:tblBorders>
          <w:top w:val="single" w:sz="12" w:space="0" w:color="auto"/>
          <w:left w:val="none" w:sz="0" w:space="0" w:color="auto"/>
          <w:bottom w:val="single" w:sz="12" w:space="0" w:color="auto"/>
          <w:right w:val="none" w:sz="0" w:space="0" w:color="auto"/>
          <w:insideV w:val="dashSmallGap" w:sz="4" w:space="0" w:color="auto"/>
        </w:tblBorders>
        <w:tblCellMar>
          <w:left w:w="115" w:type="dxa"/>
          <w:right w:w="115" w:type="dxa"/>
        </w:tblCellMar>
        <w:tblLook w:val="04A0" w:firstRow="1" w:lastRow="0" w:firstColumn="1" w:lastColumn="0" w:noHBand="0" w:noVBand="1"/>
      </w:tblPr>
      <w:tblGrid>
        <w:gridCol w:w="3711"/>
        <w:gridCol w:w="1392"/>
        <w:gridCol w:w="1483"/>
        <w:gridCol w:w="1627"/>
      </w:tblGrid>
      <w:tr w:rsidR="009146D3" w:rsidRPr="009146D3" w14:paraId="1A2E00B4" w14:textId="77777777" w:rsidTr="00F744C4">
        <w:trPr>
          <w:divId w:val="369384404"/>
          <w:jc w:val="center"/>
        </w:trPr>
        <w:tc>
          <w:tcPr>
            <w:tcW w:w="3711" w:type="dxa"/>
          </w:tcPr>
          <w:p w14:paraId="76E63B54" w14:textId="77777777" w:rsidR="009146D3" w:rsidRPr="009146D3" w:rsidRDefault="009146D3" w:rsidP="009146D3">
            <w:pPr>
              <w:jc w:val="center"/>
              <w:rPr>
                <w:rFonts w:ascii="Times New Roman" w:hAnsi="Times New Roman" w:cs="Times New Roman"/>
              </w:rPr>
            </w:pPr>
          </w:p>
        </w:tc>
        <w:tc>
          <w:tcPr>
            <w:tcW w:w="1392" w:type="dxa"/>
          </w:tcPr>
          <w:p w14:paraId="797EF96D" w14:textId="77777777" w:rsidR="009146D3" w:rsidRPr="009146D3" w:rsidRDefault="009146D3" w:rsidP="009146D3">
            <w:pPr>
              <w:jc w:val="center"/>
              <w:rPr>
                <w:rFonts w:ascii="Times New Roman" w:hAnsi="Times New Roman" w:cs="Times New Roman"/>
              </w:rPr>
            </w:pPr>
            <w:r w:rsidRPr="009146D3">
              <w:rPr>
                <w:rFonts w:ascii="Times New Roman" w:hAnsi="Times New Roman" w:cs="Times New Roman"/>
              </w:rPr>
              <w:t>Coefficient</w:t>
            </w:r>
          </w:p>
        </w:tc>
        <w:tc>
          <w:tcPr>
            <w:tcW w:w="1483" w:type="dxa"/>
          </w:tcPr>
          <w:p w14:paraId="1733CACE" w14:textId="77777777" w:rsidR="009146D3" w:rsidRPr="009146D3" w:rsidRDefault="009146D3" w:rsidP="009146D3">
            <w:pPr>
              <w:jc w:val="center"/>
              <w:rPr>
                <w:rFonts w:ascii="Times New Roman" w:hAnsi="Times New Roman" w:cs="Times New Roman"/>
              </w:rPr>
            </w:pPr>
            <w:r w:rsidRPr="009146D3">
              <w:rPr>
                <w:rFonts w:ascii="Times New Roman" w:hAnsi="Times New Roman" w:cs="Times New Roman"/>
              </w:rPr>
              <w:t>I</w:t>
            </w:r>
            <w:r w:rsidRPr="009146D3">
              <w:rPr>
                <w:rFonts w:ascii="Times New Roman" w:hAnsi="Times New Roman" w:cs="Times New Roman"/>
                <w:vertAlign w:val="subscript"/>
              </w:rPr>
              <w:t>1</w:t>
            </w:r>
            <w:r w:rsidRPr="009146D3">
              <w:rPr>
                <w:rFonts w:ascii="Times New Roman" w:hAnsi="Times New Roman" w:cs="Times New Roman"/>
              </w:rPr>
              <w:t xml:space="preserve"> Exponent</w:t>
            </w:r>
          </w:p>
        </w:tc>
        <w:tc>
          <w:tcPr>
            <w:tcW w:w="1627" w:type="dxa"/>
          </w:tcPr>
          <w:p w14:paraId="38F7EC38" w14:textId="77777777" w:rsidR="009146D3" w:rsidRPr="009146D3" w:rsidRDefault="009146D3" w:rsidP="009146D3">
            <w:pPr>
              <w:jc w:val="center"/>
              <w:rPr>
                <w:rFonts w:ascii="Times New Roman" w:hAnsi="Times New Roman" w:cs="Times New Roman"/>
              </w:rPr>
            </w:pPr>
            <w:r w:rsidRPr="009146D3">
              <w:rPr>
                <w:rFonts w:ascii="Times New Roman" w:hAnsi="Times New Roman" w:cs="Times New Roman"/>
              </w:rPr>
              <w:sym w:font="Symbol" w:char="F074"/>
            </w:r>
            <w:proofErr w:type="spellStart"/>
            <w:r w:rsidRPr="009146D3">
              <w:rPr>
                <w:rFonts w:ascii="Times New Roman" w:hAnsi="Times New Roman" w:cs="Times New Roman"/>
                <w:vertAlign w:val="subscript"/>
              </w:rPr>
              <w:t>oct</w:t>
            </w:r>
            <w:proofErr w:type="spellEnd"/>
            <w:r w:rsidRPr="009146D3">
              <w:rPr>
                <w:rFonts w:ascii="Times New Roman" w:hAnsi="Times New Roman" w:cs="Times New Roman"/>
              </w:rPr>
              <w:t xml:space="preserve"> Exponent</w:t>
            </w:r>
          </w:p>
        </w:tc>
      </w:tr>
      <w:tr w:rsidR="009146D3" w:rsidRPr="009146D3" w14:paraId="7359D360" w14:textId="77777777" w:rsidTr="00F744C4">
        <w:trPr>
          <w:divId w:val="369384404"/>
          <w:jc w:val="center"/>
        </w:trPr>
        <w:tc>
          <w:tcPr>
            <w:tcW w:w="3711" w:type="dxa"/>
          </w:tcPr>
          <w:p w14:paraId="71DDC37E" w14:textId="77777777" w:rsidR="009146D3" w:rsidRPr="009146D3" w:rsidRDefault="009146D3" w:rsidP="009146D3">
            <w:pPr>
              <w:jc w:val="left"/>
              <w:rPr>
                <w:rFonts w:ascii="Times New Roman" w:hAnsi="Times New Roman" w:cs="Times New Roman"/>
              </w:rPr>
            </w:pPr>
            <w:r w:rsidRPr="009146D3">
              <w:rPr>
                <w:rFonts w:ascii="Times New Roman" w:hAnsi="Times New Roman" w:cs="Times New Roman"/>
              </w:rPr>
              <w:t>Horizontal Resilient Modulus (</w:t>
            </w:r>
            <w:proofErr w:type="spellStart"/>
            <w:r w:rsidRPr="009146D3">
              <w:rPr>
                <w:rFonts w:ascii="Times New Roman" w:hAnsi="Times New Roman" w:cs="Times New Roman"/>
              </w:rPr>
              <w:t>M</w:t>
            </w:r>
            <w:r w:rsidRPr="009146D3">
              <w:rPr>
                <w:rFonts w:ascii="Times New Roman" w:hAnsi="Times New Roman" w:cs="Times New Roman"/>
                <w:vertAlign w:val="subscript"/>
              </w:rPr>
              <w:t>R</w:t>
            </w:r>
            <w:r w:rsidRPr="009146D3">
              <w:rPr>
                <w:rFonts w:ascii="Times New Roman" w:hAnsi="Times New Roman" w:cs="Times New Roman"/>
                <w:vertAlign w:val="superscript"/>
              </w:rPr>
              <w:t>h</w:t>
            </w:r>
            <w:proofErr w:type="spellEnd"/>
            <w:r w:rsidRPr="009146D3">
              <w:rPr>
                <w:rFonts w:ascii="Times New Roman" w:hAnsi="Times New Roman" w:cs="Times New Roman"/>
              </w:rPr>
              <w:t>)</w:t>
            </w:r>
          </w:p>
        </w:tc>
        <w:tc>
          <w:tcPr>
            <w:tcW w:w="1392" w:type="dxa"/>
          </w:tcPr>
          <w:p w14:paraId="63A1AB43"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1</w:t>
            </w:r>
          </w:p>
        </w:tc>
        <w:tc>
          <w:tcPr>
            <w:tcW w:w="1483" w:type="dxa"/>
          </w:tcPr>
          <w:p w14:paraId="4C341829"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2</w:t>
            </w:r>
          </w:p>
        </w:tc>
        <w:tc>
          <w:tcPr>
            <w:tcW w:w="1627" w:type="dxa"/>
          </w:tcPr>
          <w:p w14:paraId="058FA92D"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3</w:t>
            </w:r>
          </w:p>
        </w:tc>
      </w:tr>
      <w:tr w:rsidR="009146D3" w:rsidRPr="009146D3" w14:paraId="3554C4A6" w14:textId="77777777" w:rsidTr="00F744C4">
        <w:trPr>
          <w:divId w:val="369384404"/>
          <w:jc w:val="center"/>
        </w:trPr>
        <w:tc>
          <w:tcPr>
            <w:tcW w:w="3711" w:type="dxa"/>
          </w:tcPr>
          <w:p w14:paraId="580EF446" w14:textId="77777777" w:rsidR="009146D3" w:rsidRPr="009146D3" w:rsidRDefault="009146D3" w:rsidP="009146D3">
            <w:pPr>
              <w:jc w:val="left"/>
              <w:rPr>
                <w:rFonts w:ascii="Times New Roman" w:hAnsi="Times New Roman" w:cs="Times New Roman"/>
              </w:rPr>
            </w:pPr>
            <w:r w:rsidRPr="009146D3">
              <w:rPr>
                <w:rFonts w:ascii="Times New Roman" w:hAnsi="Times New Roman" w:cs="Times New Roman"/>
              </w:rPr>
              <w:t>Vertical Resilient Modulus (</w:t>
            </w:r>
            <w:proofErr w:type="spellStart"/>
            <w:r w:rsidRPr="009146D3">
              <w:rPr>
                <w:rFonts w:ascii="Times New Roman" w:hAnsi="Times New Roman" w:cs="Times New Roman"/>
              </w:rPr>
              <w:t>M</w:t>
            </w:r>
            <w:r w:rsidRPr="009146D3">
              <w:rPr>
                <w:rFonts w:ascii="Times New Roman" w:hAnsi="Times New Roman" w:cs="Times New Roman"/>
                <w:vertAlign w:val="subscript"/>
              </w:rPr>
              <w:t>R</w:t>
            </w:r>
            <w:r w:rsidRPr="009146D3">
              <w:rPr>
                <w:rFonts w:ascii="Times New Roman" w:hAnsi="Times New Roman" w:cs="Times New Roman"/>
                <w:vertAlign w:val="superscript"/>
              </w:rPr>
              <w:t>v</w:t>
            </w:r>
            <w:proofErr w:type="spellEnd"/>
            <w:r w:rsidRPr="009146D3">
              <w:rPr>
                <w:rFonts w:ascii="Times New Roman" w:hAnsi="Times New Roman" w:cs="Times New Roman"/>
              </w:rPr>
              <w:t>)</w:t>
            </w:r>
          </w:p>
        </w:tc>
        <w:tc>
          <w:tcPr>
            <w:tcW w:w="1392" w:type="dxa"/>
          </w:tcPr>
          <w:p w14:paraId="50BDF892"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4</w:t>
            </w:r>
          </w:p>
        </w:tc>
        <w:tc>
          <w:tcPr>
            <w:tcW w:w="1483" w:type="dxa"/>
          </w:tcPr>
          <w:p w14:paraId="22F5DC65"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5</w:t>
            </w:r>
          </w:p>
        </w:tc>
        <w:tc>
          <w:tcPr>
            <w:tcW w:w="1627" w:type="dxa"/>
          </w:tcPr>
          <w:p w14:paraId="4D14E2FC"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6</w:t>
            </w:r>
          </w:p>
        </w:tc>
      </w:tr>
      <w:tr w:rsidR="009146D3" w:rsidRPr="009146D3" w14:paraId="4A74B219" w14:textId="77777777" w:rsidTr="00F744C4">
        <w:trPr>
          <w:divId w:val="369384404"/>
          <w:jc w:val="center"/>
        </w:trPr>
        <w:tc>
          <w:tcPr>
            <w:tcW w:w="3711" w:type="dxa"/>
          </w:tcPr>
          <w:p w14:paraId="1008EBC0" w14:textId="77777777" w:rsidR="009146D3" w:rsidRPr="009146D3" w:rsidRDefault="009146D3" w:rsidP="009146D3">
            <w:pPr>
              <w:jc w:val="left"/>
              <w:rPr>
                <w:rFonts w:ascii="Times New Roman" w:hAnsi="Times New Roman" w:cs="Times New Roman"/>
              </w:rPr>
            </w:pPr>
            <w:r w:rsidRPr="009146D3">
              <w:rPr>
                <w:rFonts w:ascii="Times New Roman" w:hAnsi="Times New Roman" w:cs="Times New Roman"/>
              </w:rPr>
              <w:t>Resilient Shear Modulus (G</w:t>
            </w:r>
            <w:r w:rsidRPr="009146D3">
              <w:rPr>
                <w:rFonts w:ascii="Times New Roman" w:hAnsi="Times New Roman" w:cs="Times New Roman"/>
                <w:vertAlign w:val="subscript"/>
              </w:rPr>
              <w:t>R</w:t>
            </w:r>
            <w:r w:rsidRPr="009146D3">
              <w:rPr>
                <w:rFonts w:ascii="Times New Roman" w:hAnsi="Times New Roman" w:cs="Times New Roman"/>
              </w:rPr>
              <w:t>)</w:t>
            </w:r>
          </w:p>
        </w:tc>
        <w:tc>
          <w:tcPr>
            <w:tcW w:w="1392" w:type="dxa"/>
          </w:tcPr>
          <w:p w14:paraId="4148D740"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7</w:t>
            </w:r>
          </w:p>
        </w:tc>
        <w:tc>
          <w:tcPr>
            <w:tcW w:w="1483" w:type="dxa"/>
          </w:tcPr>
          <w:p w14:paraId="22769C6D"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8</w:t>
            </w:r>
          </w:p>
        </w:tc>
        <w:tc>
          <w:tcPr>
            <w:tcW w:w="1627" w:type="dxa"/>
          </w:tcPr>
          <w:p w14:paraId="3B5BC3D6" w14:textId="77777777" w:rsidR="009146D3" w:rsidRPr="009146D3" w:rsidRDefault="009146D3" w:rsidP="009146D3">
            <w:pPr>
              <w:jc w:val="center"/>
              <w:rPr>
                <w:rFonts w:ascii="Times New Roman" w:hAnsi="Times New Roman" w:cs="Times New Roman"/>
                <w:vertAlign w:val="subscript"/>
              </w:rPr>
            </w:pPr>
            <w:r w:rsidRPr="009146D3">
              <w:rPr>
                <w:rFonts w:ascii="Times New Roman" w:hAnsi="Times New Roman" w:cs="Times New Roman"/>
              </w:rPr>
              <w:t>K</w:t>
            </w:r>
            <w:r w:rsidRPr="009146D3">
              <w:rPr>
                <w:rFonts w:ascii="Times New Roman" w:hAnsi="Times New Roman" w:cs="Times New Roman"/>
                <w:vertAlign w:val="subscript"/>
              </w:rPr>
              <w:t>9</w:t>
            </w:r>
          </w:p>
        </w:tc>
      </w:tr>
    </w:tbl>
    <w:p w14:paraId="0BEF503F" w14:textId="77777777" w:rsidR="009146D3" w:rsidRPr="0092158D" w:rsidRDefault="009146D3" w:rsidP="00DF6468">
      <w:pPr>
        <w:divId w:val="369384404"/>
      </w:pPr>
    </w:p>
    <w:p w14:paraId="55160EE8" w14:textId="77777777" w:rsidR="00B740CF" w:rsidRDefault="00086FB9" w:rsidP="00936D8D">
      <w:pPr>
        <w:divId w:val="369384404"/>
      </w:pPr>
      <w:r>
        <w:tab/>
      </w:r>
      <w:r>
        <w:tab/>
      </w:r>
      <w:r>
        <w:tab/>
      </w:r>
      <w:r>
        <w:tab/>
      </w:r>
      <w:r>
        <w:tab/>
      </w:r>
      <w:r w:rsidR="00936D8D" w:rsidRPr="0092158D">
        <w:t>Therefore, the stiffness ratios (</w:t>
      </w:r>
      <w:proofErr w:type="spellStart"/>
      <w:r w:rsidR="00936D8D" w:rsidRPr="0092158D">
        <w:t>M</w:t>
      </w:r>
      <w:r w:rsidR="00936D8D" w:rsidRPr="00086FB9">
        <w:rPr>
          <w:vertAlign w:val="subscript"/>
        </w:rPr>
        <w:t>Rh</w:t>
      </w:r>
      <w:proofErr w:type="spellEnd"/>
      <w:r w:rsidR="00936D8D" w:rsidRPr="0092158D">
        <w:t>/</w:t>
      </w:r>
      <w:proofErr w:type="spellStart"/>
      <w:r w:rsidR="00936D8D" w:rsidRPr="0092158D">
        <w:t>M</w:t>
      </w:r>
      <w:r w:rsidR="00936D8D" w:rsidRPr="00086FB9">
        <w:rPr>
          <w:vertAlign w:val="subscript"/>
        </w:rPr>
        <w:t>Rv</w:t>
      </w:r>
      <w:proofErr w:type="spellEnd"/>
      <w:r w:rsidR="00936D8D" w:rsidRPr="0092158D">
        <w:t>) and (G</w:t>
      </w:r>
      <w:r w:rsidR="00936D8D" w:rsidRPr="00086FB9">
        <w:rPr>
          <w:vertAlign w:val="subscript"/>
        </w:rPr>
        <w:t>R</w:t>
      </w:r>
      <w:r w:rsidR="00936D8D" w:rsidRPr="0092158D">
        <w:t>/</w:t>
      </w:r>
      <w:proofErr w:type="spellStart"/>
      <w:r w:rsidR="00936D8D" w:rsidRPr="0092158D">
        <w:t>M</w:t>
      </w:r>
      <w:r w:rsidR="00936D8D" w:rsidRPr="00086FB9">
        <w:rPr>
          <w:vertAlign w:val="subscript"/>
        </w:rPr>
        <w:t>Rv</w:t>
      </w:r>
      <w:proofErr w:type="spellEnd"/>
      <w:r w:rsidR="00936D8D" w:rsidRPr="0092158D">
        <w:t>) could be expressed in terms of coefficients (K</w:t>
      </w:r>
      <w:r w:rsidR="00936D8D" w:rsidRPr="00F744C4">
        <w:rPr>
          <w:vertAlign w:val="subscript"/>
        </w:rPr>
        <w:t>1</w:t>
      </w:r>
      <w:r w:rsidR="00936D8D" w:rsidRPr="0092158D">
        <w:t>/K</w:t>
      </w:r>
      <w:r w:rsidR="00936D8D" w:rsidRPr="00F744C4">
        <w:rPr>
          <w:vertAlign w:val="subscript"/>
        </w:rPr>
        <w:t>4</w:t>
      </w:r>
      <w:r w:rsidR="00936D8D" w:rsidRPr="0092158D">
        <w:t>) and (K</w:t>
      </w:r>
      <w:r w:rsidR="00936D8D" w:rsidRPr="00F744C4">
        <w:rPr>
          <w:vertAlign w:val="subscript"/>
        </w:rPr>
        <w:t>7</w:t>
      </w:r>
      <w:r w:rsidR="00936D8D" w:rsidRPr="0092158D">
        <w:t>/K</w:t>
      </w:r>
      <w:r w:rsidR="00936D8D" w:rsidRPr="00F744C4">
        <w:rPr>
          <w:vertAlign w:val="subscript"/>
        </w:rPr>
        <w:t>4</w:t>
      </w:r>
      <w:r w:rsidR="00936D8D" w:rsidRPr="0092158D">
        <w:t>), respectively. Tutumluer and Thompson (1998) observed that the constant terms in the stiffness ratio models (K</w:t>
      </w:r>
      <w:r w:rsidR="00936D8D" w:rsidRPr="00F744C4">
        <w:rPr>
          <w:vertAlign w:val="subscript"/>
        </w:rPr>
        <w:t>1</w:t>
      </w:r>
      <w:r w:rsidR="00936D8D" w:rsidRPr="0092158D">
        <w:t xml:space="preserve"> /K</w:t>
      </w:r>
      <w:r w:rsidR="00936D8D" w:rsidRPr="00F744C4">
        <w:rPr>
          <w:vertAlign w:val="subscript"/>
        </w:rPr>
        <w:t>4</w:t>
      </w:r>
      <w:r w:rsidR="00936D8D" w:rsidRPr="0092158D">
        <w:t xml:space="preserve"> or K</w:t>
      </w:r>
      <w:r w:rsidR="00936D8D" w:rsidRPr="00F744C4">
        <w:rPr>
          <w:vertAlign w:val="subscript"/>
        </w:rPr>
        <w:t>7</w:t>
      </w:r>
      <w:r w:rsidR="00936D8D" w:rsidRPr="0092158D">
        <w:t xml:space="preserve"> /K</w:t>
      </w:r>
      <w:r w:rsidR="00936D8D" w:rsidRPr="00F744C4">
        <w:rPr>
          <w:vertAlign w:val="subscript"/>
        </w:rPr>
        <w:t>4</w:t>
      </w:r>
      <w:r w:rsidR="00936D8D" w:rsidRPr="0092158D">
        <w:t>) were good approximations for the horizontal and shear stiffness ratios (</w:t>
      </w:r>
      <w:proofErr w:type="spellStart"/>
      <w:r w:rsidR="00936D8D" w:rsidRPr="0092158D">
        <w:t>M</w:t>
      </w:r>
      <w:r w:rsidR="00936D8D" w:rsidRPr="00086FB9">
        <w:rPr>
          <w:vertAlign w:val="subscript"/>
        </w:rPr>
        <w:t>Rh</w:t>
      </w:r>
      <w:proofErr w:type="spellEnd"/>
      <w:r w:rsidR="00936D8D" w:rsidRPr="0092158D">
        <w:t>/</w:t>
      </w:r>
      <w:proofErr w:type="spellStart"/>
      <w:r w:rsidR="00936D8D" w:rsidRPr="0092158D">
        <w:t>M</w:t>
      </w:r>
      <w:r w:rsidR="00936D8D" w:rsidRPr="00086FB9">
        <w:rPr>
          <w:vertAlign w:val="subscript"/>
        </w:rPr>
        <w:t>Rv</w:t>
      </w:r>
      <w:proofErr w:type="spellEnd"/>
      <w:r w:rsidR="00936D8D" w:rsidRPr="0092158D">
        <w:t xml:space="preserve"> and G</w:t>
      </w:r>
      <w:r w:rsidR="00936D8D" w:rsidRPr="00086FB9">
        <w:rPr>
          <w:vertAlign w:val="subscript"/>
        </w:rPr>
        <w:t>R</w:t>
      </w:r>
      <w:r w:rsidR="00936D8D" w:rsidRPr="0092158D">
        <w:t>/</w:t>
      </w:r>
      <w:proofErr w:type="spellStart"/>
      <w:r w:rsidR="00936D8D" w:rsidRPr="0092158D">
        <w:t>M</w:t>
      </w:r>
      <w:r w:rsidR="00936D8D" w:rsidRPr="00086FB9">
        <w:rPr>
          <w:vertAlign w:val="subscript"/>
        </w:rPr>
        <w:t>Rv</w:t>
      </w:r>
      <w:proofErr w:type="spellEnd"/>
      <w:r w:rsidR="00936D8D" w:rsidRPr="0092158D">
        <w:t xml:space="preserve">) predicted by the finite element analyses under the wheel load. </w:t>
      </w:r>
    </w:p>
    <w:p w14:paraId="152E1E4D" w14:textId="77777777" w:rsidR="00B740CF" w:rsidRDefault="00B740CF" w:rsidP="00936D8D">
      <w:pPr>
        <w:divId w:val="369384404"/>
      </w:pPr>
    </w:p>
    <w:p w14:paraId="16C07E1F" w14:textId="4A46B22C" w:rsidR="00936D8D" w:rsidRPr="0092158D" w:rsidRDefault="00936D8D" w:rsidP="00E42762">
      <w:pPr>
        <w:ind w:firstLine="720"/>
        <w:divId w:val="369384404"/>
      </w:pPr>
      <w:r w:rsidRPr="0092158D">
        <w:t xml:space="preserve">Figure </w:t>
      </w:r>
      <w:r w:rsidR="00B8121E">
        <w:t>2.8</w:t>
      </w:r>
      <w:r w:rsidRPr="0092158D">
        <w:t xml:space="preserve"> shows the variations of the constant terms in the shear (K</w:t>
      </w:r>
      <w:r w:rsidRPr="00F744C4">
        <w:rPr>
          <w:vertAlign w:val="subscript"/>
        </w:rPr>
        <w:t>7</w:t>
      </w:r>
      <w:r w:rsidRPr="0092158D">
        <w:t>/K</w:t>
      </w:r>
      <w:r w:rsidRPr="00F744C4">
        <w:rPr>
          <w:vertAlign w:val="subscript"/>
        </w:rPr>
        <w:t>4</w:t>
      </w:r>
      <w:r w:rsidRPr="0092158D">
        <w:t>) and horizontal (K</w:t>
      </w:r>
      <w:r w:rsidRPr="00F744C4">
        <w:rPr>
          <w:vertAlign w:val="subscript"/>
        </w:rPr>
        <w:t>1</w:t>
      </w:r>
      <w:r w:rsidRPr="0092158D">
        <w:t>/K</w:t>
      </w:r>
      <w:r w:rsidRPr="00F744C4">
        <w:rPr>
          <w:vertAlign w:val="subscript"/>
        </w:rPr>
        <w:t>4</w:t>
      </w:r>
      <w:r w:rsidRPr="0092158D">
        <w:t>) stiffness ratio models obtained from tests performed on a variety of crushed (C) and partially crushed (PC) aggregates and gravel. Although somewhat scattered, the data points plotted at various saturation levels clearly indicated an increasing trend of K</w:t>
      </w:r>
      <w:r w:rsidRPr="00B8121E">
        <w:rPr>
          <w:vertAlign w:val="subscript"/>
        </w:rPr>
        <w:t>7</w:t>
      </w:r>
      <w:r w:rsidRPr="0092158D">
        <w:t>/K</w:t>
      </w:r>
      <w:r w:rsidRPr="00B8121E">
        <w:rPr>
          <w:vertAlign w:val="subscript"/>
        </w:rPr>
        <w:t>4</w:t>
      </w:r>
      <w:r w:rsidRPr="0092158D">
        <w:t xml:space="preserve"> (thus G</w:t>
      </w:r>
      <w:r w:rsidRPr="00086FB9">
        <w:rPr>
          <w:vertAlign w:val="subscript"/>
        </w:rPr>
        <w:t>R</w:t>
      </w:r>
      <w:r w:rsidRPr="0092158D">
        <w:t>/</w:t>
      </w:r>
      <w:proofErr w:type="spellStart"/>
      <w:r w:rsidRPr="0092158D">
        <w:t>M</w:t>
      </w:r>
      <w:r w:rsidRPr="00086FB9">
        <w:rPr>
          <w:vertAlign w:val="subscript"/>
        </w:rPr>
        <w:t>Rv</w:t>
      </w:r>
      <w:proofErr w:type="spellEnd"/>
      <w:r w:rsidRPr="0092158D">
        <w:t>) with K</w:t>
      </w:r>
      <w:r w:rsidRPr="00F744C4">
        <w:rPr>
          <w:vertAlign w:val="subscript"/>
        </w:rPr>
        <w:t>1</w:t>
      </w:r>
      <w:r w:rsidRPr="0092158D">
        <w:t>/K</w:t>
      </w:r>
      <w:r w:rsidRPr="00F744C4">
        <w:rPr>
          <w:vertAlign w:val="subscript"/>
        </w:rPr>
        <w:t>4</w:t>
      </w:r>
      <w:r w:rsidRPr="0092158D">
        <w:t xml:space="preserve"> (thus </w:t>
      </w:r>
      <w:proofErr w:type="spellStart"/>
      <w:r w:rsidRPr="0092158D">
        <w:t>M</w:t>
      </w:r>
      <w:r w:rsidRPr="00086FB9">
        <w:rPr>
          <w:vertAlign w:val="subscript"/>
        </w:rPr>
        <w:t>Rh</w:t>
      </w:r>
      <w:proofErr w:type="spellEnd"/>
      <w:r w:rsidRPr="0092158D">
        <w:t>/</w:t>
      </w:r>
      <w:proofErr w:type="spellStart"/>
      <w:r w:rsidRPr="0092158D">
        <w:t>M</w:t>
      </w:r>
      <w:r w:rsidRPr="00086FB9">
        <w:rPr>
          <w:vertAlign w:val="subscript"/>
        </w:rPr>
        <w:t>Rv</w:t>
      </w:r>
      <w:proofErr w:type="spellEnd"/>
      <w:r w:rsidRPr="0092158D">
        <w:t>). The dotted lines plotted around the data define the lower and upper bounds for a typical variation of K</w:t>
      </w:r>
      <w:r w:rsidRPr="00F744C4">
        <w:rPr>
          <w:vertAlign w:val="subscript"/>
        </w:rPr>
        <w:t>7</w:t>
      </w:r>
      <w:r w:rsidRPr="0092158D">
        <w:t>/K</w:t>
      </w:r>
      <w:r w:rsidRPr="00F744C4">
        <w:rPr>
          <w:vertAlign w:val="subscript"/>
        </w:rPr>
        <w:t>4</w:t>
      </w:r>
      <w:r w:rsidRPr="0092158D">
        <w:t xml:space="preserve"> with K</w:t>
      </w:r>
      <w:r w:rsidRPr="00F744C4">
        <w:rPr>
          <w:vertAlign w:val="subscript"/>
        </w:rPr>
        <w:t>1</w:t>
      </w:r>
      <w:r w:rsidRPr="0092158D">
        <w:t>/K</w:t>
      </w:r>
      <w:r w:rsidRPr="00F744C4">
        <w:rPr>
          <w:vertAlign w:val="subscript"/>
        </w:rPr>
        <w:t>4</w:t>
      </w:r>
      <w:r w:rsidRPr="0092158D">
        <w:t xml:space="preserve"> from triaxial test results for which the horizontal and shear stiffnesses proportionally increase or decrease. Accordingly, a granular material with high shear and horizontal stiffnesses would have a reduced tendency to lateral spreading under wheel loads. </w:t>
      </w:r>
    </w:p>
    <w:p w14:paraId="71B31EF6" w14:textId="77777777" w:rsidR="00936D8D" w:rsidRPr="0092158D" w:rsidRDefault="00936D8D" w:rsidP="00936D8D">
      <w:pPr>
        <w:divId w:val="369384404"/>
      </w:pPr>
    </w:p>
    <w:p w14:paraId="26C695C8" w14:textId="69FAC127" w:rsidR="009146D3" w:rsidRPr="0092158D" w:rsidRDefault="00E009F1" w:rsidP="00936D8D">
      <w:pPr>
        <w:divId w:val="369384404"/>
      </w:pPr>
      <w:r>
        <w:tab/>
      </w:r>
      <w:r>
        <w:tab/>
      </w:r>
      <w:r>
        <w:tab/>
      </w:r>
      <w:r>
        <w:tab/>
      </w:r>
      <w:r>
        <w:tab/>
      </w:r>
      <w:r w:rsidR="00936D8D" w:rsidRPr="0092158D">
        <w:t xml:space="preserve">Figure </w:t>
      </w:r>
      <w:r w:rsidR="00F744C4">
        <w:t>2.8</w:t>
      </w:r>
      <w:r w:rsidR="00936D8D" w:rsidRPr="0092158D">
        <w:t xml:space="preserve"> also shows a linear relationship found </w:t>
      </w:r>
      <w:r w:rsidR="00B740CF">
        <w:t xml:space="preserve">by </w:t>
      </w:r>
      <w:r w:rsidR="00B740CF" w:rsidRPr="0092158D">
        <w:t>Tutumluer and Thompson</w:t>
      </w:r>
      <w:r w:rsidR="00B740CF">
        <w:t xml:space="preserve"> (</w:t>
      </w:r>
      <w:r w:rsidR="00B740CF" w:rsidRPr="0092158D">
        <w:t>1998)</w:t>
      </w:r>
      <w:r w:rsidR="00B740CF">
        <w:t xml:space="preserve"> </w:t>
      </w:r>
      <w:r w:rsidR="00936D8D" w:rsidRPr="0092158D">
        <w:t>to exist between the constant shear ratio K</w:t>
      </w:r>
      <w:r w:rsidR="00936D8D" w:rsidRPr="00086FB9">
        <w:rPr>
          <w:vertAlign w:val="subscript"/>
        </w:rPr>
        <w:t>7</w:t>
      </w:r>
      <w:r w:rsidR="00936D8D" w:rsidRPr="0092158D">
        <w:t>/K</w:t>
      </w:r>
      <w:r w:rsidR="00936D8D" w:rsidRPr="00086FB9">
        <w:rPr>
          <w:vertAlign w:val="subscript"/>
        </w:rPr>
        <w:t>4</w:t>
      </w:r>
      <w:r w:rsidR="00936D8D" w:rsidRPr="0092158D">
        <w:t xml:space="preserve"> and the constant horizontal ratio K</w:t>
      </w:r>
      <w:r w:rsidR="00936D8D" w:rsidRPr="00E009F1">
        <w:rPr>
          <w:vertAlign w:val="subscript"/>
        </w:rPr>
        <w:t>1</w:t>
      </w:r>
      <w:r w:rsidR="00936D8D" w:rsidRPr="0092158D">
        <w:t>/K</w:t>
      </w:r>
      <w:r w:rsidR="00936D8D" w:rsidRPr="00E009F1">
        <w:rPr>
          <w:vertAlign w:val="subscript"/>
        </w:rPr>
        <w:t>4</w:t>
      </w:r>
      <w:r w:rsidR="00936D8D" w:rsidRPr="0092158D">
        <w:t xml:space="preserve"> for a very consistent set of 9 test results reported by Allen (1973). The standard estimated error (SEE) in the equation was </w:t>
      </w:r>
      <w:r w:rsidR="007B7B18">
        <w:t>found to be</w:t>
      </w:r>
      <w:r w:rsidR="00936D8D" w:rsidRPr="0092158D">
        <w:t xml:space="preserve"> 0.00636 for K</w:t>
      </w:r>
      <w:r w:rsidR="00936D8D" w:rsidRPr="00086FB9">
        <w:rPr>
          <w:vertAlign w:val="subscript"/>
        </w:rPr>
        <w:t>7</w:t>
      </w:r>
      <w:r w:rsidR="00936D8D" w:rsidRPr="0092158D">
        <w:t>/K</w:t>
      </w:r>
      <w:r w:rsidR="00936D8D" w:rsidRPr="00086FB9">
        <w:rPr>
          <w:vertAlign w:val="subscript"/>
        </w:rPr>
        <w:t>4</w:t>
      </w:r>
      <w:r w:rsidR="00936D8D" w:rsidRPr="0092158D">
        <w:t xml:space="preserve">. To estimate </w:t>
      </w:r>
      <w:r w:rsidR="00B740CF">
        <w:t xml:space="preserve">the </w:t>
      </w:r>
      <w:r w:rsidR="00936D8D" w:rsidRPr="0092158D">
        <w:t xml:space="preserve">horizontal and shear model parameters, Tutumluer and Thompson (1998) </w:t>
      </w:r>
      <w:r w:rsidR="00B740CF">
        <w:t xml:space="preserve">further </w:t>
      </w:r>
      <w:r w:rsidR="00936D8D" w:rsidRPr="0092158D">
        <w:t>proposed an additional equation relating the shear model constant parameter K</w:t>
      </w:r>
      <w:r w:rsidR="00936D8D" w:rsidRPr="00E009F1">
        <w:rPr>
          <w:vertAlign w:val="subscript"/>
        </w:rPr>
        <w:t>7</w:t>
      </w:r>
      <w:r w:rsidR="00936D8D" w:rsidRPr="0092158D">
        <w:t xml:space="preserve"> with the vertical model parameters K</w:t>
      </w:r>
      <w:r w:rsidR="00936D8D" w:rsidRPr="00086FB9">
        <w:rPr>
          <w:vertAlign w:val="subscript"/>
        </w:rPr>
        <w:t>4</w:t>
      </w:r>
      <w:r w:rsidR="00936D8D" w:rsidRPr="0092158D">
        <w:t>, K</w:t>
      </w:r>
      <w:r w:rsidR="00936D8D" w:rsidRPr="00086FB9">
        <w:rPr>
          <w:vertAlign w:val="subscript"/>
        </w:rPr>
        <w:t>5</w:t>
      </w:r>
      <w:r w:rsidR="00936D8D" w:rsidRPr="0092158D">
        <w:t>, and K</w:t>
      </w:r>
      <w:r w:rsidR="00936D8D" w:rsidRPr="00086FB9">
        <w:rPr>
          <w:vertAlign w:val="subscript"/>
        </w:rPr>
        <w:t>6</w:t>
      </w:r>
      <w:r w:rsidR="00936D8D" w:rsidRPr="0092158D">
        <w:t xml:space="preserve"> as follows (1 psi = 6.89 </w:t>
      </w:r>
      <w:proofErr w:type="spellStart"/>
      <w:r w:rsidR="00936D8D" w:rsidRPr="0092158D">
        <w:t>kPa</w:t>
      </w:r>
      <w:proofErr w:type="spellEnd"/>
      <w:r w:rsidR="00936D8D" w:rsidRPr="0092158D">
        <w:t>):</w:t>
      </w:r>
    </w:p>
    <w:p w14:paraId="2B6CD8E6" w14:textId="77777777" w:rsidR="009146D3" w:rsidRPr="0092158D" w:rsidRDefault="009146D3" w:rsidP="00DF6468">
      <w:pPr>
        <w:divId w:val="369384404"/>
      </w:pPr>
    </w:p>
    <w:p w14:paraId="3CD6D806" w14:textId="7CAE98F1" w:rsidR="0092147B" w:rsidRPr="0092158D" w:rsidRDefault="0092147B">
      <w:pPr>
        <w:pStyle w:val="Caption"/>
        <w:divId w:val="369384404"/>
      </w:pPr>
      <w:r w:rsidRPr="0092158D">
        <w:rPr>
          <w:position w:val="-12"/>
        </w:rPr>
        <w:object w:dxaOrig="7500" w:dyaOrig="380" w14:anchorId="6B3972FF">
          <v:shape id="_x0000_i1033" type="#_x0000_t75" style="width:375.05pt;height:18.4pt" o:ole="">
            <v:imagedata r:id="rId37" o:title=""/>
          </v:shape>
          <o:OLEObject Type="Embed" ProgID="Equation.DSMT4" ShapeID="_x0000_i1033" DrawAspect="Content" ObjectID="_1535710570" r:id="rId38"/>
        </w:object>
      </w:r>
      <w:r w:rsidR="00E009F1">
        <w:tab/>
      </w:r>
      <w:r w:rsidR="00E009F1">
        <w:tab/>
      </w:r>
      <w:r w:rsidR="00E009F1">
        <w:tab/>
      </w:r>
      <w:r w:rsidR="00E009F1" w:rsidRPr="006E2C17">
        <w:t>Equation 2.</w:t>
      </w:r>
      <w:r w:rsidR="004E3D88">
        <w:fldChar w:fldCharType="begin"/>
      </w:r>
      <w:r w:rsidR="004E3D88">
        <w:instrText xml:space="preserve"> SEQ Equation \* ARABIC </w:instrText>
      </w:r>
      <w:r w:rsidR="004E3D88">
        <w:fldChar w:fldCharType="separate"/>
      </w:r>
      <w:r w:rsidR="000915DF" w:rsidRPr="006E2C17">
        <w:rPr>
          <w:noProof/>
        </w:rPr>
        <w:t>12</w:t>
      </w:r>
      <w:r w:rsidR="004E3D88">
        <w:rPr>
          <w:noProof/>
        </w:rPr>
        <w:fldChar w:fldCharType="end"/>
      </w:r>
    </w:p>
    <w:p w14:paraId="192A3A58" w14:textId="139B4924" w:rsidR="0092147B" w:rsidRDefault="00727BF0" w:rsidP="00787063">
      <w:pPr>
        <w:jc w:val="center"/>
        <w:divId w:val="369384404"/>
      </w:pPr>
      <w:r w:rsidRPr="00787063">
        <w:rPr>
          <w:noProof/>
        </w:rPr>
        <w:lastRenderedPageBreak/>
        <w:drawing>
          <wp:inline distT="0" distB="0" distL="0" distR="0" wp14:anchorId="7804C1DC" wp14:editId="698DFEDE">
            <wp:extent cx="4763392" cy="33981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74402" cy="3405962"/>
                    </a:xfrm>
                    <a:prstGeom prst="rect">
                      <a:avLst/>
                    </a:prstGeom>
                    <a:noFill/>
                    <a:ln>
                      <a:noFill/>
                    </a:ln>
                  </pic:spPr>
                </pic:pic>
              </a:graphicData>
            </a:graphic>
          </wp:inline>
        </w:drawing>
      </w:r>
    </w:p>
    <w:p w14:paraId="4751AF89" w14:textId="77777777" w:rsidR="00787063" w:rsidRPr="00787063" w:rsidRDefault="00787063" w:rsidP="00787063">
      <w:pPr>
        <w:divId w:val="369384404"/>
      </w:pPr>
    </w:p>
    <w:p w14:paraId="2B44BB95" w14:textId="72F3A1C5" w:rsidR="00787063" w:rsidRDefault="00DB1FA2" w:rsidP="00E42762">
      <w:pPr>
        <w:pStyle w:val="FigureCaption"/>
        <w:divId w:val="369384404"/>
      </w:pPr>
      <w:bookmarkStart w:id="68" w:name="_Toc461839377"/>
      <w:bookmarkStart w:id="69" w:name="_Toc461840548"/>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8</w:t>
      </w:r>
      <w:r w:rsidR="004E3D88">
        <w:rPr>
          <w:noProof/>
        </w:rPr>
        <w:fldChar w:fldCharType="end"/>
      </w:r>
      <w:r w:rsidRPr="0092158D">
        <w:t>: Variation of Constant Ratios in Horizontal and Shear Stiffness Ratio Models (after Tutumluer and Thompson, 1998)</w:t>
      </w:r>
      <w:bookmarkEnd w:id="68"/>
      <w:bookmarkEnd w:id="69"/>
    </w:p>
    <w:p w14:paraId="6898CE32" w14:textId="455A10D6" w:rsidR="003614A7" w:rsidRPr="0092158D" w:rsidRDefault="0017120D" w:rsidP="00787063">
      <w:pPr>
        <w:divId w:val="369384404"/>
      </w:pPr>
      <w:r w:rsidRPr="0092158D">
        <w:rPr>
          <w:noProof/>
        </w:rPr>
        <w:drawing>
          <wp:inline distT="0" distB="0" distL="0" distR="0" wp14:anchorId="4661C0C6" wp14:editId="7CEA6A8C">
            <wp:extent cx="5894319" cy="260727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4319" cy="2607276"/>
                    </a:xfrm>
                    <a:prstGeom prst="rect">
                      <a:avLst/>
                    </a:prstGeom>
                    <a:noFill/>
                    <a:ln>
                      <a:noFill/>
                    </a:ln>
                  </pic:spPr>
                </pic:pic>
              </a:graphicData>
            </a:graphic>
          </wp:inline>
        </w:drawing>
      </w:r>
    </w:p>
    <w:p w14:paraId="2E09FC41" w14:textId="78AE6881" w:rsidR="0017120D" w:rsidRDefault="00C62563" w:rsidP="00E42762">
      <w:pPr>
        <w:pStyle w:val="FigureCaption"/>
        <w:divId w:val="369384404"/>
      </w:pPr>
      <w:bookmarkStart w:id="70" w:name="_Toc461839378"/>
      <w:bookmarkStart w:id="71" w:name="_Toc461840549"/>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9</w:t>
      </w:r>
      <w:r w:rsidR="004E3D88">
        <w:rPr>
          <w:noProof/>
        </w:rPr>
        <w:fldChar w:fldCharType="end"/>
      </w:r>
      <w:r w:rsidRPr="0092158D">
        <w:t>: Variation of Stress Exponents in the Horizontal and Shear Stiffness Ratio Models (after Tutumluer and Thompson, 1998)</w:t>
      </w:r>
      <w:bookmarkEnd w:id="70"/>
      <w:bookmarkEnd w:id="71"/>
    </w:p>
    <w:p w14:paraId="5D8B0AC0" w14:textId="77777777" w:rsidR="00996372" w:rsidRDefault="00996372" w:rsidP="00E42762">
      <w:pPr>
        <w:pStyle w:val="FigureCaption"/>
        <w:divId w:val="369384404"/>
      </w:pPr>
    </w:p>
    <w:p w14:paraId="5CDDD98D" w14:textId="3363642B" w:rsidR="004679DE" w:rsidRDefault="00E009F1" w:rsidP="004679DE">
      <w:pPr>
        <w:divId w:val="369384404"/>
      </w:pPr>
      <w:r>
        <w:tab/>
      </w:r>
      <w:r>
        <w:tab/>
      </w:r>
      <w:r>
        <w:tab/>
      </w:r>
      <w:r>
        <w:tab/>
      </w:r>
      <w:r>
        <w:tab/>
      </w:r>
      <w:r w:rsidRPr="0092158D">
        <w:t xml:space="preserve">Figure </w:t>
      </w:r>
      <w:r>
        <w:t>2.9</w:t>
      </w:r>
      <w:r w:rsidRPr="0092158D">
        <w:t xml:space="preserve"> shows the deviator stress exponents (K</w:t>
      </w:r>
      <w:r w:rsidRPr="00E009F1">
        <w:rPr>
          <w:vertAlign w:val="subscript"/>
        </w:rPr>
        <w:t>3</w:t>
      </w:r>
      <w:r w:rsidRPr="0092158D">
        <w:t>-K</w:t>
      </w:r>
      <w:r w:rsidRPr="00E009F1">
        <w:rPr>
          <w:vertAlign w:val="subscript"/>
        </w:rPr>
        <w:t>6</w:t>
      </w:r>
      <w:r w:rsidRPr="0092158D">
        <w:t xml:space="preserve"> or K</w:t>
      </w:r>
      <w:r w:rsidRPr="00E009F1">
        <w:rPr>
          <w:vertAlign w:val="subscript"/>
        </w:rPr>
        <w:t>9</w:t>
      </w:r>
      <w:r w:rsidRPr="0092158D">
        <w:t>-K</w:t>
      </w:r>
      <w:r w:rsidRPr="00E009F1">
        <w:rPr>
          <w:vertAlign w:val="subscript"/>
        </w:rPr>
        <w:t>6</w:t>
      </w:r>
      <w:r w:rsidRPr="0092158D">
        <w:t>) plotted with the bulk stress exponents (K</w:t>
      </w:r>
      <w:r w:rsidRPr="00E009F1">
        <w:rPr>
          <w:vertAlign w:val="subscript"/>
        </w:rPr>
        <w:t>2</w:t>
      </w:r>
      <w:r w:rsidRPr="0092158D">
        <w:t>-K</w:t>
      </w:r>
      <w:r w:rsidRPr="00E009F1">
        <w:rPr>
          <w:vertAlign w:val="subscript"/>
        </w:rPr>
        <w:t>5</w:t>
      </w:r>
      <w:r w:rsidRPr="0092158D">
        <w:t xml:space="preserve"> or K</w:t>
      </w:r>
      <w:r w:rsidRPr="00E009F1">
        <w:rPr>
          <w:vertAlign w:val="subscript"/>
        </w:rPr>
        <w:t>8</w:t>
      </w:r>
      <w:r w:rsidRPr="0092158D">
        <w:t>-K</w:t>
      </w:r>
      <w:r w:rsidRPr="00E009F1">
        <w:rPr>
          <w:vertAlign w:val="subscript"/>
        </w:rPr>
        <w:t>5</w:t>
      </w:r>
      <w:r w:rsidRPr="0092158D">
        <w:t>) as obtained from the horizontal and shear stiffness ratio models</w:t>
      </w:r>
      <w:r>
        <w:t xml:space="preserve"> for the 50 test results</w:t>
      </w:r>
      <w:r w:rsidRPr="0092158D">
        <w:t xml:space="preserve">. In both plots, the data points are generally centered on the equality line indicating that they are equal in magnitude but opposite in sign. Overall, these plots indicate that </w:t>
      </w:r>
      <w:r w:rsidRPr="0092158D">
        <w:lastRenderedPageBreak/>
        <w:t>when the deviator and bulk stresses take similar values, K</w:t>
      </w:r>
      <w:r w:rsidRPr="00E009F1">
        <w:rPr>
          <w:vertAlign w:val="subscript"/>
        </w:rPr>
        <w:t>1</w:t>
      </w:r>
      <w:r w:rsidRPr="0092158D">
        <w:t>/K</w:t>
      </w:r>
      <w:r w:rsidRPr="00E009F1">
        <w:rPr>
          <w:vertAlign w:val="subscript"/>
        </w:rPr>
        <w:t>4</w:t>
      </w:r>
      <w:r w:rsidRPr="0092158D">
        <w:t xml:space="preserve"> and K</w:t>
      </w:r>
      <w:r w:rsidRPr="00E009F1">
        <w:rPr>
          <w:vertAlign w:val="subscript"/>
        </w:rPr>
        <w:t>7</w:t>
      </w:r>
      <w:r w:rsidRPr="0092158D">
        <w:t>/K</w:t>
      </w:r>
      <w:r w:rsidRPr="00E009F1">
        <w:rPr>
          <w:vertAlign w:val="subscript"/>
        </w:rPr>
        <w:t>4</w:t>
      </w:r>
      <w:r w:rsidRPr="0092158D">
        <w:t xml:space="preserve"> primarily determine the stiffness ratios.</w:t>
      </w:r>
    </w:p>
    <w:p w14:paraId="0706A1B6" w14:textId="77777777" w:rsidR="00E009F1" w:rsidRPr="0092158D" w:rsidRDefault="00E009F1" w:rsidP="004679DE">
      <w:pPr>
        <w:divId w:val="369384404"/>
      </w:pPr>
    </w:p>
    <w:p w14:paraId="61151730" w14:textId="11709A0D" w:rsidR="004679DE" w:rsidRPr="0092158D" w:rsidRDefault="00E009F1" w:rsidP="004679DE">
      <w:pPr>
        <w:divId w:val="369384404"/>
      </w:pPr>
      <w:r>
        <w:tab/>
      </w:r>
      <w:r>
        <w:tab/>
      </w:r>
      <w:r>
        <w:tab/>
      </w:r>
      <w:r>
        <w:tab/>
      </w:r>
      <w:r>
        <w:tab/>
      </w:r>
      <w:r w:rsidR="007B7B18">
        <w:t>As analyzed above</w:t>
      </w:r>
      <w:r w:rsidR="004679DE" w:rsidRPr="0092158D">
        <w:t>, the following steps can be followed to estimate the shear and horizontal model parameters knowing the experimentally determined vertical modulus models (i.e., K</w:t>
      </w:r>
      <w:r w:rsidR="004679DE" w:rsidRPr="0077207E">
        <w:rPr>
          <w:vertAlign w:val="subscript"/>
        </w:rPr>
        <w:t>4</w:t>
      </w:r>
      <w:r w:rsidR="004679DE" w:rsidRPr="0092158D">
        <w:t>, K</w:t>
      </w:r>
      <w:r w:rsidR="004679DE" w:rsidRPr="0077207E">
        <w:rPr>
          <w:vertAlign w:val="subscript"/>
        </w:rPr>
        <w:t>5</w:t>
      </w:r>
      <w:r w:rsidR="004679DE" w:rsidRPr="0092158D">
        <w:t>, and K</w:t>
      </w:r>
      <w:r w:rsidR="004679DE" w:rsidRPr="0077207E">
        <w:rPr>
          <w:vertAlign w:val="subscript"/>
        </w:rPr>
        <w:t>6</w:t>
      </w:r>
      <w:r w:rsidR="00996372">
        <w:t xml:space="preserve">) </w:t>
      </w:r>
      <w:r w:rsidR="004679DE" w:rsidRPr="0092158D">
        <w:t xml:space="preserve">are </w:t>
      </w:r>
      <w:r w:rsidR="0077207E" w:rsidRPr="0092158D">
        <w:t>established</w:t>
      </w:r>
      <w:r w:rsidR="004679DE" w:rsidRPr="0092158D">
        <w:t xml:space="preserve"> from conventional repeated load triaxial test results: </w:t>
      </w:r>
    </w:p>
    <w:p w14:paraId="012767C7" w14:textId="77777777" w:rsidR="004679DE" w:rsidRPr="0092158D" w:rsidRDefault="004679DE" w:rsidP="004679DE">
      <w:pPr>
        <w:divId w:val="369384404"/>
      </w:pPr>
    </w:p>
    <w:p w14:paraId="5FC500E0" w14:textId="1DF79603" w:rsidR="004679DE" w:rsidRPr="0092158D" w:rsidRDefault="004679DE">
      <w:pPr>
        <w:pStyle w:val="ListParagraph"/>
        <w:numPr>
          <w:ilvl w:val="0"/>
          <w:numId w:val="18"/>
        </w:numPr>
        <w:divId w:val="369384404"/>
      </w:pPr>
      <w:r w:rsidRPr="0092158D">
        <w:t>K</w:t>
      </w:r>
      <w:r w:rsidRPr="00483E79">
        <w:rPr>
          <w:vertAlign w:val="subscript"/>
        </w:rPr>
        <w:t>7</w:t>
      </w:r>
      <w:r w:rsidR="002E35AA">
        <w:t xml:space="preserve"> is computed using Equation 2.12</w:t>
      </w:r>
      <w:r w:rsidRPr="0092158D">
        <w:t>;</w:t>
      </w:r>
    </w:p>
    <w:p w14:paraId="23BF8B70" w14:textId="06BD0AB8" w:rsidR="004679DE" w:rsidRPr="0092158D" w:rsidRDefault="002E35AA">
      <w:pPr>
        <w:pStyle w:val="ListParagraph"/>
        <w:numPr>
          <w:ilvl w:val="0"/>
          <w:numId w:val="18"/>
        </w:numPr>
        <w:divId w:val="369384404"/>
      </w:pPr>
      <w:r>
        <w:t>T</w:t>
      </w:r>
      <w:r w:rsidR="004679DE" w:rsidRPr="0092158D">
        <w:t>he constant ratio</w:t>
      </w:r>
      <w:r>
        <w:t>,</w:t>
      </w:r>
      <w:r w:rsidR="004679DE" w:rsidRPr="0092158D">
        <w:t xml:space="preserve"> K</w:t>
      </w:r>
      <w:r w:rsidR="004679DE" w:rsidRPr="00483E79">
        <w:rPr>
          <w:vertAlign w:val="subscript"/>
        </w:rPr>
        <w:t>7</w:t>
      </w:r>
      <w:r w:rsidR="004679DE" w:rsidRPr="0092158D">
        <w:t>/K</w:t>
      </w:r>
      <w:r w:rsidR="004679DE" w:rsidRPr="00483E79">
        <w:rPr>
          <w:vertAlign w:val="subscript"/>
        </w:rPr>
        <w:t>4</w:t>
      </w:r>
      <w:r>
        <w:t xml:space="preserve"> is then calculated from laboratory resilient modulus models</w:t>
      </w:r>
      <w:r w:rsidR="004679DE" w:rsidRPr="0092158D">
        <w:t>;</w:t>
      </w:r>
    </w:p>
    <w:p w14:paraId="06550283" w14:textId="06A78AE6" w:rsidR="004679DE" w:rsidRPr="0092158D" w:rsidRDefault="002E35AA">
      <w:pPr>
        <w:pStyle w:val="ListParagraph"/>
        <w:numPr>
          <w:ilvl w:val="0"/>
          <w:numId w:val="18"/>
        </w:numPr>
        <w:divId w:val="369384404"/>
      </w:pPr>
      <w:r>
        <w:t>C</w:t>
      </w:r>
      <w:r w:rsidRPr="0092158D">
        <w:t>orresponding K</w:t>
      </w:r>
      <w:r w:rsidRPr="00483E79">
        <w:rPr>
          <w:vertAlign w:val="subscript"/>
        </w:rPr>
        <w:t>1</w:t>
      </w:r>
      <w:r w:rsidRPr="0092158D">
        <w:t>/K</w:t>
      </w:r>
      <w:r w:rsidRPr="00483E79">
        <w:rPr>
          <w:vertAlign w:val="subscript"/>
        </w:rPr>
        <w:t>4</w:t>
      </w:r>
      <w:r w:rsidRPr="0092158D">
        <w:t xml:space="preserve"> ratio</w:t>
      </w:r>
      <w:r>
        <w:t xml:space="preserve"> is obtained from</w:t>
      </w:r>
      <w:r w:rsidR="004679DE" w:rsidRPr="0092158D">
        <w:t xml:space="preserve"> Allen’s linear fit </w:t>
      </w:r>
      <w:r>
        <w:t>as presented within the</w:t>
      </w:r>
      <w:r w:rsidR="005805FE">
        <w:t xml:space="preserve"> band of</w:t>
      </w:r>
      <w:r>
        <w:t xml:space="preserve"> maximum and minimum values</w:t>
      </w:r>
      <w:r w:rsidR="004679DE" w:rsidRPr="0092158D">
        <w:t xml:space="preserve"> in Figure </w:t>
      </w:r>
      <w:r w:rsidR="005664EC">
        <w:t>2.8</w:t>
      </w:r>
      <w:r w:rsidR="004679DE" w:rsidRPr="0092158D">
        <w:t>;</w:t>
      </w:r>
    </w:p>
    <w:p w14:paraId="064DFF42" w14:textId="3AC2E7C4" w:rsidR="004679DE" w:rsidRPr="0092158D" w:rsidRDefault="004679DE">
      <w:pPr>
        <w:pStyle w:val="ListParagraph"/>
        <w:numPr>
          <w:ilvl w:val="0"/>
          <w:numId w:val="18"/>
        </w:numPr>
        <w:divId w:val="369384404"/>
      </w:pPr>
      <w:r w:rsidRPr="0092158D">
        <w:t xml:space="preserve">From Figure </w:t>
      </w:r>
      <w:r w:rsidR="005664EC">
        <w:t>2.9</w:t>
      </w:r>
      <w:r w:rsidRPr="0092158D">
        <w:t xml:space="preserve">, </w:t>
      </w:r>
      <w:r w:rsidR="005805FE">
        <w:t xml:space="preserve">values </w:t>
      </w:r>
      <w:r w:rsidR="005805FE" w:rsidRPr="0092158D">
        <w:t>for the stress exponents K</w:t>
      </w:r>
      <w:r w:rsidR="005805FE" w:rsidRPr="00483E79">
        <w:rPr>
          <w:vertAlign w:val="subscript"/>
        </w:rPr>
        <w:t>2</w:t>
      </w:r>
      <w:r w:rsidR="005805FE" w:rsidRPr="0092158D">
        <w:t>-K</w:t>
      </w:r>
      <w:r w:rsidR="005805FE" w:rsidRPr="00483E79">
        <w:rPr>
          <w:vertAlign w:val="subscript"/>
        </w:rPr>
        <w:t>5</w:t>
      </w:r>
      <w:r w:rsidR="005805FE" w:rsidRPr="0092158D">
        <w:t xml:space="preserve"> and K</w:t>
      </w:r>
      <w:r w:rsidR="005805FE" w:rsidRPr="00483E79">
        <w:rPr>
          <w:vertAlign w:val="subscript"/>
        </w:rPr>
        <w:t>3</w:t>
      </w:r>
      <w:r w:rsidR="005805FE" w:rsidRPr="0092158D">
        <w:t>-K</w:t>
      </w:r>
      <w:r w:rsidR="005805FE" w:rsidRPr="00483E79">
        <w:rPr>
          <w:vertAlign w:val="subscript"/>
        </w:rPr>
        <w:t>6</w:t>
      </w:r>
      <w:r w:rsidR="005805FE">
        <w:t xml:space="preserve"> in horizontal stiffness ratio model</w:t>
      </w:r>
      <w:r w:rsidR="005805FE" w:rsidRPr="0092158D">
        <w:t xml:space="preserve"> </w:t>
      </w:r>
      <w:r w:rsidR="005805FE">
        <w:t xml:space="preserve">are selected </w:t>
      </w:r>
      <w:r w:rsidRPr="0092158D">
        <w:t>equal in magnitude but opposite in (an approximate value of 2.5 has been used as suggested by Tutumluer and Thompson, 1998); and finally;</w:t>
      </w:r>
    </w:p>
    <w:p w14:paraId="025E842D" w14:textId="39DECD5E" w:rsidR="00483E79" w:rsidRDefault="00483E79">
      <w:pPr>
        <w:pStyle w:val="ListParagraph"/>
        <w:numPr>
          <w:ilvl w:val="0"/>
          <w:numId w:val="18"/>
        </w:numPr>
        <w:divId w:val="369384404"/>
      </w:pPr>
      <w:r>
        <w:t>Similar to preceding step</w:t>
      </w:r>
      <w:r w:rsidR="004679DE" w:rsidRPr="0092158D">
        <w:t>, values</w:t>
      </w:r>
      <w:r>
        <w:t xml:space="preserve"> for </w:t>
      </w:r>
      <w:r w:rsidRPr="0092158D">
        <w:t>the stress exponents K</w:t>
      </w:r>
      <w:r w:rsidRPr="00483E79">
        <w:rPr>
          <w:vertAlign w:val="subscript"/>
        </w:rPr>
        <w:t>8</w:t>
      </w:r>
      <w:r w:rsidRPr="0092158D">
        <w:t>-K</w:t>
      </w:r>
      <w:r w:rsidRPr="00483E79">
        <w:rPr>
          <w:vertAlign w:val="subscript"/>
        </w:rPr>
        <w:t>5</w:t>
      </w:r>
      <w:r w:rsidRPr="0092158D">
        <w:t xml:space="preserve"> and K</w:t>
      </w:r>
      <w:r w:rsidRPr="00483E79">
        <w:rPr>
          <w:vertAlign w:val="subscript"/>
        </w:rPr>
        <w:t>9</w:t>
      </w:r>
      <w:r w:rsidRPr="0092158D">
        <w:t>-K</w:t>
      </w:r>
      <w:r w:rsidRPr="00483E79">
        <w:rPr>
          <w:vertAlign w:val="subscript"/>
        </w:rPr>
        <w:t>6</w:t>
      </w:r>
      <w:r w:rsidRPr="0092158D">
        <w:t xml:space="preserve"> to be used in the shear stiffness ratio model</w:t>
      </w:r>
      <w:r>
        <w:t xml:space="preserve"> are selected to be </w:t>
      </w:r>
      <w:r w:rsidR="004679DE" w:rsidRPr="0092158D">
        <w:t>equal in magnitude but opposite in sign (an approximate value of 0.2 has been used as suggested by</w:t>
      </w:r>
      <w:r>
        <w:t xml:space="preserve"> Tutumluer and Thompson, 1998).</w:t>
      </w:r>
    </w:p>
    <w:p w14:paraId="545A31B0" w14:textId="77777777" w:rsidR="00483E79" w:rsidRDefault="00483E79" w:rsidP="004679DE">
      <w:pPr>
        <w:divId w:val="369384404"/>
      </w:pPr>
    </w:p>
    <w:p w14:paraId="45EFDE4C" w14:textId="51BEFB22" w:rsidR="004679DE" w:rsidRPr="0092158D" w:rsidRDefault="00483E79" w:rsidP="004679DE">
      <w:pPr>
        <w:divId w:val="369384404"/>
      </w:pPr>
      <w:r>
        <w:tab/>
      </w:r>
      <w:r>
        <w:tab/>
      </w:r>
      <w:r>
        <w:tab/>
      </w:r>
      <w:r>
        <w:tab/>
      </w:r>
      <w:r>
        <w:tab/>
      </w:r>
      <w:r w:rsidR="004679DE" w:rsidRPr="0092158D">
        <w:t>Note that due to the very low to nonexistent horizontal compressive confining pressures under the wheel load, approximating these stress exponents does not have any significant effect in the overall anisotropic dilative behavior of granular bases.</w:t>
      </w:r>
    </w:p>
    <w:p w14:paraId="492B550A" w14:textId="77777777" w:rsidR="003614A7" w:rsidRPr="0092158D" w:rsidRDefault="003614A7" w:rsidP="00DF6468">
      <w:pPr>
        <w:divId w:val="369384404"/>
      </w:pPr>
    </w:p>
    <w:p w14:paraId="5CBA37A9" w14:textId="7EC46789" w:rsidR="00DB1FA2" w:rsidRPr="0092158D" w:rsidRDefault="00E97BA5" w:rsidP="00197567">
      <w:pPr>
        <w:pStyle w:val="Heading3"/>
        <w:divId w:val="369384404"/>
        <w:rPr>
          <w:rFonts w:cs="Times New Roman"/>
        </w:rPr>
      </w:pPr>
      <w:bookmarkStart w:id="72" w:name="_Toc461968656"/>
      <w:r w:rsidRPr="0092158D">
        <w:rPr>
          <w:rFonts w:cs="Times New Roman"/>
        </w:rPr>
        <w:t>Recent ICAR Procedure for Determining Anisotropic Model Parameters</w:t>
      </w:r>
      <w:bookmarkEnd w:id="72"/>
    </w:p>
    <w:p w14:paraId="3C32AA84" w14:textId="77777777" w:rsidR="00E97BA5" w:rsidRPr="0092158D" w:rsidRDefault="00E97BA5" w:rsidP="00E97BA5">
      <w:pPr>
        <w:divId w:val="369384404"/>
      </w:pPr>
    </w:p>
    <w:p w14:paraId="4FC4EDF3" w14:textId="5536ED6C" w:rsidR="00E97BA5" w:rsidRPr="0092158D" w:rsidRDefault="00197567" w:rsidP="00E97BA5">
      <w:pPr>
        <w:divId w:val="369384404"/>
      </w:pPr>
      <w:r w:rsidRPr="0092158D">
        <w:t>Based on the ICAR test protocol established for determining stress-dependent anisotropic M</w:t>
      </w:r>
      <w:r w:rsidRPr="00705FBC">
        <w:rPr>
          <w:vertAlign w:val="subscript"/>
        </w:rPr>
        <w:t>R</w:t>
      </w:r>
      <w:r w:rsidRPr="0092158D">
        <w:t xml:space="preserve"> properties of unbound aggregate materials (Adu-Osei et al., 2001; Tutumluer et al., 2001</w:t>
      </w:r>
      <w:r w:rsidR="007B7B18" w:rsidRPr="0092158D">
        <w:t xml:space="preserve">), </w:t>
      </w:r>
      <w:r w:rsidR="00DC0E73">
        <w:fldChar w:fldCharType="begin" w:fldLock="1"/>
      </w:r>
      <w:r w:rsidR="00DC0E73">
        <w:instrText>ADDIN CSL_CITATION { "citationItems" : [ { "id" : "ITEM-1", "itemData" : { "author" : [ { "dropping-particle" : "", "family" : "Ashtiani", "given" : "Reza S.", "non-dropping-particle" : "", "parse-names" : false, "suffix" : "" }, { "dropping-particle" : "", "family" : "Little", "given" : "Dallas N.", "non-dropping-particle" : "", "parse-names" : false, "suffix" : "" } ], "id" : "ITEM-1", "issued" : { "date-parts" : [ [ "2009" ] ] }, "number-of-pages" : "100", "publisher-place" : "College Station, Texas", "title" : "ICAR/508: Methodology for Designing Aggregate Mixtures for Base Courses", "type" : "report" }, "uris" : [ "http://www.mendeley.com/documents/?uuid=ec87e957-1371-338d-a992-a41b52571327" ] } ], "mendeley" : { "formattedCitation" : "(Ashtiani and Little 2009)", "manualFormatting" : "Ashtiani and Little (2009)", "plainTextFormattedCitation" : "(Ashtiani and Little 2009)", "previouslyFormattedCitation" : "(Ashtiani and Little 2009)" }, "properties" : { "noteIndex" : 0 }, "schema" : "https://github.com/citation-style-language/schema/raw/master/csl-citation.json" }</w:instrText>
      </w:r>
      <w:r w:rsidR="00DC0E73">
        <w:fldChar w:fldCharType="separate"/>
      </w:r>
      <w:r w:rsidR="00DC0E73" w:rsidRPr="00DC0E73">
        <w:rPr>
          <w:noProof/>
        </w:rPr>
        <w:t xml:space="preserve">Ashtiani and Little </w:t>
      </w:r>
      <w:r w:rsidR="00DC0E73">
        <w:rPr>
          <w:noProof/>
        </w:rPr>
        <w:t>(</w:t>
      </w:r>
      <w:r w:rsidR="00DC0E73" w:rsidRPr="00DC0E73">
        <w:rPr>
          <w:noProof/>
        </w:rPr>
        <w:t>2009)</w:t>
      </w:r>
      <w:r w:rsidR="00DC0E73">
        <w:fldChar w:fldCharType="end"/>
      </w:r>
      <w:r w:rsidRPr="0092158D">
        <w:t xml:space="preserve"> developed a methodology for designing aggregate mixtures for base courses. A comprehensive aggregate database was developed to identify the contribution level of different aggregate materials and base course features to the directional dependency of material properties. Accordingly, to characterize the level of anisotropy in unbound aggregate systems, the fitting parameters in material models (k-values) were used as </w:t>
      </w:r>
      <w:r w:rsidR="00DC0E73">
        <w:t>indicators</w:t>
      </w:r>
      <w:r w:rsidRPr="0092158D">
        <w:t xml:space="preserve"> of the level of anisotropy, which can vary considerably depending on aggregate base properties such as gradation, saturation level, and the geometry, i.e. shape properties of the aggregate particles. Three aggregate sizes for each of the 10 aggregate sources were tested for angularity, form, and texture using Aggregate Image Measurement System (AIMS) and the distributions were fitted to two parameter cumulative Weibull distributions. Three gradations</w:t>
      </w:r>
      <w:r w:rsidR="00753E03">
        <w:t xml:space="preserve"> namely</w:t>
      </w:r>
      <w:r w:rsidRPr="0092158D">
        <w:t xml:space="preserve"> fine, intermediate and coarse, of the aggregate materials were used to determine dry density and moisture states of aggregate systems used in the aggregate database to account for the effects of optimum, dry of optimum and wet of </w:t>
      </w:r>
      <w:r w:rsidR="009031A8">
        <w:t xml:space="preserve">optimum </w:t>
      </w:r>
      <w:r w:rsidRPr="0092158D">
        <w:t>moisture conditions on directional dependency of material properties. From anisotropic modulus testing, the k model parameters were determined to capture the stress sensitivity, nonlinearity, and anisotropic behavior of the aggregate systems studied in the laboratory. Among the particle geometry features in the aggregate database, vertical to horizontal modular ratio (E</w:t>
      </w:r>
      <w:r w:rsidRPr="00E42762">
        <w:rPr>
          <w:vertAlign w:val="subscript"/>
        </w:rPr>
        <w:t>h</w:t>
      </w:r>
      <w:r w:rsidRPr="0092158D">
        <w:t>/</w:t>
      </w:r>
      <w:proofErr w:type="spellStart"/>
      <w:r w:rsidRPr="0092158D">
        <w:t>E</w:t>
      </w:r>
      <w:r w:rsidRPr="00E42762">
        <w:rPr>
          <w:vertAlign w:val="subscript"/>
        </w:rPr>
        <w:t>v</w:t>
      </w:r>
      <w:proofErr w:type="spellEnd"/>
      <w:r w:rsidRPr="0092158D">
        <w:t xml:space="preserve">) was found to be </w:t>
      </w:r>
      <w:r w:rsidR="00952689">
        <w:t xml:space="preserve">the </w:t>
      </w:r>
      <w:r w:rsidRPr="0092158D">
        <w:t>most sensitive to the degree of elongation of the aggregate particles or how cubical the aggregate particles were. In t</w:t>
      </w:r>
      <w:r w:rsidR="00DC0E73">
        <w:t>heir study, Ashtiani and Little</w:t>
      </w:r>
      <w:r w:rsidRPr="0092158D">
        <w:t xml:space="preserve"> </w:t>
      </w:r>
      <w:r w:rsidR="00DC0E73">
        <w:t>(</w:t>
      </w:r>
      <w:r w:rsidRPr="0092158D">
        <w:t>2009</w:t>
      </w:r>
      <w:r w:rsidR="00DC0E73">
        <w:t>)</w:t>
      </w:r>
      <w:r w:rsidRPr="0092158D">
        <w:t xml:space="preserve"> also developed a new </w:t>
      </w:r>
      <w:r w:rsidRPr="0092158D">
        <w:lastRenderedPageBreak/>
        <w:t xml:space="preserve">mechanistic performance protocol based on </w:t>
      </w:r>
      <w:r w:rsidR="00952689">
        <w:t xml:space="preserve">the </w:t>
      </w:r>
      <w:r w:rsidRPr="0092158D">
        <w:t>plasticity theory to ensure the stability of the pavement foundations under traffic loads.</w:t>
      </w:r>
    </w:p>
    <w:p w14:paraId="6EF642E8" w14:textId="77777777" w:rsidR="00DB1FA2" w:rsidRPr="0092158D" w:rsidRDefault="00DB1FA2" w:rsidP="00DF6468">
      <w:pPr>
        <w:divId w:val="369384404"/>
      </w:pPr>
    </w:p>
    <w:p w14:paraId="7871A96D" w14:textId="43A3B5CD" w:rsidR="00DB1FA2" w:rsidRPr="0092158D" w:rsidRDefault="00197567" w:rsidP="00197567">
      <w:pPr>
        <w:pStyle w:val="Heading3"/>
        <w:divId w:val="369384404"/>
        <w:rPr>
          <w:rFonts w:cs="Times New Roman"/>
        </w:rPr>
      </w:pPr>
      <w:bookmarkStart w:id="73" w:name="_Toc461968657"/>
      <w:r w:rsidRPr="0092158D">
        <w:rPr>
          <w:rFonts w:cs="Times New Roman"/>
        </w:rPr>
        <w:t>Field Validations</w:t>
      </w:r>
      <w:bookmarkEnd w:id="73"/>
    </w:p>
    <w:p w14:paraId="757FD1E2" w14:textId="77777777" w:rsidR="00197567" w:rsidRPr="0092158D" w:rsidRDefault="00197567" w:rsidP="00197567">
      <w:pPr>
        <w:divId w:val="369384404"/>
      </w:pPr>
    </w:p>
    <w:p w14:paraId="0802CEFD" w14:textId="5018A611" w:rsidR="00197567" w:rsidRPr="0092158D" w:rsidRDefault="00197567" w:rsidP="00197567">
      <w:pPr>
        <w:divId w:val="369384404"/>
      </w:pPr>
      <w:r w:rsidRPr="0092158D">
        <w:t xml:space="preserve">As part of the ICAR 502 research project, field validation data were collected from two previous full-scale pavement test studies, </w:t>
      </w:r>
      <w:r w:rsidR="00753E03">
        <w:t>Texas Transportation Institute (TTI)</w:t>
      </w:r>
      <w:r w:rsidRPr="0092158D">
        <w:t xml:space="preserve"> and Georgia</w:t>
      </w:r>
      <w:r w:rsidR="00753E03">
        <w:t xml:space="preserve"> Institute of Technology </w:t>
      </w:r>
      <w:r w:rsidRPr="0092158D">
        <w:t>(GA</w:t>
      </w:r>
      <w:r w:rsidR="00753E03">
        <w:t xml:space="preserve"> Tech</w:t>
      </w:r>
      <w:r w:rsidRPr="0092158D">
        <w:t>)</w:t>
      </w:r>
      <w:r w:rsidR="00753E03">
        <w:t xml:space="preserve"> s</w:t>
      </w:r>
      <w:r w:rsidRPr="0092158D">
        <w:t xml:space="preserve">tudies (Tutumluer et al., 2001). The validation of the nonlinear anisotropic behavior of UABs was accomplished by analyzing these full-scale pavement test sections using TTI-PAVE and GT-PAVE FE analysis programs, predicting unbound aggregate base (UAB) responses, and comparing them to the measured ones.  </w:t>
      </w:r>
    </w:p>
    <w:p w14:paraId="6ECB691E" w14:textId="77777777" w:rsidR="00197567" w:rsidRPr="0092158D" w:rsidRDefault="00197567" w:rsidP="00197567">
      <w:pPr>
        <w:divId w:val="369384404"/>
      </w:pPr>
      <w:r w:rsidRPr="0092158D">
        <w:tab/>
      </w:r>
    </w:p>
    <w:p w14:paraId="0C8CA05C" w14:textId="6E24218C" w:rsidR="00197567" w:rsidRPr="0092158D" w:rsidRDefault="00483E79" w:rsidP="00197567">
      <w:pPr>
        <w:divId w:val="369384404"/>
      </w:pPr>
      <w:r>
        <w:tab/>
      </w:r>
      <w:r>
        <w:tab/>
      </w:r>
      <w:r>
        <w:tab/>
      </w:r>
      <w:r>
        <w:tab/>
      </w:r>
      <w:r>
        <w:tab/>
      </w:r>
      <w:r w:rsidR="00197567" w:rsidRPr="0092158D">
        <w:t xml:space="preserve">The TTI project dealt with two flexible pavement test sections, one with a thin and the other with a thick asphalt surface layer, built at the TTI Research Annex.  The base course in each pavement was a crushed Texas limestone meeting TXDOT Grade 1, Item 248, aggregate base specifications.  The test sections were instrumented with </w:t>
      </w:r>
      <w:r w:rsidR="00D002B1">
        <w:t>M</w:t>
      </w:r>
      <w:r w:rsidR="00197567" w:rsidRPr="0092158D">
        <w:t xml:space="preserve">ulti-depth </w:t>
      </w:r>
      <w:r w:rsidR="00D002B1">
        <w:t>D</w:t>
      </w:r>
      <w:r w:rsidR="00197567" w:rsidRPr="0092158D">
        <w:t>eflectometers (MDDs) and a Falling Weight Deflectometer (FWD) was positioned directly over the MDDs and at several different positions away from MDD and pavement responses (deflections) were collected. FWD data were used to backcalculate material properties of the two pavement sections.  For validation of the anisotropic resilient behavior, the limestone was characterized in the laboratory according to the ICAR testing protocol. Based on the FWD surface deflections and MDD depth deflections, several computer runs were made using the TTI-PAVE FE program. The linear elastic analyses had much higher errors between the measured and the predicted when compared to those obtained from the nonlinear isotropic and cross-anisotropic analyses. The nonlinear cross-anisotropic material models used in the base layer predicted vertical deflections closest to field deflections (Tutumluer et al., 2001).</w:t>
      </w:r>
    </w:p>
    <w:p w14:paraId="09F091A9" w14:textId="77777777" w:rsidR="00197567" w:rsidRPr="0092158D" w:rsidRDefault="00197567" w:rsidP="00197567">
      <w:pPr>
        <w:divId w:val="369384404"/>
      </w:pPr>
    </w:p>
    <w:p w14:paraId="6D10C89F" w14:textId="220C7435" w:rsidR="00197567" w:rsidRPr="0092158D" w:rsidRDefault="00483E79" w:rsidP="00197567">
      <w:pPr>
        <w:divId w:val="369384404"/>
      </w:pPr>
      <w:r>
        <w:tab/>
      </w:r>
      <w:r>
        <w:tab/>
      </w:r>
      <w:r>
        <w:tab/>
      </w:r>
      <w:r>
        <w:tab/>
      </w:r>
      <w:r>
        <w:tab/>
      </w:r>
      <w:r w:rsidR="00197567" w:rsidRPr="0092158D">
        <w:t xml:space="preserve">The GA Tech full-scale pavement test study (Barksdale and </w:t>
      </w:r>
      <w:proofErr w:type="spellStart"/>
      <w:r w:rsidR="00197567" w:rsidRPr="0092158D">
        <w:t>Todres</w:t>
      </w:r>
      <w:proofErr w:type="spellEnd"/>
      <w:r w:rsidR="00197567" w:rsidRPr="0092158D">
        <w:t xml:space="preserve">, 1983) had provided the original field data for the anisotropic base modeling study conducted by Tutumluer (1995). </w:t>
      </w:r>
      <w:r w:rsidR="00753E03">
        <w:t>Corresponding test</w:t>
      </w:r>
      <w:r w:rsidR="00197567" w:rsidRPr="0092158D">
        <w:t xml:space="preserve"> pavements consisted of three conventional sections and two inverted sections, which had an unbound aggregate base sandwiched between an upper asphalt concrete surfacing and a lower cement stabilized subbase. A total of eight response parameters, stresses and strains at different locations in the test sections and surface deflections, were measured in each test using strain gages, pressure cells, and </w:t>
      </w:r>
      <w:r w:rsidR="00753E03">
        <w:t>l</w:t>
      </w:r>
      <w:r w:rsidR="00753E03" w:rsidRPr="00753E03">
        <w:t xml:space="preserve">inear </w:t>
      </w:r>
      <w:r w:rsidR="00753E03">
        <w:t>v</w:t>
      </w:r>
      <w:r w:rsidR="00753E03" w:rsidRPr="00753E03">
        <w:t xml:space="preserve">ariable </w:t>
      </w:r>
      <w:r w:rsidR="00753E03">
        <w:t>d</w:t>
      </w:r>
      <w:r w:rsidR="00753E03" w:rsidRPr="00753E03">
        <w:t xml:space="preserve">ifferential </w:t>
      </w:r>
      <w:r w:rsidR="00753E03">
        <w:t>t</w:t>
      </w:r>
      <w:r w:rsidR="00753E03" w:rsidRPr="00753E03">
        <w:t>rans</w:t>
      </w:r>
      <w:r w:rsidR="00753E03">
        <w:t>ducers (LVDTs)</w:t>
      </w:r>
      <w:r w:rsidR="00197567" w:rsidRPr="0092158D">
        <w:t xml:space="preserve">. After characterizing the crushed </w:t>
      </w:r>
      <w:r w:rsidR="00753E03">
        <w:t>granites</w:t>
      </w:r>
      <w:r w:rsidR="00197567" w:rsidRPr="0092158D">
        <w:t xml:space="preserve"> used in the test sections for cross-anisotropic properties through advanced laboratory tests, Tutumluer et al. (2001 and 2003) further analyzed the GA Tech test sections using the GT-PAVE FE program at different locations in the test sections considering several methods of UAB characterization for comparison and field validation.  These included: (1) a linear elastic, isotropic analysis, (2) a linear elastic, cross-anisotropic analysis, (3) a nonlinear, stress sensitive isotropic analysis, (4) characterization of the vertical resilient modulus as nonlinear stress sensitive according to a </w:t>
      </w:r>
      <w:proofErr w:type="spellStart"/>
      <w:r w:rsidR="00197567" w:rsidRPr="0092158D">
        <w:t>Uzan</w:t>
      </w:r>
      <w:proofErr w:type="spellEnd"/>
      <w:r w:rsidR="00197567" w:rsidRPr="0092158D">
        <w:t xml:space="preserve"> (1985) type model and then assuming that the horizontal modulus is some percentage of the vertical modulus (work done by Tutumluer, 1995), (5) a nonlinear stress sensitive cross-anisotropic analysis using modulus models developed following the laboratory SID approach (</w:t>
      </w:r>
      <w:proofErr w:type="spellStart"/>
      <w:r w:rsidR="00197567" w:rsidRPr="0092158D">
        <w:t>Adu</w:t>
      </w:r>
      <w:proofErr w:type="spellEnd"/>
      <w:r w:rsidR="00197567" w:rsidRPr="0092158D">
        <w:t xml:space="preserve"> </w:t>
      </w:r>
      <w:proofErr w:type="spellStart"/>
      <w:r w:rsidR="00197567" w:rsidRPr="0092158D">
        <w:t>Osei</w:t>
      </w:r>
      <w:proofErr w:type="spellEnd"/>
      <w:r w:rsidR="00197567" w:rsidRPr="0092158D">
        <w:t xml:space="preserve"> et al., 2001), and finally, (6) a nonlinear stress sensitive cross-anisotropic analysis with model parameters obtained from a simplified procedure that uses AASHTO T307-99 resilient modulus test results and adopted earlier by Tutumluer and Thompson </w:t>
      </w:r>
      <w:r w:rsidR="00197567" w:rsidRPr="0092158D">
        <w:lastRenderedPageBreak/>
        <w:t xml:space="preserve">(1998). The accuracy </w:t>
      </w:r>
      <w:r w:rsidR="00753E03">
        <w:t>of the analyses was assessed in light of the difference</w:t>
      </w:r>
      <w:r w:rsidR="00D002B1">
        <w:t>s</w:t>
      </w:r>
      <w:r w:rsidR="00753E03">
        <w:t xml:space="preserve"> between predicted and measured </w:t>
      </w:r>
      <w:r w:rsidR="00D002B1">
        <w:t>responses</w:t>
      </w:r>
      <w:r w:rsidR="00197567" w:rsidRPr="0092158D">
        <w:t xml:space="preserve">.  Only when a nonlinear cross-anisotropic model was used in the </w:t>
      </w:r>
      <w:r w:rsidR="00D002B1">
        <w:t>unbound aggregate base or U</w:t>
      </w:r>
      <w:r w:rsidR="00197567" w:rsidRPr="0092158D">
        <w:t xml:space="preserve">AB (either method 4 or method 6), the resilient behavior of five pavement test sections </w:t>
      </w:r>
      <w:r w:rsidR="00014449" w:rsidRPr="0092158D">
        <w:t>was</w:t>
      </w:r>
      <w:r w:rsidR="00197567" w:rsidRPr="0092158D">
        <w:t xml:space="preserve"> predicted </w:t>
      </w:r>
      <w:r w:rsidR="00014449">
        <w:t xml:space="preserve">with </w:t>
      </w:r>
      <w:r w:rsidR="00014449" w:rsidRPr="0092158D">
        <w:t>reasonab</w:t>
      </w:r>
      <w:r w:rsidR="00014449">
        <w:t>le</w:t>
      </w:r>
      <w:r w:rsidR="00197567" w:rsidRPr="0092158D">
        <w:t xml:space="preserve"> accura</w:t>
      </w:r>
      <w:r w:rsidR="00014449">
        <w:t>cy</w:t>
      </w:r>
      <w:r w:rsidR="00197567" w:rsidRPr="0092158D">
        <w:t xml:space="preserve"> (i.e., displacements, stresses and strains</w:t>
      </w:r>
      <w:r w:rsidR="00014449">
        <w:t>)</w:t>
      </w:r>
      <w:r w:rsidR="00197567" w:rsidRPr="0092158D">
        <w:t xml:space="preserve">. The resilient moduli computed in the horizontal direction, typically in the range of 12% to 27% of the vertical, were shown to correctly predict the horizontal and vertical measured strains in the UAB </w:t>
      </w:r>
      <w:r w:rsidR="00014449">
        <w:fldChar w:fldCharType="begin" w:fldLock="1"/>
      </w:r>
      <w:r w:rsidR="00014449">
        <w:instrText>ADDIN CSL_CITATION { "citationItems" : [ { "id" : "ITEM-1", "itemData" : { "DOI" : "10.3141/1837-05", "abstract" : "The International Center for Aggregates Research Project 502 focused on pavement layers of unbound aggregate proper representation in mechanistic pavement models. The research team developed models for resilient and permanent deformation behavior from the results of triaxial tests conducted at the Texas Transportation Institute and the University of Illinois. The studies indicate that the unbound aggregate base (UAB) material should be modeled as nonlinear and cross-anisotropic to account for stress sensitivity and the significant differences between vertical and horizontal moduli and Poisson's ratios. Field validation data were collected from a full-scale pavement test study conducted at Georgia Tech. The validation of the anisotropic modeling approach was accomplished by analyzing conventional flexible pavement test sections using the GT-PAVE finite element program to predict responses to load in the UAB layer and comparing these predicted responses to the measured values. Laboratory testing of the aggr...", "author" : [ { "dropping-particle" : "", "family" : "Tutumluer", "given" : "Erol", "non-dropping-particle" : "", "parse-names" : false, "suffix" : "" }, { "dropping-particle" : "", "family" : "Little", "given" : "Dallas", "non-dropping-particle" : "", "parse-names" : false, "suffix" : "" }, { "dropping-particle" : "", "family" : "Kim", "given" : "Sung-Hee", "non-dropping-particle" : "", "parse-names" : false, "suffix" : "" } ], "container-title" : "Transportation Research Record: Journal of the Transportation Research Board", "id" : "ITEM-1", "issue" : "1837", "issued" : { "date-parts" : [ [ "2003", "1" ] ] }, "page" : "41-49", "publisher" : "Transportation Research Board of the National Academies", "title" : "Validated Model for Predicting Field Performance of Aggregate Base Courses", "type" : "article-journal" }, "uris" : [ "http://www.mendeley.com/documents/?uuid=b5a24a4e-46bb-370b-872f-e39f41dcc74a" ] } ], "mendeley" : { "formattedCitation" : "(Tutumluer et al. 2003)", "plainTextFormattedCitation" : "(Tutumluer et al. 2003)", "previouslyFormattedCitation" : "(Tutumluer et al. 2003)" }, "properties" : { "noteIndex" : 0 }, "schema" : "https://github.com/citation-style-language/schema/raw/master/csl-citation.json" }</w:instrText>
      </w:r>
      <w:r w:rsidR="00014449">
        <w:fldChar w:fldCharType="separate"/>
      </w:r>
      <w:r w:rsidR="00014449" w:rsidRPr="00014449">
        <w:rPr>
          <w:noProof/>
        </w:rPr>
        <w:t>(Tutumluer et al. 2003)</w:t>
      </w:r>
      <w:r w:rsidR="00014449">
        <w:fldChar w:fldCharType="end"/>
      </w:r>
      <w:r w:rsidR="00197567" w:rsidRPr="0092158D">
        <w:t>.</w:t>
      </w:r>
    </w:p>
    <w:p w14:paraId="37ED7FDC" w14:textId="77777777" w:rsidR="00197567" w:rsidRPr="0092158D" w:rsidRDefault="00197567" w:rsidP="00197567">
      <w:pPr>
        <w:divId w:val="369384404"/>
      </w:pPr>
    </w:p>
    <w:p w14:paraId="2D4EFDC1" w14:textId="2293A476" w:rsidR="00197567" w:rsidRPr="0092158D" w:rsidRDefault="00483E79" w:rsidP="00197567">
      <w:pPr>
        <w:divId w:val="369384404"/>
      </w:pPr>
      <w:r>
        <w:tab/>
      </w:r>
      <w:r>
        <w:tab/>
      </w:r>
      <w:r>
        <w:tab/>
      </w:r>
      <w:r>
        <w:tab/>
      </w:r>
      <w:r>
        <w:tab/>
      </w:r>
      <w:r w:rsidR="00197567" w:rsidRPr="0092158D">
        <w:t xml:space="preserve">More recent field validations of anisotropic UAB behavior have been reported by </w:t>
      </w:r>
      <w:r w:rsidR="00014449">
        <w:fldChar w:fldCharType="begin" w:fldLock="1"/>
      </w:r>
      <w:r w:rsidR="00014449">
        <w:instrText>ADDIN CSL_CITATION { "citationItems" : [ { "id" : "ITEM-1", "itemData" : { "DOI" : "10.1061/(ASCE)0733-947X(2006)132:4(342)", "abstract" : "Several research studies have shown that unbound pavement layers exhibit anisotropic properties. Anisotropy is caused by the preferred orientation of the aggregate, to which both the shape characteristics of the aggregate and the compaction force itself contribute. The result is that unbound pavement layers have higher stiffness in the vertical direction than in the horizontal direction. The efficacy of using anisotropic properties to represent unbound layers is demonstrated by comparing pavement surface deflection measurements under wheel loads to finite element predictions based on models that incorporate isotropic and anisotropic properties for the unbound base and subbase layers. The surface deflections in the flexible pavements of the AASHO road test were selected for this comparison because the AASHO road test is such a widely used database and because of the tight control of traffic, pavement cross sections, and material quality at the road test. The paper also analyzes the influence of characteriz...", "author" : [ { "dropping-particle" : "", "family" : "Masad", "given" : "Sanaa", "non-dropping-particle" : "", "parse-names" : false, "suffix" : "" }, { "dropping-particle" : "", "family" : "Little", "given" : "Dallas", "non-dropping-particle" : "", "parse-names" : false, "suffix" : "" }, { "dropping-particle" : "", "family" : "Masad", "given" : "Eyad", "non-dropping-particle" : "", "parse-names" : false, "suffix" : "" } ], "container-title" : "Journal of Transportation Engineering", "id" : "ITEM-1", "issue" : "4", "issued" : { "date-parts" : [ [ "2006", "4" ] ] }, "page" : "342-349", "publisher" : "American Society of Civil Engineers", "title" : "Analysis of Flexible Pavement Response and Performance Using Isotropic and Anisotropic Material Properties", "type" : "article-journal", "volume" : "132" }, "uris" : [ "http://www.mendeley.com/documents/?uuid=44507040-189b-3d31-8c5e-c67451142ea9" ] } ], "mendeley" : { "formattedCitation" : "(Masad et al. 2006)", "manualFormatting" : "Masad et al. (2006)", "plainTextFormattedCitation" : "(Masad et al. 2006)", "previouslyFormattedCitation" : "(Masad et al. 2006)" }, "properties" : { "noteIndex" : 0 }, "schema" : "https://github.com/citation-style-language/schema/raw/master/csl-citation.json" }</w:instrText>
      </w:r>
      <w:r w:rsidR="00014449">
        <w:fldChar w:fldCharType="separate"/>
      </w:r>
      <w:r w:rsidR="00014449" w:rsidRPr="00014449">
        <w:rPr>
          <w:noProof/>
        </w:rPr>
        <w:t xml:space="preserve">Masad et al. </w:t>
      </w:r>
      <w:r w:rsidR="00014449">
        <w:rPr>
          <w:noProof/>
        </w:rPr>
        <w:t>(</w:t>
      </w:r>
      <w:r w:rsidR="00014449" w:rsidRPr="00014449">
        <w:rPr>
          <w:noProof/>
        </w:rPr>
        <w:t>2006)</w:t>
      </w:r>
      <w:r w:rsidR="00014449">
        <w:fldChar w:fldCharType="end"/>
      </w:r>
      <w:r w:rsidR="00197567" w:rsidRPr="0092158D">
        <w:t xml:space="preserve">, </w:t>
      </w:r>
      <w:r w:rsidR="00014449">
        <w:fldChar w:fldCharType="begin" w:fldLock="1"/>
      </w:r>
      <w:r w:rsidR="00014449">
        <w:instrText>ADDIN CSL_CITATION { "citationItems" : [ { "id" : "ITEM-1", "itemData" : { "author" : [ { "dropping-particle" : "", "family" : "Steven", "given" : "Bruce Daniel", "non-dropping-particle" : "", "parse-names" : false, "suffix" : "" } ], "id" : "ITEM-1", "issued" : { "date-parts" : [ [ "2005" ] ] }, "number-of-pages" : "291", "publisher" : "University of Canterbury", "title" : "The Development and Verification of a Pavement Response and Performance Model for Unbound Granular Pavements", "type" : "thesis" }, "uris" : [ "http://www.mendeley.com/documents/?uuid=d8265cb4-c4d4-4e3e-a83d-d1bf0d22480e" ] } ], "mendeley" : { "formattedCitation" : "(Steven 2005)", "manualFormatting" : "Steven (2005)", "plainTextFormattedCitation" : "(Steven 2005)", "previouslyFormattedCitation" : "(Steven 2005)" }, "properties" : { "noteIndex" : 0 }, "schema" : "https://github.com/citation-style-language/schema/raw/master/csl-citation.json" }</w:instrText>
      </w:r>
      <w:r w:rsidR="00014449">
        <w:fldChar w:fldCharType="separate"/>
      </w:r>
      <w:r w:rsidR="00014449" w:rsidRPr="00014449">
        <w:rPr>
          <w:noProof/>
        </w:rPr>
        <w:t xml:space="preserve">Steven </w:t>
      </w:r>
      <w:r w:rsidR="00014449">
        <w:rPr>
          <w:noProof/>
        </w:rPr>
        <w:t>(</w:t>
      </w:r>
      <w:r w:rsidR="00014449" w:rsidRPr="00014449">
        <w:rPr>
          <w:noProof/>
        </w:rPr>
        <w:t>2005)</w:t>
      </w:r>
      <w:r w:rsidR="00014449">
        <w:fldChar w:fldCharType="end"/>
      </w:r>
      <w:r w:rsidR="00197567" w:rsidRPr="0092158D">
        <w:t xml:space="preserve">, and </w:t>
      </w:r>
      <w:r w:rsidR="00F031BA">
        <w:fldChar w:fldCharType="begin" w:fldLock="1"/>
      </w:r>
      <w:r w:rsidR="00F031BA">
        <w:instrText>ADDIN CSL_CITATION { "citationItems" : [ { "id" : "ITEM-1", "itemData" : { "DOI" : "10.1061/(ASCE)TE.1943-5436.0000046", "ISSN" : "0733-947X", "abstract" : "A mechanistic response model was recently developed at the University of Illinois to analyze geogrid base reinforced flexible pavements designed for low to moderate traffic volumes with a relatively thin hot-mix asphalt surface layer. This model utilizes the finite element approach and properly considers (1) the nonlinear, stress-dependent behavior of pavement foundation geomaterials, i.e., unbound aggregates and fine-grained soils; (2) anisotropic behavior of the granular base layer; and (3) the compaction and preloading induced unbound aggregate base residual stresses. To validate the developed mechanistic model, field response data were collected from instrumented full-scale pavements constructed with both geogrid reinforced and control test sections. The model predictions using the nonlinear and anisotropic characterizations of the granular base layer moduli were found to better capture the magnitudes and the trends in the measured response data. After trafficking to failure of the pavement test secti...", "author" : [ { "dropping-particle" : "", "family" : "Kwon", "given" : "Jayhyun", "non-dropping-particle" : "", "parse-names" : false, "suffix" : "" }, { "dropping-particle" : "", "family" : "Tutumluer", "given" : "Erol", "non-dropping-particle" : "", "parse-names" : false, "suffix" : "" }, { "dropping-particle" : "", "family" : "Al-Qadi", "given" : "Imad L.", "non-dropping-particle" : "", "parse-names" : false, "suffix" : "" } ], "container-title" : "Journal of Transportation Engineering", "id" : "ITEM-1", "issue" : "12", "issued" : { "date-parts" : [ [ "2009", "12" ] ] }, "page" : "915-926", "publisher" : "American Society of Civil Engineers", "title" : "Validated Mechanistic Model for Geogrid Base Reinforced Flexible Pavements", "type" : "article-journal", "volume" : "135" }, "uris" : [ "http://www.mendeley.com/documents/?uuid=29926b6d-a53a-3e61-ad9e-a536d82afa5f" ] } ], "mendeley" : { "formattedCitation" : "(Kwon et al. 2009)", "manualFormatting" : "Kwon et al. (2009)", "plainTextFormattedCitation" : "(Kwon et al. 2009)", "previouslyFormattedCitation" : "(Kwon et al. 2009)" }, "properties" : { "noteIndex" : 0 }, "schema" : "https://github.com/citation-style-language/schema/raw/master/csl-citation.json" }</w:instrText>
      </w:r>
      <w:r w:rsidR="00F031BA">
        <w:fldChar w:fldCharType="separate"/>
      </w:r>
      <w:r w:rsidR="00F031BA" w:rsidRPr="00F031BA">
        <w:rPr>
          <w:noProof/>
        </w:rPr>
        <w:t xml:space="preserve">Kwon et al. </w:t>
      </w:r>
      <w:r w:rsidR="00F031BA">
        <w:rPr>
          <w:noProof/>
        </w:rPr>
        <w:t>(</w:t>
      </w:r>
      <w:r w:rsidR="00F031BA" w:rsidRPr="00F031BA">
        <w:rPr>
          <w:noProof/>
        </w:rPr>
        <w:t>2009)</w:t>
      </w:r>
      <w:r w:rsidR="00F031BA">
        <w:fldChar w:fldCharType="end"/>
      </w:r>
      <w:r w:rsidR="00197567" w:rsidRPr="0092158D">
        <w:t xml:space="preserve">. Masad et al. (2006) successfully demonstrated the efficacy of using anisotropic aggregate properties to represent unbound layers by comparing AASHO road test pavement surface deflection measurements under wheel loads to FE predictions based on models that incorporated isotropic and anisotropic properties for the unbound base and subbase layers. The surface deflections in the flexible pavements of the AASHO road test were selected for this comparison because the AASHO road test is such a widely used database and because of the tight control of traffic, pavement cross sections, and material </w:t>
      </w:r>
      <w:r w:rsidR="00F031BA">
        <w:t xml:space="preserve">quality at the road test (Masad </w:t>
      </w:r>
      <w:r w:rsidR="00197567" w:rsidRPr="0092158D">
        <w:t>e</w:t>
      </w:r>
      <w:r w:rsidR="00F031BA">
        <w:t xml:space="preserve">t al., 2006). </w:t>
      </w:r>
      <w:r w:rsidR="00197567" w:rsidRPr="0092158D">
        <w:t>The deflection predictions correlated best with the experimental measurements when the horizontal moduli were about 30% of the vertical moduli in the UAB layers.</w:t>
      </w:r>
    </w:p>
    <w:p w14:paraId="4A699EFE" w14:textId="77777777" w:rsidR="00197567" w:rsidRPr="0092158D" w:rsidRDefault="00197567" w:rsidP="00197567">
      <w:pPr>
        <w:divId w:val="369384404"/>
      </w:pPr>
    </w:p>
    <w:p w14:paraId="510553DC" w14:textId="1FD17EB4" w:rsidR="00197567" w:rsidRPr="0092158D" w:rsidRDefault="00483E79" w:rsidP="00197567">
      <w:pPr>
        <w:divId w:val="369384404"/>
      </w:pPr>
      <w:r>
        <w:tab/>
      </w:r>
      <w:r>
        <w:tab/>
      </w:r>
      <w:r>
        <w:tab/>
      </w:r>
      <w:r>
        <w:tab/>
      </w:r>
      <w:r>
        <w:tab/>
      </w:r>
      <w:r w:rsidR="00197567" w:rsidRPr="0092158D">
        <w:t>Steven et al. (200</w:t>
      </w:r>
      <w:r w:rsidR="00F031BA">
        <w:t>5</w:t>
      </w:r>
      <w:r w:rsidR="00197567" w:rsidRPr="0092158D">
        <w:t xml:space="preserve">) performed elastic nonlinear FE analyses of a flexible pavement section, which was instrumented and tested in the New Zealand CAPTIF full-scale pavement test facility subjected to varying FWD loads. An inductive coil soil strain system was installed in the test section to measure vertical compressive strains within the granular and subgrade layers, and pressure cells were used to measure the vertical compressive stresses. The measured values of stress and strain at the top of the subgrade were used to give an indication of the stiffness. In an effort to match the measured FWD deflections and the vertical strain profile in the pavement section with the FE predictions, a nonlinear anisotropic modulus model with n = </w:t>
      </w:r>
      <w:proofErr w:type="spellStart"/>
      <w:r w:rsidR="00197567" w:rsidRPr="0092158D">
        <w:t>M</w:t>
      </w:r>
      <w:r w:rsidR="00197567" w:rsidRPr="00F031BA">
        <w:rPr>
          <w:vertAlign w:val="subscript"/>
        </w:rPr>
        <w:t>Rh</w:t>
      </w:r>
      <w:proofErr w:type="spellEnd"/>
      <w:r w:rsidR="00197567" w:rsidRPr="0092158D">
        <w:t>/</w:t>
      </w:r>
      <w:proofErr w:type="spellStart"/>
      <w:r w:rsidR="00197567" w:rsidRPr="0092158D">
        <w:t>M</w:t>
      </w:r>
      <w:r w:rsidR="00197567" w:rsidRPr="00F031BA">
        <w:rPr>
          <w:vertAlign w:val="subscript"/>
        </w:rPr>
        <w:t>Rv</w:t>
      </w:r>
      <w:proofErr w:type="spellEnd"/>
      <w:r w:rsidR="00197567" w:rsidRPr="0092158D">
        <w:t xml:space="preserve"> as low as 0.15 had to be assigned in the granular layer.</w:t>
      </w:r>
      <w:r w:rsidR="00F462AC">
        <w:t xml:space="preserve"> This assumption also conforms to the distribution of stiffness ratios established by Tutumluer and Thompson (1997b).</w:t>
      </w:r>
    </w:p>
    <w:p w14:paraId="546EF3BD" w14:textId="77777777" w:rsidR="00197567" w:rsidRPr="0092158D" w:rsidRDefault="00197567" w:rsidP="00197567">
      <w:pPr>
        <w:divId w:val="369384404"/>
      </w:pPr>
    </w:p>
    <w:p w14:paraId="3F898B2D" w14:textId="42A28A07" w:rsidR="00197567" w:rsidRPr="0092158D" w:rsidRDefault="00483E79" w:rsidP="00197567">
      <w:pPr>
        <w:divId w:val="369384404"/>
      </w:pPr>
      <w:r>
        <w:tab/>
      </w:r>
      <w:r>
        <w:tab/>
      </w:r>
      <w:r>
        <w:tab/>
      </w:r>
      <w:r>
        <w:tab/>
      </w:r>
      <w:r>
        <w:tab/>
      </w:r>
      <w:r w:rsidR="00197567" w:rsidRPr="0092158D">
        <w:t>Kwon et al. (200</w:t>
      </w:r>
      <w:r w:rsidR="002E030E">
        <w:t>9</w:t>
      </w:r>
      <w:r w:rsidR="00197567" w:rsidRPr="0092158D">
        <w:t xml:space="preserve">) recently </w:t>
      </w:r>
      <w:r w:rsidR="002E030E">
        <w:t xml:space="preserve">investigated </w:t>
      </w:r>
      <w:r w:rsidR="00197567" w:rsidRPr="0092158D">
        <w:t xml:space="preserve">resilient response predictions of instrumented test sections </w:t>
      </w:r>
      <w:r w:rsidR="002E030E">
        <w:t>with and without geogrid reinforcement</w:t>
      </w:r>
      <w:r w:rsidR="00197567" w:rsidRPr="0092158D">
        <w:t xml:space="preserve"> under single and dual wheel loadings at the University of Illinois. A mechanistic </w:t>
      </w:r>
      <w:r w:rsidR="002E030E">
        <w:t>finite element (FE)</w:t>
      </w:r>
      <w:r w:rsidR="00197567" w:rsidRPr="0092158D">
        <w:t xml:space="preserve"> model, which considers the nonlinear, stress dependent pavement foundation as well as the isotropic and anisotropic layer stiffness behavior of the granular base/subbase materials, was used to predict the field measured responses needed for validation. The cross-anisotropic modulus model parameters for the resilient moduli in vertical and horizontal directions, </w:t>
      </w:r>
      <w:proofErr w:type="spellStart"/>
      <w:r w:rsidR="00197567" w:rsidRPr="0092158D">
        <w:t>M</w:t>
      </w:r>
      <w:r w:rsidR="00197567" w:rsidRPr="002E030E">
        <w:rPr>
          <w:vertAlign w:val="subscript"/>
        </w:rPr>
        <w:t>Rv</w:t>
      </w:r>
      <w:proofErr w:type="spellEnd"/>
      <w:r w:rsidR="00197567" w:rsidRPr="0092158D">
        <w:t xml:space="preserve"> and </w:t>
      </w:r>
      <w:proofErr w:type="spellStart"/>
      <w:r w:rsidR="00197567" w:rsidRPr="0092158D">
        <w:t>M</w:t>
      </w:r>
      <w:r w:rsidR="00197567" w:rsidRPr="002E030E">
        <w:rPr>
          <w:vertAlign w:val="subscript"/>
        </w:rPr>
        <w:t>Rh</w:t>
      </w:r>
      <w:proofErr w:type="spellEnd"/>
      <w:r w:rsidR="00197567" w:rsidRPr="0092158D">
        <w:t>, and shear modulus, G</w:t>
      </w:r>
      <w:r w:rsidR="00197567" w:rsidRPr="002E030E">
        <w:rPr>
          <w:vertAlign w:val="subscript"/>
        </w:rPr>
        <w:t>R</w:t>
      </w:r>
      <w:r w:rsidR="00197567" w:rsidRPr="0092158D">
        <w:t xml:space="preserve">, were characterized from laboratory testing in accordance with the approach by Tutumluer and Thompson (1997a-b). Figure </w:t>
      </w:r>
      <w:r w:rsidR="0037749E">
        <w:t>2.10</w:t>
      </w:r>
      <w:r w:rsidR="00A06468">
        <w:t xml:space="preserve"> shows the </w:t>
      </w:r>
      <w:r w:rsidR="00A06468" w:rsidRPr="00A06468">
        <w:t xml:space="preserve">comparisons </w:t>
      </w:r>
      <w:r w:rsidR="00A06468">
        <w:t>between</w:t>
      </w:r>
      <w:r w:rsidR="00A06468" w:rsidRPr="00A06468">
        <w:t xml:space="preserve"> measured pavement responses and the initial response predictions </w:t>
      </w:r>
      <w:r w:rsidR="00A06468">
        <w:t xml:space="preserve">for </w:t>
      </w:r>
      <w:r w:rsidR="00197567" w:rsidRPr="0092158D">
        <w:t>unreinforced B1 test section (76-mm asphalt concrete underlain by 305-mm UAB</w:t>
      </w:r>
      <w:r w:rsidR="00A06468">
        <w:t>)</w:t>
      </w:r>
      <w:r w:rsidR="00197567" w:rsidRPr="0092158D">
        <w:t xml:space="preserve"> </w:t>
      </w:r>
      <w:r w:rsidR="00A06468">
        <w:t>in reference to</w:t>
      </w:r>
      <w:r w:rsidR="00197567" w:rsidRPr="0092158D">
        <w:t xml:space="preserve"> 689 </w:t>
      </w:r>
      <w:proofErr w:type="spellStart"/>
      <w:r w:rsidR="00197567" w:rsidRPr="0092158D">
        <w:t>kPa</w:t>
      </w:r>
      <w:proofErr w:type="spellEnd"/>
      <w:r w:rsidR="0037749E">
        <w:t xml:space="preserve"> (100 psi)</w:t>
      </w:r>
      <w:r w:rsidR="00197567" w:rsidRPr="0092158D">
        <w:t xml:space="preserve"> tire pressure. The cross-anisotropic base characterization gave much better predictions for the vertical LVDT displacements on top of subgrade and the radial LVDT displacements at the bottom of base course (see Figure </w:t>
      </w:r>
      <w:r w:rsidR="0037749E">
        <w:t>2.10</w:t>
      </w:r>
      <w:r w:rsidR="00197567" w:rsidRPr="0092158D">
        <w:t>).</w:t>
      </w:r>
    </w:p>
    <w:p w14:paraId="1AAD1E4F" w14:textId="77777777" w:rsidR="00197567" w:rsidRPr="0092158D" w:rsidRDefault="00197567" w:rsidP="00197567">
      <w:pPr>
        <w:divId w:val="369384404"/>
      </w:pPr>
    </w:p>
    <w:p w14:paraId="7A82461F" w14:textId="76E13EB8" w:rsidR="00197567" w:rsidRPr="0092158D" w:rsidRDefault="00483E79" w:rsidP="00197567">
      <w:pPr>
        <w:divId w:val="369384404"/>
      </w:pPr>
      <w:r>
        <w:lastRenderedPageBreak/>
        <w:tab/>
      </w:r>
      <w:r>
        <w:tab/>
      </w:r>
      <w:r>
        <w:tab/>
      </w:r>
      <w:r>
        <w:tab/>
      </w:r>
      <w:r>
        <w:tab/>
      </w:r>
      <w:r w:rsidR="00197567" w:rsidRPr="0092158D">
        <w:t xml:space="preserve">In the design of future full-scale pavement test studies, the performance prediction parameters, such as deflection basin shape and magnitude, degraded stiffnesses, rutting in the base course and subgrade, and other manifestations of distress, should be monitored during accelerated testing for developing transfer functions (or distress models) to adequately relate pavement response variables to pavement performance.  Masad et al. (2006) </w:t>
      </w:r>
      <w:r w:rsidR="00A06468">
        <w:t xml:space="preserve">concluded </w:t>
      </w:r>
      <w:r w:rsidR="00197567" w:rsidRPr="0092158D">
        <w:t xml:space="preserve">that performance models originally developed using isotropic material properties would require refinement and calibration for use with anisotropic material properties. Such a refinement would lead to smaller shift factors and calibration coefficients due to the improved match between the actual anisotropic material behavior and the response mode. The periodic monitoring and testing of pavement test sections </w:t>
      </w:r>
      <w:r w:rsidR="00E066BA">
        <w:t>would also be helpful for</w:t>
      </w:r>
      <w:r w:rsidR="00197567" w:rsidRPr="0092158D">
        <w:t xml:space="preserve"> incorporat</w:t>
      </w:r>
      <w:r w:rsidR="00E066BA">
        <w:t>ing</w:t>
      </w:r>
      <w:r w:rsidR="00197567" w:rsidRPr="0092158D">
        <w:t xml:space="preserve"> anisotropy and material nonlinearity in back</w:t>
      </w:r>
      <w:r>
        <w:t>-</w:t>
      </w:r>
      <w:r w:rsidR="00197567" w:rsidRPr="0092158D">
        <w:t xml:space="preserve">calculation methods </w:t>
      </w:r>
      <w:r w:rsidR="00E066BA">
        <w:t>such that end performance or remaining life of pavement section would be predicted with considerable accuracy</w:t>
      </w:r>
      <w:r w:rsidR="00197567" w:rsidRPr="0092158D">
        <w:t>.</w:t>
      </w:r>
    </w:p>
    <w:p w14:paraId="1301E603" w14:textId="77777777" w:rsidR="00197567" w:rsidRPr="0092158D" w:rsidRDefault="00197567" w:rsidP="00197567">
      <w:pPr>
        <w:divId w:val="369384404"/>
      </w:pPr>
    </w:p>
    <w:p w14:paraId="4AE1C08E" w14:textId="2ECB9E4B" w:rsidR="00197567" w:rsidRPr="0092158D" w:rsidRDefault="00DB2965" w:rsidP="00197567">
      <w:pPr>
        <w:jc w:val="center"/>
        <w:divId w:val="369384404"/>
      </w:pPr>
      <w:r w:rsidRPr="0092158D">
        <w:rPr>
          <w:noProof/>
        </w:rPr>
        <w:drawing>
          <wp:inline distT="0" distB="0" distL="0" distR="0" wp14:anchorId="54847212" wp14:editId="7818F9AC">
            <wp:extent cx="5906386" cy="1992593"/>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12771" cy="1994747"/>
                    </a:xfrm>
                    <a:prstGeom prst="rect">
                      <a:avLst/>
                    </a:prstGeom>
                    <a:noFill/>
                    <a:ln w="9525">
                      <a:noFill/>
                      <a:miter lim="800000"/>
                      <a:headEnd/>
                      <a:tailEnd/>
                    </a:ln>
                  </pic:spPr>
                </pic:pic>
              </a:graphicData>
            </a:graphic>
          </wp:inline>
        </w:drawing>
      </w:r>
    </w:p>
    <w:p w14:paraId="3ACCCF60" w14:textId="39F3CF57" w:rsidR="00DB2965" w:rsidRDefault="00C732F5" w:rsidP="00E42762">
      <w:pPr>
        <w:pStyle w:val="FigureCaption"/>
        <w:divId w:val="369384404"/>
      </w:pPr>
      <w:bookmarkStart w:id="74" w:name="_Toc461839379"/>
      <w:bookmarkStart w:id="75" w:name="_Toc461840550"/>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10</w:t>
      </w:r>
      <w:r w:rsidR="004E3D88">
        <w:rPr>
          <w:noProof/>
        </w:rPr>
        <w:fldChar w:fldCharType="end"/>
      </w:r>
      <w:r w:rsidRPr="0092158D">
        <w:t xml:space="preserve">: Comparisons of </w:t>
      </w:r>
      <w:r w:rsidR="00D002B1">
        <w:t>M</w:t>
      </w:r>
      <w:r w:rsidR="00D002B1" w:rsidRPr="0092158D">
        <w:t xml:space="preserve">easured </w:t>
      </w:r>
      <w:r w:rsidRPr="0092158D">
        <w:t xml:space="preserve">and </w:t>
      </w:r>
      <w:r w:rsidR="00D002B1">
        <w:t>I</w:t>
      </w:r>
      <w:r w:rsidRPr="0092158D">
        <w:t xml:space="preserve">nitial </w:t>
      </w:r>
      <w:r w:rsidR="00D002B1">
        <w:t>P</w:t>
      </w:r>
      <w:r w:rsidRPr="0092158D">
        <w:t xml:space="preserve">avement </w:t>
      </w:r>
      <w:r w:rsidR="00D002B1">
        <w:t>R</w:t>
      </w:r>
      <w:r w:rsidRPr="0092158D">
        <w:t xml:space="preserve">esponse </w:t>
      </w:r>
      <w:r w:rsidR="00D002B1">
        <w:t>P</w:t>
      </w:r>
      <w:r w:rsidRPr="0092158D">
        <w:t xml:space="preserve">redictions from B1 </w:t>
      </w:r>
      <w:r w:rsidR="00D002B1">
        <w:t>U</w:t>
      </w:r>
      <w:r w:rsidRPr="0092158D">
        <w:t xml:space="preserve">nreinforced </w:t>
      </w:r>
      <w:r w:rsidR="00D002B1">
        <w:t>S</w:t>
      </w:r>
      <w:r w:rsidRPr="0092158D">
        <w:t xml:space="preserve">ection (tire pressure of 689 </w:t>
      </w:r>
      <w:proofErr w:type="spellStart"/>
      <w:r w:rsidRPr="0092158D">
        <w:t>kPa</w:t>
      </w:r>
      <w:proofErr w:type="spellEnd"/>
      <w:r w:rsidRPr="0092158D">
        <w:t>) (after Kwon et al., 2008)</w:t>
      </w:r>
      <w:bookmarkEnd w:id="74"/>
      <w:bookmarkEnd w:id="75"/>
    </w:p>
    <w:p w14:paraId="0CCCCF0C" w14:textId="77777777" w:rsidR="00D002B1" w:rsidRPr="0092158D" w:rsidRDefault="00D002B1" w:rsidP="00E42762">
      <w:pPr>
        <w:pStyle w:val="FigureCaption"/>
        <w:divId w:val="369384404"/>
      </w:pPr>
    </w:p>
    <w:p w14:paraId="2F347AC3" w14:textId="3AB1C241" w:rsidR="0076751E" w:rsidRPr="0092158D" w:rsidRDefault="003847BA" w:rsidP="00AF7DD1">
      <w:pPr>
        <w:pStyle w:val="Heading2"/>
        <w:divId w:val="369384404"/>
      </w:pPr>
      <w:bookmarkStart w:id="76" w:name="_Toc461968658"/>
      <w:r w:rsidRPr="0092158D">
        <w:t xml:space="preserve">Anisotropy </w:t>
      </w:r>
      <w:r w:rsidR="0037749E">
        <w:t>a</w:t>
      </w:r>
      <w:r w:rsidRPr="0092158D">
        <w:t>s Aggregate Quality Indicator</w:t>
      </w:r>
      <w:bookmarkEnd w:id="76"/>
    </w:p>
    <w:p w14:paraId="43A5C56F" w14:textId="77777777" w:rsidR="003847BA" w:rsidRPr="0092158D" w:rsidRDefault="003847BA" w:rsidP="003847BA">
      <w:pPr>
        <w:divId w:val="369384404"/>
      </w:pPr>
    </w:p>
    <w:p w14:paraId="17BC8C1A" w14:textId="4BC0A8B8" w:rsidR="004A5072" w:rsidRPr="0092158D" w:rsidRDefault="00195B58" w:rsidP="004A5072">
      <w:pPr>
        <w:divId w:val="369384404"/>
      </w:pPr>
      <w:r>
        <w:fldChar w:fldCharType="begin" w:fldLock="1"/>
      </w:r>
      <w:r>
        <w:instrText>ADDIN CSL_CITATION { "citationItems" : [ { "id" : "ITEM-1", "itemData" : { "author" : [ { "dropping-particle" : "", "family" : "Tutumluer", "given" : "E", "non-dropping-particle" : "", "parse-names" : false, "suffix" : "" }, { "dropping-particle" : "", "family" : "Seyhan", "given" : "U", "non-dropping-particle" : "", "parse-names" : false, "suffix" : "" } ], "container-title" : "Proceedings of the 5th International Symposium on Unbound Aggregates in Roads (UNBAR5), Unbound Aggregates in Road Construction", "editor" : [ { "dropping-particle" : "", "family" : "Dawson", "given" : "A R", "non-dropping-particle" : "", "parse-names" : false, "suffix" : "" } ], "id" : "ITEM-1", "issued" : { "date-parts" : [ [ "2000" ] ] }, "page" : "153-161", "publisher" : "A.A. Balkema Publishers", "publisher-place" : "Nottingham, UK", "title" : "Effects of Fines Content on the Anisotropic Response and Characterization of Unbound Aggregate Bases", "type" : "paper-conference" }, "uris" : [ "http://www.mendeley.com/documents/?uuid=fdcf23cc-23d2-39aa-95c1-06a23829b8ba" ] } ], "mendeley" : { "formattedCitation" : "(Tutumluer and Seyhan 2000)", "manualFormatting" : "Tutumluer and Seyhan (2000)", "plainTextFormattedCitation" : "(Tutumluer and Seyhan 2000)", "previouslyFormattedCitation" : "(Tutumluer and Seyhan 2000)" }, "properties" : { "noteIndex" : 0 }, "schema" : "https://github.com/citation-style-language/schema/raw/master/csl-citation.json" }</w:instrText>
      </w:r>
      <w:r>
        <w:fldChar w:fldCharType="separate"/>
      </w:r>
      <w:r w:rsidRPr="00195B58">
        <w:rPr>
          <w:noProof/>
        </w:rPr>
        <w:t xml:space="preserve">Tutumluer and Seyhan </w:t>
      </w:r>
      <w:r>
        <w:rPr>
          <w:noProof/>
        </w:rPr>
        <w:t>(</w:t>
      </w:r>
      <w:r w:rsidRPr="00195B58">
        <w:rPr>
          <w:noProof/>
        </w:rPr>
        <w:t>2000)</w:t>
      </w:r>
      <w:r>
        <w:fldChar w:fldCharType="end"/>
      </w:r>
      <w:r w:rsidR="004A5072" w:rsidRPr="0092158D">
        <w:t xml:space="preserve"> evaluated the anisotropic resilient properties of aggregate systems through advanced laboratory tests and reported that the aggregate matrix showed significant softening behavior as the percentage of fines (materials smaller than 75 </w:t>
      </w:r>
      <w:proofErr w:type="spellStart"/>
      <w:r w:rsidR="004A5072" w:rsidRPr="0092158D">
        <w:t>μm</w:t>
      </w:r>
      <w:proofErr w:type="spellEnd"/>
      <w:r w:rsidR="004A5072" w:rsidRPr="0092158D">
        <w:t xml:space="preserve"> or passing the No. 200 sieve) exceeded 12%. Research by </w:t>
      </w:r>
      <w:r w:rsidR="00FD5F15">
        <w:fldChar w:fldCharType="begin" w:fldLock="1"/>
      </w:r>
      <w:r w:rsidR="00FD5F15">
        <w:instrText>ADDIN CSL_CITATION { "citationItems" : [ { "id" : "ITEM-1", "itemData" : { "DOI" : "10.3141/1913-03", "abstract" : "Simple methods to estimate cross-anisotropic properties of unbound aggregate assemblies on the basis of aggregate physical properties are presented. A regression model for the cross-anisotropic material properties was developed from a database consisting of aggregates from six sources. Aggregate specimens from each source were tested with the use of different gradations and compaction moisture contents. The results demonstrate that aggregate shape and gradation influence the level of anisotropy, which has a substantial effect on the pavement responses that affect pavement design. The level of anisotropy, defined as the ratio of the horizontal modulus to the vertical modulus, was calculated from the regression model and compared with the results from a micromechanics model. This micromechanics model accounted for the effect of particle orientation and the ratio of the normal contact stiffness to shear contact stiffness among particles on inherent anisotropy. Horizontal-to-vertical modulus ratios ranging fr...", "author" : [ { "dropping-particle" : "", "family" : "Kim", "given" : "Sung-Hee", "non-dropping-particle" : "", "parse-names" : false, "suffix" : "" }, { "dropping-particle" : "", "family" : "Little", "given" : "Dallas", "non-dropping-particle" : "", "parse-names" : false, "suffix" : "" }, { "dropping-particle" : "", "family" : "Masad", "given" : "Eyad", "non-dropping-particle" : "", "parse-names" : false, "suffix" : "" } ], "container-title" : "Transportation Research Record: Journal of the Transportation Research Board", "id" : "ITEM-1", "issue" : "1913", "issued" : { "date-parts" : [ [ "2005", "1" ] ] }, "page" : "24-31", "publisher" : "Transportation Research Board of the National Academies", "title" : "Simple Methods to Estimate Inherent and Stress-Induced Anisotropy of Aggregate Base", "type" : "article-journal" }, "uris" : [ "http://www.mendeley.com/documents/?uuid=7847d12c-03d0-3c48-9c92-9eaf8e86094c" ] }, { "id" : "ITEM-2", "itemData" : { "DOI" : "10.1080/10298430500335244", "abstract" : "A simple procedure is developed to account for the effects of aggregate physical properties (gradation and shape characteristics) in predicting the cross-anisotropic properties of unbound granular layers. Variable confining pressure repeated triaxial tests were performed on six aggregate sources with three different gradations (coarse, intermediate and fine) and three different moisture contents (wet, optimum and dry). The experimental results were analysed to determine the parameters of a cross-anisotropic non-linear elastic model. Image analysis techniques were utilized to measure aggregate shape characteristics (form, angularity and texture). The distributions of particle size and shape characteristics of the six aggregates were fitted using a non-linear regression model. The cross-anisotropic model parameters of unbound granular bases were in turn related to the coefficients of the regression model. The analysis results indicate that aggregate physical properties significantly affect the anisotropic r...", "author" : [ { "dropping-particle" : "", "family" : "Kim", "given" : "Sung-Hee", "non-dropping-particle" : "", "parse-names" : false, "suffix" : "" }, { "dropping-particle" : "", "family" : "Little", "given" : "Dallas N.", "non-dropping-particle" : "", "parse-names" : false, "suffix" : "" }, { "dropping-particle" : "", "family" : "Masad", "given" : "Eyad", "non-dropping-particle" : "", "parse-names" : false, "suffix" : "" }, { "dropping-particle" : "", "family" : "Lytton", "given" : "Robert L.", "non-dropping-particle" : "", "parse-names" : false, "suffix" : "" } ], "container-title" : "International Journal of Pavement Engineering", "id" : "ITEM-2", "issue" : "4", "issued" : { "date-parts" : [ [ "2005", "12", "31" ] ] }, "page" : "217-227", "publisher" : "Taylor &amp; Francis Group", "title" : "Estimation of Level of Anisotropy in Unbound Granular Layers Considering Aggregate Physical Properties", "type" : "article-journal", "volume" : "6" }, "uris" : [ "http://www.mendeley.com/documents/?uuid=f3a1d02c-a58a-3416-a8b1-7b22b7251ec6" ] } ], "mendeley" : { "formattedCitation" : "(Kim et al. 2005a; b)", "manualFormatting" : "Kim et al. (2005a; b)", "plainTextFormattedCitation" : "(Kim et al. 2005a; b)", "previouslyFormattedCitation" : "(Kim et al. 2005a; b)" }, "properties" : { "noteIndex" : 0 }, "schema" : "https://github.com/citation-style-language/schema/raw/master/csl-citation.json" }</w:instrText>
      </w:r>
      <w:r w:rsidR="00FD5F15">
        <w:fldChar w:fldCharType="separate"/>
      </w:r>
      <w:r w:rsidR="00FD5F15" w:rsidRPr="00FD5F15">
        <w:rPr>
          <w:noProof/>
        </w:rPr>
        <w:t xml:space="preserve">Kim et al. </w:t>
      </w:r>
      <w:r w:rsidR="00FD5F15">
        <w:rPr>
          <w:noProof/>
        </w:rPr>
        <w:t>(</w:t>
      </w:r>
      <w:r w:rsidR="00FD5F15" w:rsidRPr="00FD5F15">
        <w:rPr>
          <w:noProof/>
        </w:rPr>
        <w:t>2005a; b)</w:t>
      </w:r>
      <w:r w:rsidR="00FD5F15">
        <w:fldChar w:fldCharType="end"/>
      </w:r>
      <w:r w:rsidR="004A5072" w:rsidRPr="0092158D">
        <w:t xml:space="preserve"> has </w:t>
      </w:r>
      <w:r w:rsidR="00CB7894">
        <w:t xml:space="preserve">also </w:t>
      </w:r>
      <w:r w:rsidR="004A5072" w:rsidRPr="0092158D">
        <w:t xml:space="preserve">shown that aggregate type, gradation, and particle shape, texture and angularity significantly affect the level of anisotropy, i.e., the ratio of horizontal to vertical aggregate layer moduli n = </w:t>
      </w:r>
      <w:proofErr w:type="spellStart"/>
      <w:r w:rsidR="004A5072" w:rsidRPr="0092158D">
        <w:t>M</w:t>
      </w:r>
      <w:r w:rsidR="004A5072" w:rsidRPr="002708E8">
        <w:rPr>
          <w:vertAlign w:val="subscript"/>
        </w:rPr>
        <w:t>Rh</w:t>
      </w:r>
      <w:proofErr w:type="spellEnd"/>
      <w:r w:rsidR="004A5072" w:rsidRPr="0092158D">
        <w:t>/</w:t>
      </w:r>
      <w:proofErr w:type="spellStart"/>
      <w:r w:rsidR="004A5072" w:rsidRPr="0092158D">
        <w:t>M</w:t>
      </w:r>
      <w:r w:rsidR="004A5072" w:rsidRPr="002708E8">
        <w:rPr>
          <w:vertAlign w:val="subscript"/>
        </w:rPr>
        <w:t>Rv</w:t>
      </w:r>
      <w:proofErr w:type="spellEnd"/>
      <w:r w:rsidR="004A5072" w:rsidRPr="0092158D">
        <w:t>.  The anisotropy levels of aggregate base, i.e., horizontal and shear moduli model parameters, could be approximated from regression analyses based on the model parameters of the vertical resilient moduli (K</w:t>
      </w:r>
      <w:r w:rsidR="004A5072" w:rsidRPr="00195B58">
        <w:rPr>
          <w:vertAlign w:val="subscript"/>
        </w:rPr>
        <w:t>4</w:t>
      </w:r>
      <w:r w:rsidR="004A5072" w:rsidRPr="0092158D">
        <w:t xml:space="preserve"> to K</w:t>
      </w:r>
      <w:r w:rsidR="004A5072" w:rsidRPr="00195B58">
        <w:rPr>
          <w:vertAlign w:val="subscript"/>
        </w:rPr>
        <w:t>6</w:t>
      </w:r>
      <w:r w:rsidR="004A5072" w:rsidRPr="0092158D">
        <w:t xml:space="preserve">) and some fitting parameters developed for aggregate physical properties, such as grain size distribution, form, angularity and surface texture.  </w:t>
      </w:r>
      <w:r w:rsidR="001B1B6B" w:rsidRPr="0092158D">
        <w:t>Typically,</w:t>
      </w:r>
      <w:r w:rsidR="004A5072" w:rsidRPr="0092158D">
        <w:t xml:space="preserve"> higher values of moduli and modulus ratios were obtained when aggregate particles were well-graded, less elongated, and more angular with rougher surface texture. Later on, </w:t>
      </w:r>
      <w:r w:rsidR="00FD5F15">
        <w:fldChar w:fldCharType="begin" w:fldLock="1"/>
      </w:r>
      <w:r w:rsidR="00FD5F15">
        <w:instrText>ADDIN CSL_CITATION { "citationItems" : [ { "id" : "ITEM-1", "itemData" : { "DOI" : "10.1061/(ASCE)0733-947X(2007)133:10(582)", "ISSN" : "0733-947X", "abstract" : "The development of a simple method to estimate in situ resilient modulus properties of sandy subgrade soils is described in this paper based on gradation properties, granular base to asphalt concrete pavement thickness ratios, and the applied surface loading. A total of 75 nondestructive testing (NDT) data sets were collected from conventional flexible pavements at sites consisting of sandy subgrade soils. The NDT was performed using a falling weight deflectometer at three different load levels and the NDT data from the various pavement areas were utilized to back-calculate subgrade modulus using the WESDEF program. Cores of the asphalt concrete pavements and the particle size distributions of subgrade soils at the NDT locations were obtained concurrently. The data generated such as the applied load levels, asphalt concrete and aggregate base thicknesses and their ratios, and particle size distributions were in turn related to in situ subgrade modulus properties. The effects of particle size distribution ...", "author" : [ { "dropping-particle" : "", "family" : "Kim", "given" : "Sung-Hee", "non-dropping-particle" : "", "parse-names" : false, "suffix" : "" }, { "dropping-particle" : "", "family" : "Tutumluer", "given" : "Erol", "non-dropping-particle" : "", "parse-names" : false, "suffix" : "" }, { "dropping-particle" : "", "family" : "Little", "given" : "Dallas N.", "non-dropping-particle" : "", "parse-names" : false, "suffix" : "" }, { "dropping-particle" : "", "family" : "Kim", "given" : "Nakseok", "non-dropping-particle" : "", "parse-names" : false, "suffix" : "" } ], "container-title" : "Journal of Transportation Engineering", "id" : "ITEM-1", "issue" : "10", "issued" : { "date-parts" : [ [ "2007", "10" ] ] }, "page" : "582-589", "publisher" : "American Society of Civil Engineers", "title" : "Effect of Gradation on Nonlinear Stress-Dependent Behavior of a Sandy Flexible Pavement Subgrade", "type" : "article-journal", "volume" : "133" }, "uris" : [ "http://www.mendeley.com/documents/?uuid=d21c40c8-2539-37e0-92c7-fea2bcd55950" ] } ], "mendeley" : { "formattedCitation" : "(Kim et al. 2007)", "manualFormatting" : "Kim et al. (2007)", "plainTextFormattedCitation" : "(Kim et al. 2007)", "previouslyFormattedCitation" : "(Kim et al. 2007)" }, "properties" : { "noteIndex" : 0 }, "schema" : "https://github.com/citation-style-language/schema/raw/master/csl-citation.json" }</w:instrText>
      </w:r>
      <w:r w:rsidR="00FD5F15">
        <w:fldChar w:fldCharType="separate"/>
      </w:r>
      <w:r w:rsidR="00FD5F15" w:rsidRPr="00FD5F15">
        <w:rPr>
          <w:noProof/>
        </w:rPr>
        <w:t xml:space="preserve">Kim et al. </w:t>
      </w:r>
      <w:r w:rsidR="00FD5F15">
        <w:rPr>
          <w:noProof/>
        </w:rPr>
        <w:t>(</w:t>
      </w:r>
      <w:r w:rsidR="00FD5F15" w:rsidRPr="00FD5F15">
        <w:rPr>
          <w:noProof/>
        </w:rPr>
        <w:t>2007)</w:t>
      </w:r>
      <w:r w:rsidR="00FD5F15">
        <w:fldChar w:fldCharType="end"/>
      </w:r>
      <w:r w:rsidR="004A5072" w:rsidRPr="0092158D">
        <w:t xml:space="preserve"> successfully used a similar anisotropy level assessment technique to estimate in-situ resilient modulus properties of sandy subgrade soils from FWD test results based on gradation properties, granular base to asphalt concrete pavement thickness ratios, and the applied surface loading.   </w:t>
      </w:r>
    </w:p>
    <w:p w14:paraId="37577B84" w14:textId="77777777" w:rsidR="004A5072" w:rsidRPr="0092158D" w:rsidRDefault="004A5072" w:rsidP="004A5072">
      <w:pPr>
        <w:divId w:val="369384404"/>
      </w:pPr>
    </w:p>
    <w:p w14:paraId="322A4807" w14:textId="3915737C" w:rsidR="004A5072" w:rsidRPr="0092158D" w:rsidRDefault="0020445F" w:rsidP="004A5072">
      <w:pPr>
        <w:divId w:val="369384404"/>
      </w:pPr>
      <w:r>
        <w:lastRenderedPageBreak/>
        <w:tab/>
      </w:r>
      <w:r>
        <w:tab/>
      </w:r>
      <w:r>
        <w:tab/>
      </w:r>
      <w:r>
        <w:tab/>
      </w:r>
      <w:r>
        <w:tab/>
      </w:r>
      <w:r w:rsidR="004A5072" w:rsidRPr="0092158D">
        <w:t xml:space="preserve">An extension of the approach by Kim et al. (2005) was also adopted by </w:t>
      </w:r>
      <w:r w:rsidR="003942BE">
        <w:fldChar w:fldCharType="begin" w:fldLock="1"/>
      </w:r>
      <w:r w:rsidR="001C7178">
        <w:instrText>ADDIN CSL_CITATION { "citationItems" : [ { "id" : "ITEM-1", "itemData" : { "DOI" : "10.3141/2026-10", "abstract" : "The impact of increasing fines content on the performance of unbound (unstabilized) and lightly stabilized aggregate systems was evaluated. The aggregate systems analyzed varied in amount of mineral fines, the moisture state during curing and at the time of testing, and the amount of portland cement used to stabilize the blend. The evaluation was based on measurements of anisotropic resilient properties, permanent deformation, and unconfined compressive strengths of aggregate systems. In addition, the nonlinear anisotropic resilient properties of the aggregate blends were used in a finite element program to determine critical pavement responses. Aggregate systems with higher fines content were, as expected, more sensitive to moisture than control systems with standard fines content. The increase in the fines content in the unbound systems when molding moisture was wet of optimum dramatically diminished the quality of performance. However, the aggregate systems with higher fines benefited considerably from...", "author" : [ { "dropping-particle" : "", "family" : "Ashtiani", "given" : "Reza", "non-dropping-particle" : "", "parse-names" : false, "suffix" : "" }, { "dropping-particle" : "", "family" : "Little", "given" : "Dallas", "non-dropping-particle" : "", "parse-names" : false, "suffix" : "" }, { "dropping-particle" : "", "family" : "Masad", "given" : "Eyad", "non-dropping-particle" : "", "parse-names" : false, "suffix" : "" } ], "container-title" : "Transportation Research Record: Journal of the Transportation Research Board", "id" : "ITEM-1", "issue" : "2026", "issued" : { "date-parts" : [ [ "2007", "12" ] ] }, "page" : "81-88", "publisher" : "Transportation Research Board of the National Academies", "title" : "Evaluation of the Impact of Fines on the Performance of Lightly Cement-Stabilized Aggregate Systems", "type" : "article-journal" }, "uris" : [ "http://www.mendeley.com/documents/?uuid=ec0a25a9-7cf4-3de2-9306-1d0991611b65" ] } ], "mendeley" : { "formattedCitation" : "(Ashtiani et al. 2007)", "manualFormatting" : "Ashtiani et al. (2007)", "plainTextFormattedCitation" : "(Ashtiani et al. 2007)", "previouslyFormattedCitation" : "(Ashtiani et al. 2007)" }, "properties" : { "noteIndex" : 0 }, "schema" : "https://github.com/citation-style-language/schema/raw/master/csl-citation.json" }</w:instrText>
      </w:r>
      <w:r w:rsidR="003942BE">
        <w:fldChar w:fldCharType="separate"/>
      </w:r>
      <w:r w:rsidR="003942BE" w:rsidRPr="003942BE">
        <w:rPr>
          <w:noProof/>
        </w:rPr>
        <w:t xml:space="preserve">Ashtiani et al. </w:t>
      </w:r>
      <w:r w:rsidR="003942BE">
        <w:rPr>
          <w:noProof/>
        </w:rPr>
        <w:t>(</w:t>
      </w:r>
      <w:r w:rsidR="003942BE" w:rsidRPr="003942BE">
        <w:rPr>
          <w:noProof/>
        </w:rPr>
        <w:t>2007)</w:t>
      </w:r>
      <w:r w:rsidR="003942BE">
        <w:fldChar w:fldCharType="end"/>
      </w:r>
      <w:r w:rsidR="004A5072" w:rsidRPr="0092158D">
        <w:t xml:space="preserve"> who evaluated the impact of increasing fines content on the performance of </w:t>
      </w:r>
      <w:r w:rsidR="00FD5F15">
        <w:t xml:space="preserve">untreated </w:t>
      </w:r>
      <w:r w:rsidR="00FD5F15" w:rsidRPr="0092158D">
        <w:t>unbound and</w:t>
      </w:r>
      <w:r w:rsidR="004A5072" w:rsidRPr="0092158D">
        <w:t xml:space="preserve"> lightly cement stabilized aggregate systems. It was found that with the proper design of fines content, cement content, and moisture, the performance of the stabilized systems with high fines content could perform equivalent to or even better than the systems with standard fines content. Ashtiani et al. (2007) also reported that by enhancing the resilient properties (increase in stiffness and decrease in anisotropy), compressive strength and permanent deformation properties could be improved in lightly cemented aggregate systems. </w:t>
      </w:r>
    </w:p>
    <w:p w14:paraId="1B19FC8D" w14:textId="77777777" w:rsidR="004A5072" w:rsidRPr="0092158D" w:rsidRDefault="004A5072" w:rsidP="004A5072">
      <w:pPr>
        <w:divId w:val="369384404"/>
      </w:pPr>
    </w:p>
    <w:p w14:paraId="4F87B8E7" w14:textId="13FCBF07" w:rsidR="003847BA" w:rsidRPr="0092158D" w:rsidRDefault="0020445F" w:rsidP="004A5072">
      <w:pPr>
        <w:divId w:val="369384404"/>
      </w:pPr>
      <w:r>
        <w:tab/>
      </w:r>
      <w:r>
        <w:tab/>
      </w:r>
      <w:r>
        <w:tab/>
      </w:r>
      <w:r>
        <w:tab/>
      </w:r>
      <w:r>
        <w:tab/>
      </w:r>
      <w:r w:rsidR="001C7178">
        <w:fldChar w:fldCharType="begin" w:fldLock="1"/>
      </w:r>
      <w:r w:rsidR="001C7178">
        <w:instrText>ADDIN CSL_CITATION { "citationItems" : [ { "id" : "ITEM-1", "itemData" : { "author" : [ { "dropping-particle" : "", "family" : "Ashtiani", "given" : "Reza S.", "non-dropping-particle" : "", "parse-names" : false, "suffix" : "" }, { "dropping-particle" : "", "family" : "Little", "given" : "Dallas N.", "non-dropping-particle" : "", "parse-names" : false, "suffix" : "" } ], "id" : "ITEM-1", "issued" : { "date-parts" : [ [ "2009" ] ] }, "number-of-pages" : "100", "publisher-place" : "College Station, Texas", "title" : "ICAR/508: Methodology for Designing Aggregate Mixtures for Base Courses", "type" : "report" }, "uris" : [ "http://www.mendeley.com/documents/?uuid=ec87e957-1371-338d-a992-a41b52571327" ] } ], "mendeley" : { "formattedCitation" : "(Ashtiani and Little 2009)", "manualFormatting" : "Ashtiani and Little (2009)", "plainTextFormattedCitation" : "(Ashtiani and Little 2009)", "previouslyFormattedCitation" : "(Ashtiani and Little 2009)" }, "properties" : { "noteIndex" : 0 }, "schema" : "https://github.com/citation-style-language/schema/raw/master/csl-citation.json" }</w:instrText>
      </w:r>
      <w:r w:rsidR="001C7178">
        <w:fldChar w:fldCharType="separate"/>
      </w:r>
      <w:r w:rsidR="001C7178" w:rsidRPr="001C7178">
        <w:rPr>
          <w:noProof/>
        </w:rPr>
        <w:t xml:space="preserve">Ashtiani and Little </w:t>
      </w:r>
      <w:r w:rsidR="001C7178">
        <w:rPr>
          <w:noProof/>
        </w:rPr>
        <w:t>(</w:t>
      </w:r>
      <w:r w:rsidR="001C7178" w:rsidRPr="001C7178">
        <w:rPr>
          <w:noProof/>
        </w:rPr>
        <w:t>2009)</w:t>
      </w:r>
      <w:r w:rsidR="001C7178">
        <w:fldChar w:fldCharType="end"/>
      </w:r>
      <w:r w:rsidR="001C7178">
        <w:t xml:space="preserve"> </w:t>
      </w:r>
      <w:r w:rsidR="004A5072" w:rsidRPr="0092158D">
        <w:t>developed a comprehensive aggregate database to identify the contribution level of different aggregate material types and properties as well as base course features to the directional dependency of nonlinear, stress</w:t>
      </w:r>
      <w:r w:rsidR="00FF7EB7">
        <w:t xml:space="preserve"> </w:t>
      </w:r>
      <w:r w:rsidR="004A5072" w:rsidRPr="0092158D">
        <w:t>dependent M</w:t>
      </w:r>
      <w:r w:rsidR="004A5072" w:rsidRPr="00E42762">
        <w:rPr>
          <w:vertAlign w:val="subscript"/>
        </w:rPr>
        <w:t>R</w:t>
      </w:r>
      <w:r w:rsidR="004A5072" w:rsidRPr="0092158D">
        <w:t xml:space="preserve"> properties.  According to their work, Figure </w:t>
      </w:r>
      <w:r w:rsidR="003942BE">
        <w:t>2.11</w:t>
      </w:r>
      <w:r w:rsidR="004A5072" w:rsidRPr="0092158D">
        <w:t xml:space="preserve"> demonstrates the impact of particle texture and aggregate angularity on the level of anisotropy characterized by vertical to horizontal modular ratios (i.e., Ex/</w:t>
      </w:r>
      <w:proofErr w:type="spellStart"/>
      <w:r w:rsidR="004A5072" w:rsidRPr="0092158D">
        <w:t>Ey</w:t>
      </w:r>
      <w:proofErr w:type="spellEnd"/>
      <w:r w:rsidR="004A5072" w:rsidRPr="0092158D">
        <w:t>). Aggregate systems containing particles with rougher texture, and more crushed surfaces (more angular) result in much higher Ex/</w:t>
      </w:r>
      <w:proofErr w:type="spellStart"/>
      <w:r w:rsidR="004A5072" w:rsidRPr="0092158D">
        <w:t>Ey</w:t>
      </w:r>
      <w:proofErr w:type="spellEnd"/>
      <w:r w:rsidR="004A5072" w:rsidRPr="0092158D">
        <w:t xml:space="preserve"> ratios to more efficiently distribute load with greater aggregate interlock and friction in the unbound aggregate layer and therefore to become less prone to plastic deformation under traffic (Ashtiani and Little, 2009). Note that an isotropic system would correspond to a modulus ratio (Ex/</w:t>
      </w:r>
      <w:proofErr w:type="spellStart"/>
      <w:r w:rsidR="004A5072" w:rsidRPr="0092158D">
        <w:t>Ey</w:t>
      </w:r>
      <w:proofErr w:type="spellEnd"/>
      <w:r w:rsidR="004A5072" w:rsidRPr="0092158D">
        <w:t>) of 1.0.</w:t>
      </w:r>
    </w:p>
    <w:p w14:paraId="709AC9BD" w14:textId="77777777" w:rsidR="004A5072" w:rsidRPr="0092158D" w:rsidRDefault="004A5072" w:rsidP="004A5072">
      <w:pPr>
        <w:divId w:val="369384404"/>
      </w:pPr>
    </w:p>
    <w:p w14:paraId="7D3A3ED5" w14:textId="5A75A72A" w:rsidR="004A5072" w:rsidRPr="0092158D" w:rsidRDefault="00D44429" w:rsidP="00D44429">
      <w:pPr>
        <w:jc w:val="center"/>
        <w:divId w:val="369384404"/>
      </w:pPr>
      <w:r w:rsidRPr="0092158D">
        <w:rPr>
          <w:noProof/>
        </w:rPr>
        <w:drawing>
          <wp:inline distT="0" distB="0" distL="0" distR="0" wp14:anchorId="6E9ADB69" wp14:editId="7537B4B7">
            <wp:extent cx="5943600" cy="4119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751CBF39" w14:textId="77777777" w:rsidR="00D44429" w:rsidRPr="0092158D" w:rsidRDefault="00D44429" w:rsidP="00D44429">
      <w:pPr>
        <w:jc w:val="center"/>
        <w:divId w:val="369384404"/>
      </w:pPr>
    </w:p>
    <w:p w14:paraId="6AE0D987" w14:textId="477F9FEC" w:rsidR="00D44429" w:rsidRDefault="00AE51FC" w:rsidP="00E42762">
      <w:pPr>
        <w:pStyle w:val="FigureCaption"/>
        <w:divId w:val="369384404"/>
      </w:pPr>
      <w:bookmarkStart w:id="77" w:name="_Toc461839380"/>
      <w:bookmarkStart w:id="78" w:name="_Toc461840551"/>
      <w:r w:rsidRPr="0092158D">
        <w:t xml:space="preserve">Figure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11</w:t>
      </w:r>
      <w:r w:rsidR="004E3D88">
        <w:rPr>
          <w:noProof/>
        </w:rPr>
        <w:fldChar w:fldCharType="end"/>
      </w:r>
      <w:r w:rsidRPr="0092158D">
        <w:t>: Impact of Aggregate Angularity and Texture on Anisotropy Level Assessed Using the Axial Modulus Ratio (Ex/</w:t>
      </w:r>
      <w:proofErr w:type="spellStart"/>
      <w:r w:rsidRPr="0092158D">
        <w:t>Ey</w:t>
      </w:r>
      <w:proofErr w:type="spellEnd"/>
      <w:r w:rsidRPr="0092158D">
        <w:t>) (Ashtiani and Little, 2009)</w:t>
      </w:r>
      <w:bookmarkEnd w:id="77"/>
      <w:bookmarkEnd w:id="78"/>
    </w:p>
    <w:p w14:paraId="11064497" w14:textId="77777777" w:rsidR="00FF7EB7" w:rsidRPr="0092158D" w:rsidRDefault="00FF7EB7" w:rsidP="00E42762">
      <w:pPr>
        <w:pStyle w:val="FigureCaption"/>
        <w:divId w:val="369384404"/>
      </w:pPr>
    </w:p>
    <w:p w14:paraId="23E7F9D4" w14:textId="623937C6" w:rsidR="003847BA" w:rsidRDefault="0020445F" w:rsidP="00DF6468">
      <w:pPr>
        <w:divId w:val="369384404"/>
      </w:pPr>
      <w:r>
        <w:tab/>
      </w:r>
      <w:r>
        <w:tab/>
      </w:r>
      <w:r>
        <w:tab/>
      </w:r>
      <w:r>
        <w:tab/>
      </w:r>
      <w:r>
        <w:tab/>
      </w:r>
      <w:r w:rsidR="001C7178">
        <w:t>Improvement in aggregate physical properties such as</w:t>
      </w:r>
      <w:r w:rsidR="00B752D1" w:rsidRPr="0092158D">
        <w:t xml:space="preserve"> well-graded cubical shaped and crushed aggregates with rough surface texture and reduc</w:t>
      </w:r>
      <w:r w:rsidR="001C7178">
        <w:t>ed</w:t>
      </w:r>
      <w:r w:rsidR="00B752D1" w:rsidRPr="0092158D">
        <w:t xml:space="preserve"> amount of fines, decreases the level of anisotropy while keeping </w:t>
      </w:r>
      <w:proofErr w:type="spellStart"/>
      <w:r w:rsidR="00B752D1" w:rsidRPr="0092158D">
        <w:t>M</w:t>
      </w:r>
      <w:r w:rsidR="00B752D1" w:rsidRPr="003942BE">
        <w:rPr>
          <w:vertAlign w:val="subscript"/>
        </w:rPr>
        <w:t>Rv</w:t>
      </w:r>
      <w:proofErr w:type="spellEnd"/>
      <w:r w:rsidR="00B752D1" w:rsidRPr="0092158D">
        <w:t xml:space="preserve"> constant. Table </w:t>
      </w:r>
      <w:r w:rsidR="001C7178">
        <w:t>2.</w:t>
      </w:r>
      <w:r w:rsidR="00114405">
        <w:t>2</w:t>
      </w:r>
      <w:r w:rsidR="00B752D1" w:rsidRPr="0092158D">
        <w:t xml:space="preserve"> illustrates the relationship between aggregate quality and the level of anisotropy affecting pavement response and performance from GT-PAVE FE analyses of a conventional flexible pavement.  The results given in Table </w:t>
      </w:r>
      <w:r w:rsidR="001C7178">
        <w:t>2.</w:t>
      </w:r>
      <w:r w:rsidR="00114405">
        <w:t>2</w:t>
      </w:r>
      <w:r w:rsidR="00B752D1" w:rsidRPr="0092158D">
        <w:t xml:space="preserve"> agree quite well with the known best practices of </w:t>
      </w:r>
      <w:r w:rsidR="003040FF">
        <w:t>South Africa and Australia</w:t>
      </w:r>
      <w:r w:rsidR="00B752D1" w:rsidRPr="0092158D">
        <w:t xml:space="preserve"> paying attention to aggregate properties for building long lasting pavements with deep unbound aggregate bases/subbases </w:t>
      </w:r>
      <w:r w:rsidR="00C500A4">
        <w:fldChar w:fldCharType="begin" w:fldLock="1"/>
      </w:r>
      <w:r w:rsidR="00DE255C">
        <w:instrText>ADDIN CSL_CITATION { "citationItems" : [ { "id" : "ITEM-1", "itemData" : { "author" : [ { "dropping-particle" : "", "family" : "Beatty", "given" : "T L", "non-dropping-particle" : "", "parse-names" : false, "suffix" : "" }, { "dropping-particle" : "", "family" : "Dennis C. Jackson", "given" : "D C", "non-dropping-particle" : "", "parse-names" : false, "suffix" : "" }, { "dropping-particle" : "", "family" : "Dawood", "given" : "D A", "non-dropping-particle" : "", "parse-names" : false, "suffix" : "" }, { "dropping-particle" : "", "family" : "Ford", "given" : "R A", "non-dropping-particle" : "", "parse-names" : false, "suffix" : "" }, { "dropping-particle" : "", "family" : "Moulthrop", "given" : "J A", "non-dropping-particle" : "", "parse-names" : false, "suffix" : "" }, { "dropping-particle" : "", "family" : "Taylor", "given" : "G D", "non-dropping-particle" : "", "parse-names" : false, "suffix" : "" }, { "dropping-particle" : "", "family" : "Danchetz", "given" : "F L", "non-dropping-particle" : "", "parse-names" : false, "suffix" : "" }, { "dropping-particle" : "", "family" : "Blanck", "given" : "D A", "non-dropping-particle" : "", "parse-names" : false, "suffix" : "" }, { "dropping-particle" : "", "family" : "Fay", "given" : "J M", "non-dropping-particle" : "", "parse-names" : false, "suffix" : "" }, { "dropping-particle" : "", "family" : "Keough", "given" : "D S", "non-dropping-particle" : "", "parse-names" : false, "suffix" : "" }, { "dropping-particle" : "", "family" : "Rodriguez", "given" : "L S", "non-dropping-particle" : "", "parse-names" : false, "suffix" : "" }, { "dropping-particle" : "", "family" : "Voth", "given" : "M D", "non-dropping-particle" : "", "parse-names" : false, "suffix" : "" }, { "dropping-particle" : "", "family" : "Webb", "given" : "Z L", "non-dropping-particle" : "", "parse-names" : false, "suffix" : "" } ], "id" : "ITEM-1", "issued" : { "date-parts" : [ [ "2002" ] ] }, "number-of-pages" : "56", "publisher-place" : "Washington DC", "title" : "Pavement Preservation Technology in France, South Africa, and Australia", "type" : "report" }, "uris" : [ "http://www.mendeley.com/documents/?uuid=f495fd7a-4581-4aa3-9cf1-d3d4c9337437" ] } ], "mendeley" : { "formattedCitation" : "(Beatty et al. 2002)", "plainTextFormattedCitation" : "(Beatty et al. 2002)", "previouslyFormattedCitation" : "(Beatty et al. 2002)" }, "properties" : { "noteIndex" : 0 }, "schema" : "https://github.com/citation-style-language/schema/raw/master/csl-citation.json" }</w:instrText>
      </w:r>
      <w:r w:rsidR="00C500A4">
        <w:fldChar w:fldCharType="separate"/>
      </w:r>
      <w:r w:rsidR="00C500A4" w:rsidRPr="00C500A4">
        <w:rPr>
          <w:noProof/>
        </w:rPr>
        <w:t>(Beatty et al. 2002)</w:t>
      </w:r>
      <w:r w:rsidR="00C500A4">
        <w:fldChar w:fldCharType="end"/>
      </w:r>
      <w:r w:rsidR="00B752D1" w:rsidRPr="0092158D">
        <w:t xml:space="preserve">.  Hence, properly accounting for stress sensitivity and modulus anisotropy of unbound aggregate structural layers will be essential to the optimized use of available aggregate resources, building pavements with deep aggregate base/subbase courses, and accurately predicting their expected field performances. Note that the </w:t>
      </w:r>
      <w:proofErr w:type="spellStart"/>
      <w:r w:rsidR="00B752D1" w:rsidRPr="0092158D">
        <w:t>M</w:t>
      </w:r>
      <w:r w:rsidR="00B752D1" w:rsidRPr="0020445F">
        <w:rPr>
          <w:vertAlign w:val="subscript"/>
        </w:rPr>
        <w:t>Rh</w:t>
      </w:r>
      <w:proofErr w:type="spellEnd"/>
      <w:r w:rsidR="00B752D1" w:rsidRPr="0092158D">
        <w:t xml:space="preserve"> and </w:t>
      </w:r>
      <w:proofErr w:type="spellStart"/>
      <w:r w:rsidR="00B752D1" w:rsidRPr="0092158D">
        <w:t>M</w:t>
      </w:r>
      <w:r w:rsidR="00B752D1" w:rsidRPr="0020445F">
        <w:rPr>
          <w:vertAlign w:val="subscript"/>
        </w:rPr>
        <w:t>Rv</w:t>
      </w:r>
      <w:proofErr w:type="spellEnd"/>
      <w:r w:rsidR="00B752D1" w:rsidRPr="0092158D">
        <w:t xml:space="preserve"> values shown in Table </w:t>
      </w:r>
      <w:r w:rsidR="00C500A4">
        <w:t>2.</w:t>
      </w:r>
      <w:r w:rsidR="00114405">
        <w:t>2</w:t>
      </w:r>
      <w:r w:rsidR="00B752D1" w:rsidRPr="0092158D">
        <w:t xml:space="preserve"> are similar in definition to the Ex and </w:t>
      </w:r>
      <w:proofErr w:type="spellStart"/>
      <w:r w:rsidR="00B752D1" w:rsidRPr="0092158D">
        <w:t>Ey</w:t>
      </w:r>
      <w:proofErr w:type="spellEnd"/>
      <w:r w:rsidR="00B752D1" w:rsidRPr="0092158D">
        <w:t xml:space="preserve"> values indicated in Figure </w:t>
      </w:r>
      <w:r w:rsidR="00C500A4">
        <w:t>2.11</w:t>
      </w:r>
      <w:r w:rsidR="00B752D1" w:rsidRPr="0092158D">
        <w:t>, as for pavement design purposes, resilient modulus values are often used as the layer moduli.</w:t>
      </w:r>
    </w:p>
    <w:p w14:paraId="388202DD" w14:textId="77777777" w:rsidR="00FF7EB7" w:rsidRPr="0092158D" w:rsidRDefault="00FF7EB7" w:rsidP="00DF6468">
      <w:pPr>
        <w:divId w:val="369384404"/>
      </w:pPr>
    </w:p>
    <w:p w14:paraId="56712202" w14:textId="2083FDFF" w:rsidR="00B752D1" w:rsidRPr="0092158D" w:rsidRDefault="00BE1EC1">
      <w:pPr>
        <w:pStyle w:val="Caption"/>
        <w:divId w:val="369384404"/>
      </w:pPr>
      <w:bookmarkStart w:id="79" w:name="_Toc461839067"/>
      <w:r w:rsidRPr="0092158D">
        <w:t xml:space="preserve">Table </w:t>
      </w:r>
      <w:r w:rsidR="004E3D88">
        <w:fldChar w:fldCharType="begin"/>
      </w:r>
      <w:r w:rsidR="004E3D88">
        <w:instrText xml:space="preserve"> STYLEREF 1 \s </w:instrText>
      </w:r>
      <w:r w:rsidR="004E3D88">
        <w:fldChar w:fldCharType="separate"/>
      </w:r>
      <w:r w:rsidR="00114405">
        <w:rPr>
          <w:noProof/>
        </w:rPr>
        <w:t>2</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sidR="00114405">
        <w:rPr>
          <w:noProof/>
        </w:rPr>
        <w:t>2</w:t>
      </w:r>
      <w:r w:rsidR="004E3D88">
        <w:rPr>
          <w:noProof/>
        </w:rPr>
        <w:fldChar w:fldCharType="end"/>
      </w:r>
      <w:r w:rsidRPr="0092158D">
        <w:t>: Anisotropy as Aggregate Quality Indicator Affecting Pavement Response and Performance</w:t>
      </w:r>
      <w:bookmarkEnd w:id="79"/>
    </w:p>
    <w:p w14:paraId="6881A773" w14:textId="1B43B6FE" w:rsidR="00B752D1" w:rsidRPr="0092158D" w:rsidRDefault="00B752D1" w:rsidP="00B752D1">
      <w:pPr>
        <w:jc w:val="center"/>
        <w:divId w:val="369384404"/>
      </w:pPr>
      <w:r w:rsidRPr="0092158D">
        <w:rPr>
          <w:noProof/>
        </w:rPr>
        <w:drawing>
          <wp:inline distT="0" distB="0" distL="0" distR="0" wp14:anchorId="0FCFFEC0" wp14:editId="40618AAE">
            <wp:extent cx="5347423" cy="20038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358449" cy="2007943"/>
                    </a:xfrm>
                    <a:prstGeom prst="rect">
                      <a:avLst/>
                    </a:prstGeom>
                    <a:noFill/>
                    <a:ln w="9525">
                      <a:noFill/>
                      <a:miter lim="800000"/>
                      <a:headEnd/>
                      <a:tailEnd/>
                    </a:ln>
                  </pic:spPr>
                </pic:pic>
              </a:graphicData>
            </a:graphic>
          </wp:inline>
        </w:drawing>
      </w:r>
    </w:p>
    <w:p w14:paraId="156805B2" w14:textId="77777777" w:rsidR="003847BA" w:rsidRPr="0092158D" w:rsidRDefault="003847BA" w:rsidP="00E42762">
      <w:pPr>
        <w:spacing w:after="120"/>
        <w:divId w:val="369384404"/>
      </w:pPr>
    </w:p>
    <w:p w14:paraId="7EEF07A2" w14:textId="389D8A05" w:rsidR="007E7597" w:rsidRPr="0092158D" w:rsidRDefault="007E7597" w:rsidP="00AF7DD1">
      <w:pPr>
        <w:pStyle w:val="Heading2"/>
        <w:divId w:val="369384404"/>
      </w:pPr>
      <w:bookmarkStart w:id="80" w:name="_Toc390354322"/>
      <w:bookmarkStart w:id="81" w:name="_Toc461968659"/>
      <w:r w:rsidRPr="0092158D">
        <w:t>Directional Modulus Testing</w:t>
      </w:r>
      <w:bookmarkEnd w:id="80"/>
      <w:r w:rsidR="00C97BAB">
        <w:t xml:space="preserve"> with UI-</w:t>
      </w:r>
      <w:proofErr w:type="spellStart"/>
      <w:r w:rsidR="00C97BAB">
        <w:t>FastCell</w:t>
      </w:r>
      <w:bookmarkEnd w:id="81"/>
      <w:proofErr w:type="spellEnd"/>
    </w:p>
    <w:p w14:paraId="3304D5CD" w14:textId="77777777" w:rsidR="007E7597" w:rsidRPr="0092158D" w:rsidRDefault="007E7597" w:rsidP="007E7597">
      <w:pPr>
        <w:divId w:val="369384404"/>
        <w:rPr>
          <w:lang w:eastAsia="ko-KR"/>
        </w:rPr>
      </w:pPr>
    </w:p>
    <w:p w14:paraId="5B8AEE5D" w14:textId="2AD7B597" w:rsidR="007E7597" w:rsidRPr="0092158D" w:rsidRDefault="007E7597" w:rsidP="007E7597">
      <w:pPr>
        <w:divId w:val="369384404"/>
      </w:pPr>
      <w:r w:rsidRPr="0092158D">
        <w:t xml:space="preserve">Resilient modulus and permanent deformation behavior of four aggregate materials were </w:t>
      </w:r>
      <w:r w:rsidR="003040FF">
        <w:t xml:space="preserve">adequately </w:t>
      </w:r>
      <w:r w:rsidRPr="0092158D">
        <w:t>characterized through repeated load triaxial tests using an advanced triaxial testing equipment</w:t>
      </w:r>
      <w:r w:rsidR="003040FF">
        <w:t xml:space="preserve"> </w:t>
      </w:r>
      <w:r w:rsidRPr="0092158D">
        <w:t>UI-</w:t>
      </w:r>
      <w:proofErr w:type="spellStart"/>
      <w:r w:rsidRPr="0092158D">
        <w:t>FastCell</w:t>
      </w:r>
      <w:proofErr w:type="spellEnd"/>
      <w:r w:rsidR="003040FF">
        <w:t xml:space="preserve"> in a recent Illinois Center for Transportation research study (Tutumluer et al. 2009</w:t>
      </w:r>
      <w:r w:rsidRPr="0092158D">
        <w:t>). The UI-</w:t>
      </w:r>
      <w:proofErr w:type="spellStart"/>
      <w:r w:rsidRPr="0092158D">
        <w:t>FastCell</w:t>
      </w:r>
      <w:proofErr w:type="spellEnd"/>
      <w:r w:rsidRPr="0092158D">
        <w:t xml:space="preserve"> can switch and pulse the major principal stresses both in the axial and radial directions by the use of the two independently controlled stress channels. This facilitates anisotropic modulus characterization of triaxial specimens through separate pulsing in the axial and radial directions. Cylindrical specimens of equal height and diameter (150 mm each) were prepared at the OMC and MDD values determined from the </w:t>
      </w:r>
      <w:r w:rsidR="00C97BAB">
        <w:t xml:space="preserve">standard and </w:t>
      </w:r>
      <w:r w:rsidRPr="0092158D">
        <w:t>modified Proctor tests. Figure 2.</w:t>
      </w:r>
      <w:r w:rsidR="00C97BAB">
        <w:t>12</w:t>
      </w:r>
      <w:r w:rsidRPr="0092158D">
        <w:t xml:space="preserve"> shows the (a) split mold used for sample compaction, (b) mounted specimen under the loading, and (c) assembled UI-</w:t>
      </w:r>
      <w:proofErr w:type="spellStart"/>
      <w:r w:rsidRPr="0092158D">
        <w:t>FastCell</w:t>
      </w:r>
      <w:proofErr w:type="spellEnd"/>
      <w:r w:rsidRPr="0092158D">
        <w:t xml:space="preserve"> ready for testing. Two replicates of each material were tested to verify the consistency and repeatability of test results. Each specimen was first conditioned through 1,000 load applications of a deviator stress of 103 </w:t>
      </w:r>
      <w:proofErr w:type="spellStart"/>
      <w:r w:rsidRPr="0092158D">
        <w:t>kPa</w:t>
      </w:r>
      <w:proofErr w:type="spellEnd"/>
      <w:r w:rsidRPr="0092158D">
        <w:t xml:space="preserve"> (15 psi) at an all-round confining pressure of 103 </w:t>
      </w:r>
      <w:proofErr w:type="spellStart"/>
      <w:r w:rsidRPr="0092158D">
        <w:t>kPa</w:t>
      </w:r>
      <w:proofErr w:type="spellEnd"/>
      <w:r w:rsidRPr="0092158D">
        <w:t xml:space="preserve"> (15 psi) following the standard AASHTO T 307 resilient modulus (M</w:t>
      </w:r>
      <w:r w:rsidRPr="0092158D">
        <w:rPr>
          <w:vertAlign w:val="subscript"/>
        </w:rPr>
        <w:t>R</w:t>
      </w:r>
      <w:r w:rsidRPr="0092158D">
        <w:t xml:space="preserve">) test procedure. After initial conditioning, directional resilient modulus tests were performed </w:t>
      </w:r>
      <w:r w:rsidRPr="0092158D">
        <w:lastRenderedPageBreak/>
        <w:t>by independent pulsed load application on the samples first in the axial direction followed by pulsing in the radial directions. The 15 stress states specified in AASHTO T 307 were used for pulsing in the axial as well as radial directions. The vertical and horizontal moduli values were calculated from the independent pulsing tests using the following set of isotropic stress-strain equations.</w:t>
      </w:r>
    </w:p>
    <w:p w14:paraId="7BE75E44" w14:textId="77777777" w:rsidR="007E7597" w:rsidRPr="0092158D" w:rsidRDefault="007E7597" w:rsidP="007E7597">
      <w:pPr>
        <w:divId w:val="369384404"/>
      </w:pPr>
    </w:p>
    <w:p w14:paraId="7285F12E" w14:textId="77777777" w:rsidR="00C97BAB" w:rsidRDefault="00C97BAB" w:rsidP="00C97BAB">
      <w:pPr>
        <w:divId w:val="369384404"/>
        <w:rPr>
          <w:u w:val="single"/>
        </w:rPr>
      </w:pPr>
      <w:r>
        <w:rPr>
          <w:u w:val="single"/>
        </w:rPr>
        <w:t>Vertical Pulsing Only:</w:t>
      </w:r>
    </w:p>
    <w:p w14:paraId="0F7017D5" w14:textId="6C3DD74C" w:rsidR="00C97BAB" w:rsidRPr="00FB1E59" w:rsidRDefault="004E3D88">
      <w:pPr>
        <w:pStyle w:val="Caption"/>
        <w:divId w:val="369384404"/>
        <w:rPr>
          <w:rFonts w:eastAsiaTheme="minorEastAsia"/>
        </w:rPr>
      </w:pPr>
      <m:oMath>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1</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Rv</m:t>
                </m:r>
              </m:sub>
            </m:sSub>
          </m:den>
        </m:f>
        <m:r>
          <m:rPr>
            <m:sty m:val="bi"/>
          </m:rPr>
          <w:rPr>
            <w:rFonts w:ascii="Cambria Math" w:hAnsi="Cambria Math"/>
          </w:rPr>
          <m:t>×</m:t>
        </m:r>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1</m:t>
            </m:r>
            <m:r>
              <m:rPr>
                <m:sty m:val="bi"/>
              </m:rPr>
              <w:rPr>
                <w:rFonts w:ascii="Cambria Math" w:hAnsi="Cambria Math"/>
              </w:rPr>
              <m:t>d</m:t>
            </m:r>
          </m:sub>
        </m:sSub>
      </m:oMath>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6E2C17">
        <w:t>Equation 2.</w:t>
      </w:r>
      <w:r>
        <w:fldChar w:fldCharType="begin"/>
      </w:r>
      <w:r>
        <w:instrText xml:space="preserve"> SEQ Equation \* ARABIC </w:instrText>
      </w:r>
      <w:r>
        <w:fldChar w:fldCharType="separate"/>
      </w:r>
      <w:r w:rsidR="000915DF" w:rsidRPr="006E2C17">
        <w:rPr>
          <w:noProof/>
        </w:rPr>
        <w:t>13</w:t>
      </w:r>
      <w:r>
        <w:rPr>
          <w:noProof/>
        </w:rPr>
        <w:fldChar w:fldCharType="end"/>
      </w:r>
      <w:r w:rsidR="007E7597" w:rsidRPr="00FB1E59">
        <w:rPr>
          <w:rFonts w:eastAsiaTheme="minorEastAsia"/>
        </w:rPr>
        <w:tab/>
      </w:r>
    </w:p>
    <w:p w14:paraId="60DEFAF5" w14:textId="2B9C6EA0" w:rsidR="007E7597" w:rsidRPr="00FB1E59" w:rsidRDefault="004E3D88">
      <w:pPr>
        <w:pStyle w:val="Caption"/>
        <w:divId w:val="369384404"/>
        <w:rPr>
          <w:szCs w:val="24"/>
        </w:rPr>
      </w:pPr>
      <m:oMath>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3</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Rv</m:t>
                </m:r>
              </m:sub>
            </m:sSub>
          </m:den>
        </m:f>
        <m:r>
          <m:rPr>
            <m:sty m:val="bi"/>
          </m:rPr>
          <w:rPr>
            <w:rFonts w:ascii="Cambria Math" w:hAnsi="Cambria Math"/>
          </w:rPr>
          <m:t>(-ν</m:t>
        </m:r>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1</m:t>
            </m:r>
            <m:r>
              <m:rPr>
                <m:sty m:val="bi"/>
              </m:rPr>
              <w:rPr>
                <w:rFonts w:ascii="Cambria Math" w:hAnsi="Cambria Math"/>
              </w:rPr>
              <m:t>d</m:t>
            </m:r>
          </m:sub>
        </m:sSub>
        <m:r>
          <m:rPr>
            <m:sty m:val="bi"/>
          </m:rPr>
          <w:rPr>
            <w:rFonts w:ascii="Cambria Math" w:hAnsi="Cambria Math"/>
          </w:rPr>
          <m:t>)</m:t>
        </m:r>
      </m:oMath>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FB1E59">
        <w:rPr>
          <w:rFonts w:eastAsiaTheme="minorEastAsia"/>
        </w:rPr>
        <w:tab/>
      </w:r>
      <w:r w:rsidR="00C97BAB" w:rsidRPr="006E2C17">
        <w:t>Equation 2.</w:t>
      </w:r>
      <w:r>
        <w:fldChar w:fldCharType="begin"/>
      </w:r>
      <w:r>
        <w:instrText xml:space="preserve"> SEQ Equation \* ARABIC </w:instrText>
      </w:r>
      <w:r>
        <w:fldChar w:fldCharType="separate"/>
      </w:r>
      <w:r w:rsidR="000915DF" w:rsidRPr="006E2C17">
        <w:rPr>
          <w:noProof/>
        </w:rPr>
        <w:t>14</w:t>
      </w:r>
      <w:r>
        <w:rPr>
          <w:noProof/>
        </w:rPr>
        <w:fldChar w:fldCharType="end"/>
      </w:r>
      <w:r w:rsidR="007E7597" w:rsidRPr="00FB1E59">
        <w:rPr>
          <w:rFonts w:eastAsiaTheme="minorEastAsia"/>
        </w:rPr>
        <w:tab/>
      </w:r>
    </w:p>
    <w:p w14:paraId="7FC57E98" w14:textId="77777777" w:rsidR="00934649" w:rsidRDefault="00934649" w:rsidP="00C97BAB">
      <w:pPr>
        <w:divId w:val="369384404"/>
        <w:rPr>
          <w:u w:val="single"/>
        </w:rPr>
      </w:pPr>
    </w:p>
    <w:p w14:paraId="66DF5EB1" w14:textId="77777777" w:rsidR="00C97BAB" w:rsidRPr="00FB1E59" w:rsidRDefault="00C97BAB" w:rsidP="00C97BAB">
      <w:pPr>
        <w:divId w:val="369384404"/>
        <w:rPr>
          <w:u w:val="single"/>
        </w:rPr>
      </w:pPr>
      <w:r w:rsidRPr="00FB1E59">
        <w:rPr>
          <w:u w:val="single"/>
        </w:rPr>
        <w:t>Horizontal Pulsing Only:</w:t>
      </w:r>
    </w:p>
    <w:p w14:paraId="0763ACE2" w14:textId="159B0428" w:rsidR="008E1934" w:rsidRPr="00FB1E59" w:rsidRDefault="004E3D88">
      <w:pPr>
        <w:pStyle w:val="Caption"/>
        <w:divId w:val="369384404"/>
        <w:rPr>
          <w:rFonts w:eastAsiaTheme="minorEastAsia"/>
        </w:rPr>
      </w:pPr>
      <m:oMath>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1</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Rh</m:t>
                </m:r>
              </m:sub>
            </m:sSub>
          </m:den>
        </m:f>
        <m:r>
          <m:rPr>
            <m:sty m:val="bi"/>
          </m:rPr>
          <w:rPr>
            <w:rFonts w:ascii="Cambria Math" w:hAnsi="Cambria Math"/>
          </w:rPr>
          <m:t>(-2</m:t>
        </m:r>
        <m:r>
          <m:rPr>
            <m:sty m:val="bi"/>
          </m:rPr>
          <w:rPr>
            <w:rFonts w:ascii="Cambria Math" w:hAnsi="Cambria Math"/>
          </w:rPr>
          <m:t>ν</m:t>
        </m:r>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3</m:t>
            </m:r>
            <m:r>
              <m:rPr>
                <m:sty m:val="bi"/>
              </m:rPr>
              <w:rPr>
                <w:rFonts w:ascii="Cambria Math" w:hAnsi="Cambria Math"/>
              </w:rPr>
              <m:t>d</m:t>
            </m:r>
          </m:sub>
        </m:sSub>
        <m:r>
          <m:rPr>
            <m:sty m:val="bi"/>
          </m:rPr>
          <w:rPr>
            <w:rFonts w:ascii="Cambria Math" w:hAnsi="Cambria Math"/>
          </w:rPr>
          <m:t>)</m:t>
        </m:r>
      </m:oMath>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6E2C17">
        <w:t>Equation 2.</w:t>
      </w:r>
      <w:r>
        <w:fldChar w:fldCharType="begin"/>
      </w:r>
      <w:r>
        <w:instrText xml:space="preserve"> SEQ Equation \* ARABIC </w:instrText>
      </w:r>
      <w:r>
        <w:fldChar w:fldCharType="separate"/>
      </w:r>
      <w:r w:rsidR="000915DF" w:rsidRPr="006E2C17">
        <w:rPr>
          <w:noProof/>
        </w:rPr>
        <w:t>15</w:t>
      </w:r>
      <w:r>
        <w:rPr>
          <w:noProof/>
        </w:rPr>
        <w:fldChar w:fldCharType="end"/>
      </w:r>
    </w:p>
    <w:p w14:paraId="5B5709B1" w14:textId="6431B339" w:rsidR="007E7597" w:rsidRPr="009A5E56" w:rsidRDefault="004E3D88">
      <w:pPr>
        <w:pStyle w:val="Caption"/>
        <w:divId w:val="369384404"/>
        <w:rPr>
          <w:u w:val="single"/>
        </w:rPr>
      </w:pPr>
      <m:oMath>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3</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Rh</m:t>
                </m:r>
              </m:sub>
            </m:sSub>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3</m:t>
                </m:r>
                <m:r>
                  <m:rPr>
                    <m:sty m:val="bi"/>
                  </m:rPr>
                  <w:rPr>
                    <w:rFonts w:ascii="Cambria Math" w:hAnsi="Cambria Math"/>
                  </w:rPr>
                  <m:t>d</m:t>
                </m:r>
              </m:sub>
            </m:sSub>
            <m:r>
              <m:rPr>
                <m:sty m:val="bi"/>
              </m:rPr>
              <w:rPr>
                <w:rFonts w:ascii="Cambria Math" w:hAnsi="Cambria Math"/>
              </w:rPr>
              <m:t>×(1-ν)</m:t>
            </m:r>
          </m:e>
        </m:d>
      </m:oMath>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FB1E59">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9A5E56">
        <w:rPr>
          <w:rFonts w:eastAsiaTheme="minorEastAsia"/>
        </w:rPr>
        <w:tab/>
      </w:r>
      <w:r w:rsidR="008E1934" w:rsidRPr="006E2C17">
        <w:t>Equation 2.</w:t>
      </w:r>
      <w:r>
        <w:fldChar w:fldCharType="begin"/>
      </w:r>
      <w:r>
        <w:instrText xml:space="preserve"> SEQ Equation \* ARABIC </w:instrText>
      </w:r>
      <w:r>
        <w:fldChar w:fldCharType="separate"/>
      </w:r>
      <w:r w:rsidR="000915DF" w:rsidRPr="006E2C17">
        <w:rPr>
          <w:noProof/>
        </w:rPr>
        <w:t>16</w:t>
      </w:r>
      <w:r>
        <w:rPr>
          <w:noProof/>
        </w:rPr>
        <w:fldChar w:fldCharType="end"/>
      </w:r>
      <w:r w:rsidR="007E7597" w:rsidRPr="009A5E56">
        <w:rPr>
          <w:rFonts w:eastAsiaTheme="minorEastAsia"/>
        </w:rPr>
        <w:tab/>
      </w:r>
    </w:p>
    <w:p w14:paraId="5696772B" w14:textId="77777777" w:rsidR="00934649" w:rsidRDefault="00934649" w:rsidP="007E7597">
      <w:pPr>
        <w:divId w:val="369384404"/>
      </w:pPr>
    </w:p>
    <w:p w14:paraId="36C4AE83" w14:textId="305E2EF5" w:rsidR="00C97BAB" w:rsidRDefault="00C97BAB" w:rsidP="007E7597">
      <w:pPr>
        <w:divId w:val="369384404"/>
      </w:pPr>
      <w:proofErr w:type="gramStart"/>
      <w:r>
        <w:t>where</w:t>
      </w:r>
      <w:proofErr w:type="gramEnd"/>
    </w:p>
    <w:p w14:paraId="421EE98F" w14:textId="77777777" w:rsidR="00C97BAB" w:rsidRDefault="00C97BAB" w:rsidP="007E7597">
      <w:pPr>
        <w:divId w:val="369384404"/>
      </w:pPr>
    </w:p>
    <w:p w14:paraId="0158444F" w14:textId="77777777" w:rsidR="00C97BAB" w:rsidRDefault="007E7597" w:rsidP="00C97BAB">
      <w:pPr>
        <w:divId w:val="369384404"/>
      </w:pPr>
      <w:r w:rsidRPr="0092158D">
        <w:t>ε</w:t>
      </w:r>
      <w:r w:rsidRPr="0092158D">
        <w:rPr>
          <w:vertAlign w:val="subscript"/>
        </w:rPr>
        <w:t>1</w:t>
      </w:r>
      <w:r w:rsidRPr="0092158D">
        <w:t>= Axial</w:t>
      </w:r>
      <w:r w:rsidR="00C97BAB">
        <w:t xml:space="preserve"> strain;</w:t>
      </w:r>
    </w:p>
    <w:p w14:paraId="6686BECF" w14:textId="77777777" w:rsidR="00C97BAB" w:rsidRDefault="007E7597" w:rsidP="00C97BAB">
      <w:pPr>
        <w:divId w:val="369384404"/>
      </w:pPr>
      <w:r w:rsidRPr="0092158D">
        <w:t>ε</w:t>
      </w:r>
      <w:r w:rsidRPr="0092158D">
        <w:rPr>
          <w:vertAlign w:val="subscript"/>
        </w:rPr>
        <w:t>3</w:t>
      </w:r>
      <w:r w:rsidR="00C97BAB">
        <w:t>= Radial strain;</w:t>
      </w:r>
    </w:p>
    <w:p w14:paraId="6FA4803D" w14:textId="77777777" w:rsidR="00C97BAB" w:rsidRDefault="00C97BAB" w:rsidP="00C97BAB">
      <w:pPr>
        <w:divId w:val="369384404"/>
      </w:pPr>
      <w:r>
        <w:t>ν = Poisson’s ratio;</w:t>
      </w:r>
    </w:p>
    <w:p w14:paraId="00C41AC2" w14:textId="77777777" w:rsidR="00C97BAB" w:rsidRDefault="007E7597" w:rsidP="00C97BAB">
      <w:pPr>
        <w:divId w:val="369384404"/>
      </w:pPr>
      <w:r w:rsidRPr="0092158D">
        <w:t>σ</w:t>
      </w:r>
      <w:r w:rsidRPr="00C97BAB">
        <w:rPr>
          <w:vertAlign w:val="subscript"/>
        </w:rPr>
        <w:softHyphen/>
        <w:t>1d</w:t>
      </w:r>
      <w:r w:rsidRPr="0092158D">
        <w:t xml:space="preserve"> = </w:t>
      </w:r>
      <w:r w:rsidR="00C97BAB">
        <w:t>Axial (pulsed) deviator stress;</w:t>
      </w:r>
    </w:p>
    <w:p w14:paraId="471EDDB4" w14:textId="77777777" w:rsidR="00C97BAB" w:rsidRDefault="007E7597" w:rsidP="00C97BAB">
      <w:pPr>
        <w:divId w:val="369384404"/>
      </w:pPr>
      <w:r w:rsidRPr="0092158D">
        <w:t>σ</w:t>
      </w:r>
      <w:r w:rsidRPr="0092158D">
        <w:softHyphen/>
      </w:r>
      <w:r w:rsidRPr="0092158D">
        <w:rPr>
          <w:vertAlign w:val="subscript"/>
        </w:rPr>
        <w:t>3d</w:t>
      </w:r>
      <w:r w:rsidRPr="0092158D">
        <w:t xml:space="preserve"> = R</w:t>
      </w:r>
      <w:r w:rsidR="00C97BAB">
        <w:t>adial (pulsed) deviator stress;</w:t>
      </w:r>
    </w:p>
    <w:p w14:paraId="43BC4BC0" w14:textId="4A87566E" w:rsidR="00C97BAB" w:rsidRDefault="007E7597" w:rsidP="00C97BAB">
      <w:pPr>
        <w:divId w:val="369384404"/>
      </w:pPr>
      <w:proofErr w:type="spellStart"/>
      <w:r w:rsidRPr="0092158D">
        <w:t>M</w:t>
      </w:r>
      <w:r w:rsidRPr="00C97BAB">
        <w:rPr>
          <w:vertAlign w:val="subscript"/>
        </w:rPr>
        <w:t>Rv</w:t>
      </w:r>
      <w:proofErr w:type="spellEnd"/>
      <w:r w:rsidRPr="0092158D">
        <w:t xml:space="preserve"> = Resilient</w:t>
      </w:r>
      <w:r w:rsidR="00C97BAB">
        <w:t xml:space="preserve"> modulus in vertical direction; and</w:t>
      </w:r>
    </w:p>
    <w:p w14:paraId="032B9F38" w14:textId="42189296" w:rsidR="007E7597" w:rsidRDefault="007E7597" w:rsidP="00C97BAB">
      <w:pPr>
        <w:divId w:val="369384404"/>
      </w:pPr>
      <w:proofErr w:type="spellStart"/>
      <w:r w:rsidRPr="0092158D">
        <w:t>M</w:t>
      </w:r>
      <w:r w:rsidRPr="0092158D">
        <w:rPr>
          <w:vertAlign w:val="subscript"/>
        </w:rPr>
        <w:t>Rh</w:t>
      </w:r>
      <w:proofErr w:type="spellEnd"/>
      <w:r w:rsidRPr="0092158D">
        <w:t xml:space="preserve"> = Resilient modulus in horizontal direction.</w:t>
      </w:r>
    </w:p>
    <w:p w14:paraId="49C19D92" w14:textId="77777777" w:rsidR="00C97BAB" w:rsidRPr="0092158D" w:rsidRDefault="00C97BAB" w:rsidP="007E7597">
      <w:pPr>
        <w:ind w:firstLine="720"/>
        <w:divId w:val="369384404"/>
      </w:pPr>
    </w:p>
    <w:p w14:paraId="40EC29E7" w14:textId="77777777" w:rsidR="007E7597" w:rsidRPr="0092158D" w:rsidRDefault="007E7597" w:rsidP="007E7597">
      <w:pPr>
        <w:keepNext/>
        <w:jc w:val="center"/>
      </w:pPr>
      <w:r w:rsidRPr="0092158D">
        <w:rPr>
          <w:noProof/>
        </w:rPr>
        <w:drawing>
          <wp:inline distT="0" distB="0" distL="0" distR="0" wp14:anchorId="48A8367D" wp14:editId="0684EB74">
            <wp:extent cx="5976947" cy="2590800"/>
            <wp:effectExtent l="0" t="0" r="5080" b="0"/>
            <wp:docPr id="4" name="Picture 4" descr="C:\Dropbox\PhD\Courseworks\Pavement Design II\CEE 506 Class Project\TRB-2012 RCA Paper\RCA Graphs\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hD\Courseworks\Pavement Design II\CEE 506 Class Project\TRB-2012 RCA Paper\RCA Graphs\Methodolog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9699" cy="2591993"/>
                    </a:xfrm>
                    <a:prstGeom prst="rect">
                      <a:avLst/>
                    </a:prstGeom>
                    <a:noFill/>
                    <a:ln>
                      <a:noFill/>
                    </a:ln>
                  </pic:spPr>
                </pic:pic>
              </a:graphicData>
            </a:graphic>
          </wp:inline>
        </w:drawing>
      </w:r>
    </w:p>
    <w:p w14:paraId="07FDA7AB" w14:textId="77777777" w:rsidR="0034038F" w:rsidRDefault="0034038F" w:rsidP="00E42762">
      <w:pPr>
        <w:pStyle w:val="FigureCaption"/>
      </w:pPr>
      <w:bookmarkStart w:id="82" w:name="_Toc461839381"/>
      <w:bookmarkStart w:id="83" w:name="_Toc461840552"/>
    </w:p>
    <w:p w14:paraId="7C05D981" w14:textId="3156A924" w:rsidR="0034038F" w:rsidRPr="0034038F" w:rsidRDefault="006149F6" w:rsidP="0034038F">
      <w:pPr>
        <w:pStyle w:val="FigureCaption"/>
      </w:pPr>
      <w:r w:rsidRPr="0092158D">
        <w:t>Figure</w:t>
      </w:r>
      <w:r w:rsidR="007E7597" w:rsidRPr="0092158D">
        <w:t xml:space="preserve"> </w:t>
      </w:r>
      <w:r w:rsidR="004E3D88">
        <w:fldChar w:fldCharType="begin"/>
      </w:r>
      <w:r w:rsidR="004E3D88">
        <w:instrText xml:space="preserve"> STYLEREF 1 \s </w:instrText>
      </w:r>
      <w:r w:rsidR="004E3D88">
        <w:fldChar w:fldCharType="separate"/>
      </w:r>
      <w:r w:rsidR="00F8171A">
        <w:rPr>
          <w:noProof/>
        </w:rPr>
        <w:t>2</w:t>
      </w:r>
      <w:r w:rsidR="004E3D88">
        <w:rPr>
          <w:noProof/>
        </w:rPr>
        <w:fldChar w:fldCharType="end"/>
      </w:r>
      <w:r w:rsidR="00A20F54">
        <w:t>.</w:t>
      </w:r>
      <w:r w:rsidR="004E3D88">
        <w:fldChar w:fldCharType="begin"/>
      </w:r>
      <w:r w:rsidR="004E3D88">
        <w:instrText xml:space="preserve"> SEQ Figure \* ARABIC \s 1 </w:instrText>
      </w:r>
      <w:r w:rsidR="004E3D88">
        <w:fldChar w:fldCharType="separate"/>
      </w:r>
      <w:r w:rsidR="00F8171A">
        <w:rPr>
          <w:noProof/>
        </w:rPr>
        <w:t>12</w:t>
      </w:r>
      <w:r w:rsidR="004E3D88">
        <w:rPr>
          <w:noProof/>
        </w:rPr>
        <w:fldChar w:fldCharType="end"/>
      </w:r>
      <w:r w:rsidR="00703909">
        <w:rPr>
          <w:noProof/>
        </w:rPr>
        <w:t>:</w:t>
      </w:r>
      <w:r w:rsidR="007E7597" w:rsidRPr="0092158D">
        <w:t xml:space="preserve"> (a) Specimen Preparation; (b) Specimen in Place for Testing; and (c) Assembled UI-</w:t>
      </w:r>
      <w:proofErr w:type="spellStart"/>
      <w:r w:rsidR="007E7597" w:rsidRPr="0092158D">
        <w:t>FastCell</w:t>
      </w:r>
      <w:proofErr w:type="spellEnd"/>
      <w:r w:rsidR="007E7597" w:rsidRPr="0092158D">
        <w:t xml:space="preserve"> Repeated Load Triaxial Test Device</w:t>
      </w:r>
      <w:bookmarkEnd w:id="82"/>
      <w:bookmarkEnd w:id="83"/>
    </w:p>
    <w:p w14:paraId="3E0E9FAD" w14:textId="77777777" w:rsidR="00C65F2A" w:rsidRPr="0092158D" w:rsidRDefault="00C65F2A" w:rsidP="00824B26"/>
    <w:p w14:paraId="7DEB90F4" w14:textId="56FD422C" w:rsidR="00B52EB0" w:rsidRPr="0092158D" w:rsidRDefault="00B52EB0" w:rsidP="00121025">
      <w:pPr>
        <w:pStyle w:val="Heading1"/>
      </w:pPr>
      <w:bookmarkStart w:id="84" w:name="_Toc390354324"/>
      <w:bookmarkStart w:id="85" w:name="_Toc461968660"/>
      <w:r w:rsidRPr="0092158D">
        <w:t>Effect of Aggregate Properties and Compaction Levels on Aggregate Anisotropy</w:t>
      </w:r>
      <w:bookmarkEnd w:id="84"/>
      <w:bookmarkEnd w:id="85"/>
    </w:p>
    <w:p w14:paraId="0C5FEC69" w14:textId="77777777" w:rsidR="00B52EB0" w:rsidRPr="0092158D" w:rsidRDefault="00B52EB0" w:rsidP="00B52EB0"/>
    <w:p w14:paraId="09585BD7" w14:textId="42067A73" w:rsidR="00A66653" w:rsidRDefault="00A66653" w:rsidP="00AF7DD1">
      <w:pPr>
        <w:pStyle w:val="Heading2"/>
      </w:pPr>
      <w:bookmarkStart w:id="86" w:name="_Toc390354325"/>
      <w:bookmarkStart w:id="87" w:name="_Toc461968661"/>
      <w:r w:rsidRPr="0092158D">
        <w:t>Introduction</w:t>
      </w:r>
      <w:bookmarkEnd w:id="86"/>
      <w:bookmarkEnd w:id="87"/>
    </w:p>
    <w:p w14:paraId="0D9470B0" w14:textId="3A739E9D" w:rsidR="0070207D" w:rsidRDefault="0070207D" w:rsidP="0070207D"/>
    <w:p w14:paraId="0098BBCA" w14:textId="07CBEA2B" w:rsidR="0070207D" w:rsidRDefault="0070207D" w:rsidP="0070207D">
      <w:r>
        <w:t>This chapter discusses some of the physical properties</w:t>
      </w:r>
      <w:r w:rsidR="00CF3BD2">
        <w:t>,</w:t>
      </w:r>
      <w:r>
        <w:t xml:space="preserve"> such as particle size distribution</w:t>
      </w:r>
      <w:r w:rsidR="00CF3BD2">
        <w:t>,</w:t>
      </w:r>
      <w:r>
        <w:t xml:space="preserve"> of selected materials for </w:t>
      </w:r>
      <w:r w:rsidR="00CF3BD2">
        <w:t xml:space="preserve">establishing </w:t>
      </w:r>
      <w:r>
        <w:t xml:space="preserve">the anisotropic characterization database. In addition to that, this chapter also summarizes how those physical attributes </w:t>
      </w:r>
      <w:r w:rsidR="00DB3215">
        <w:t>and</w:t>
      </w:r>
      <w:r>
        <w:t xml:space="preserve"> mode of compaction </w:t>
      </w:r>
      <w:r w:rsidR="00DB3215">
        <w:t>might</w:t>
      </w:r>
      <w:r>
        <w:t xml:space="preserve"> affect the stress induced anisotropy originated from repeated load triaxial testing with U</w:t>
      </w:r>
      <w:r w:rsidR="00DB3215">
        <w:t>I-</w:t>
      </w:r>
      <w:proofErr w:type="spellStart"/>
      <w:r>
        <w:t>FastCell</w:t>
      </w:r>
      <w:proofErr w:type="spellEnd"/>
      <w:r>
        <w:t>. Two Illinois Center for Transportation</w:t>
      </w:r>
      <w:r w:rsidR="00EA2EE1">
        <w:t xml:space="preserve"> (ICT)</w:t>
      </w:r>
      <w:r>
        <w:t xml:space="preserve"> projects sponsored by Illinois Department of Transportation </w:t>
      </w:r>
      <w:r w:rsidR="003A35A6">
        <w:t xml:space="preserve">at UIUC </w:t>
      </w:r>
      <w:r>
        <w:t xml:space="preserve">investigated effect of aggregate characteristics and moisture condition on material performance in terms of strength, permanent deformation, modulus and field rutting performance. </w:t>
      </w:r>
      <w:r w:rsidR="003A35A6">
        <w:t xml:space="preserve">Another study supported by the </w:t>
      </w:r>
      <w:r>
        <w:t xml:space="preserve">Indiana Department of Transportation </w:t>
      </w:r>
      <w:r w:rsidR="00EA2EE1">
        <w:t>focused on assessing anisotropic modul</w:t>
      </w:r>
      <w:r w:rsidR="003A35A6">
        <w:t>i</w:t>
      </w:r>
      <w:r w:rsidR="00EA2EE1">
        <w:t xml:space="preserve"> of uncrushed gravel and crushed stone </w:t>
      </w:r>
      <w:r w:rsidR="003A35A6">
        <w:t xml:space="preserve">– </w:t>
      </w:r>
      <w:r w:rsidR="00EA2EE1">
        <w:t xml:space="preserve">two different percentages of fines with and without the presence of </w:t>
      </w:r>
      <w:r w:rsidR="00B35636">
        <w:t>c</w:t>
      </w:r>
      <w:r w:rsidR="00EA2EE1">
        <w:t xml:space="preserve">alcium </w:t>
      </w:r>
      <w:r w:rsidR="00B35636">
        <w:t>c</w:t>
      </w:r>
      <w:r w:rsidR="00EA2EE1">
        <w:t xml:space="preserve">hloride. The relationship between aggregate shear strength and directional stiffness was studied in the National Cooperative Highway Research Program (NCHRP) </w:t>
      </w:r>
      <w:r w:rsidR="003A35A6">
        <w:t xml:space="preserve">4-23 </w:t>
      </w:r>
      <w:r w:rsidR="00EA2EE1">
        <w:t>study.</w:t>
      </w:r>
      <w:r>
        <w:t xml:space="preserve"> </w:t>
      </w:r>
      <w:r w:rsidR="003A35A6">
        <w:t xml:space="preserve">Further, </w:t>
      </w:r>
      <w:r w:rsidR="00EA2EE1">
        <w:t xml:space="preserve">effect of material blending on strength, modulus and deformation characteristics </w:t>
      </w:r>
      <w:r w:rsidR="003A35A6">
        <w:t xml:space="preserve">was studied on the O’Hare Modernization project </w:t>
      </w:r>
      <w:r w:rsidR="00EA2EE1">
        <w:t>recycled aggregate</w:t>
      </w:r>
      <w:r w:rsidR="003A35A6">
        <w:t>s</w:t>
      </w:r>
      <w:r w:rsidR="00EA2EE1">
        <w:t xml:space="preserve">. </w:t>
      </w:r>
    </w:p>
    <w:p w14:paraId="072B2A2A" w14:textId="77777777" w:rsidR="0070207D" w:rsidRPr="0070207D" w:rsidRDefault="0070207D" w:rsidP="0070207D"/>
    <w:p w14:paraId="062A54FF" w14:textId="0E77CBFA" w:rsidR="00922E51" w:rsidRDefault="007A7B9A" w:rsidP="00EA2EE1">
      <w:pPr>
        <w:pStyle w:val="Heading2"/>
      </w:pPr>
      <w:bookmarkStart w:id="88" w:name="_Toc390354326"/>
      <w:bookmarkStart w:id="89" w:name="_Toc461968662"/>
      <w:r w:rsidRPr="0092158D">
        <w:t xml:space="preserve">Establishment of an </w:t>
      </w:r>
      <w:r w:rsidR="003A35A6">
        <w:t>A</w:t>
      </w:r>
      <w:r w:rsidR="003A35A6" w:rsidRPr="0092158D">
        <w:t xml:space="preserve">ggregate </w:t>
      </w:r>
      <w:r w:rsidR="003A35A6">
        <w:t>M</w:t>
      </w:r>
      <w:r w:rsidR="003A35A6" w:rsidRPr="0092158D">
        <w:t xml:space="preserve">aterial </w:t>
      </w:r>
      <w:r w:rsidR="003A35A6">
        <w:t>P</w:t>
      </w:r>
      <w:r w:rsidR="003A35A6" w:rsidRPr="0092158D">
        <w:t xml:space="preserve">roperties </w:t>
      </w:r>
      <w:r w:rsidR="003A35A6">
        <w:t>D</w:t>
      </w:r>
      <w:r w:rsidRPr="0092158D">
        <w:t>atabase</w:t>
      </w:r>
      <w:bookmarkEnd w:id="88"/>
      <w:bookmarkEnd w:id="89"/>
    </w:p>
    <w:p w14:paraId="2853F219" w14:textId="680F6F28" w:rsidR="00EA2EE1" w:rsidRDefault="00EA2EE1" w:rsidP="00EA2EE1"/>
    <w:p w14:paraId="33283855" w14:textId="4DDC41AA" w:rsidR="00EA2EE1" w:rsidRPr="00EA2EE1" w:rsidRDefault="00EA2EE1" w:rsidP="00EA2EE1">
      <w:r>
        <w:t>The following subsections present the physical properties as extracted from the aforementioned research studies:</w:t>
      </w:r>
    </w:p>
    <w:p w14:paraId="5C48BEDE" w14:textId="77777777" w:rsidR="00922E51" w:rsidRPr="0092158D" w:rsidRDefault="00922E51" w:rsidP="00922E51"/>
    <w:p w14:paraId="1DFFC137" w14:textId="4114D376" w:rsidR="00922E51" w:rsidRPr="0092158D" w:rsidRDefault="00F21C8C" w:rsidP="00F21C8C">
      <w:pPr>
        <w:pStyle w:val="Heading3"/>
        <w:rPr>
          <w:rFonts w:cs="Times New Roman"/>
        </w:rPr>
      </w:pPr>
      <w:bookmarkStart w:id="90" w:name="_Toc390354327"/>
      <w:bookmarkStart w:id="91" w:name="_Toc461968663"/>
      <w:r w:rsidRPr="0092158D">
        <w:rPr>
          <w:rFonts w:cs="Times New Roman"/>
        </w:rPr>
        <w:t>Illinois Center for Transportation Project ICT R27-1</w:t>
      </w:r>
      <w:bookmarkEnd w:id="90"/>
      <w:bookmarkEnd w:id="91"/>
    </w:p>
    <w:p w14:paraId="656A4F82" w14:textId="77777777" w:rsidR="005641A6" w:rsidRPr="0092158D" w:rsidRDefault="005641A6" w:rsidP="005641A6"/>
    <w:p w14:paraId="52734C1C" w14:textId="0CBFAFD5" w:rsidR="005641A6" w:rsidRDefault="005641A6" w:rsidP="005641A6">
      <w:r w:rsidRPr="0092158D">
        <w:t>Three different aggregate types (</w:t>
      </w:r>
      <w:r w:rsidR="00F968E6" w:rsidRPr="0092158D">
        <w:t>uncrushed gravel, crushed dolomite and limestone</w:t>
      </w:r>
      <w:r w:rsidRPr="0092158D">
        <w:t xml:space="preserve">) </w:t>
      </w:r>
      <w:r w:rsidR="00F968E6">
        <w:t xml:space="preserve">having </w:t>
      </w:r>
      <w:r w:rsidRPr="0092158D">
        <w:t>four different percentages of fines content</w:t>
      </w:r>
      <w:r w:rsidR="00F968E6">
        <w:t xml:space="preserve"> </w:t>
      </w:r>
      <w:r w:rsidR="00F968E6" w:rsidRPr="0092158D">
        <w:t xml:space="preserve">were </w:t>
      </w:r>
      <w:r w:rsidR="00F968E6">
        <w:t>characterized in</w:t>
      </w:r>
      <w:r w:rsidR="00F968E6" w:rsidRPr="0092158D">
        <w:t xml:space="preserve"> resilient modulus testing in </w:t>
      </w:r>
      <w:r w:rsidR="00F968E6">
        <w:t xml:space="preserve">the ICT </w:t>
      </w:r>
      <w:r w:rsidR="00F968E6" w:rsidRPr="0092158D">
        <w:t>R27-1 project</w:t>
      </w:r>
      <w:r w:rsidR="00DE255C">
        <w:t xml:space="preserve"> </w:t>
      </w:r>
      <w:r w:rsidR="00DE255C">
        <w:fldChar w:fldCharType="begin" w:fldLock="1"/>
      </w:r>
      <w:r w:rsidR="00A154D4">
        <w:instrText>ADDIN CSL_CITATION { "citationItems" : [ { "id" : "ITEM-1", "itemData" : { "ISSN" : "0197-9191", "abstract" : "ICT-R27-1", "author" : [ { "dropping-particle" : "", "family" : "Tutumluer", "given" : "Erol", "non-dropping-particle" : "", "parse-names" : false, "suffix" : "" }, { "dropping-particle" : "", "family" : "Mishra", "given" : "Debakanta", "non-dropping-particle" : "", "parse-names" : false, "suffix" : "" }, { "dropping-particle" : "", "family" : "Butt", "given" : "Abbas A.", "non-dropping-particle" : "", "parse-names" : false, "suffix" : "" } ], "id" : "ITEM-1", "issued" : { "date-parts" : [ [ "2009", "12", "1" ] ] }, "language" : "en", "title" : "Characterization of Illinois Aggregates for Subgrade Replacement and Subbase", "type" : "report" }, "uris" : [ "http://www.mendeley.com/documents/?uuid=585e413a-76c7-4129-ada4-a519e1389909" ] } ], "mendeley" : { "formattedCitation" : "(Tutumluer et al. 2009)", "plainTextFormattedCitation" : "(Tutumluer et al. 2009)", "previouslyFormattedCitation" : "(Tutumluer et al. 2009)" }, "properties" : { "noteIndex" : 0 }, "schema" : "https://github.com/citation-style-language/schema/raw/master/csl-citation.json" }</w:instrText>
      </w:r>
      <w:r w:rsidR="00DE255C">
        <w:fldChar w:fldCharType="separate"/>
      </w:r>
      <w:r w:rsidR="00DE255C" w:rsidRPr="00DE255C">
        <w:rPr>
          <w:noProof/>
        </w:rPr>
        <w:t>(Tutumluer et al. 2009)</w:t>
      </w:r>
      <w:r w:rsidR="00DE255C">
        <w:fldChar w:fldCharType="end"/>
      </w:r>
      <w:r w:rsidRPr="0092158D">
        <w:t>. The fines content</w:t>
      </w:r>
      <w:r w:rsidR="00F968E6">
        <w:t xml:space="preserve">s </w:t>
      </w:r>
      <w:r w:rsidR="00371D88" w:rsidRPr="0092158D">
        <w:t>w</w:t>
      </w:r>
      <w:r w:rsidR="00F968E6">
        <w:t>ere</w:t>
      </w:r>
      <w:r w:rsidRPr="0092158D">
        <w:t xml:space="preserve"> selected to range from very low to very high as allowed in the field by Illinois Department of Transportation (IDOT) specifications. The target fines contents were selected to be 4%, 8%, 12% and 16% material passing </w:t>
      </w:r>
      <w:r w:rsidR="00F968E6">
        <w:t xml:space="preserve">the No. </w:t>
      </w:r>
      <w:r w:rsidRPr="0092158D">
        <w:t>200 sieve (</w:t>
      </w:r>
      <w:r w:rsidR="00F968E6">
        <w:t xml:space="preserve">see </w:t>
      </w:r>
      <w:r w:rsidRPr="0092158D">
        <w:t xml:space="preserve">Figure </w:t>
      </w:r>
      <w:r w:rsidR="00972527">
        <w:t>3.1</w:t>
      </w:r>
      <w:r w:rsidRPr="0092158D">
        <w:t xml:space="preserve">). Effect of types of fines were also assessed by using both plastic and nonplastic fines. Also, the effect of moisture content on aggregate performance was evaluated by testing the blended aggregates at three different moisture contents: (a) optimum moisture content (OMC); (b) 90% of OMC; and </w:t>
      </w:r>
      <w:r w:rsidR="00F968E6">
        <w:t xml:space="preserve">(c) </w:t>
      </w:r>
      <w:r w:rsidRPr="0092158D">
        <w:t xml:space="preserve">110% of OMC, where the OMC was established through the </w:t>
      </w:r>
      <w:r w:rsidR="00F968E6">
        <w:t>s</w:t>
      </w:r>
      <w:r w:rsidRPr="0092158D">
        <w:t xml:space="preserve">tandard </w:t>
      </w:r>
      <w:r w:rsidR="00F968E6">
        <w:t>Proctor c</w:t>
      </w:r>
      <w:r w:rsidRPr="0092158D">
        <w:t xml:space="preserve">ompaction test (AASHTO T 99) for each aggregate gradation. </w:t>
      </w:r>
      <w:r w:rsidR="00972527">
        <w:t>Compaction characteristics established in this study showed that</w:t>
      </w:r>
      <w:r w:rsidRPr="0092158D">
        <w:t xml:space="preserve"> dry density of limestone </w:t>
      </w:r>
      <w:r w:rsidR="00972527">
        <w:t xml:space="preserve">increased </w:t>
      </w:r>
      <w:r w:rsidRPr="0092158D">
        <w:t xml:space="preserve">with the increase in fines content. However, no such trend was observed for the other two aggregate types. Also, moisture content was found to decrease with the increase in fines in case of uncrushed gravel. </w:t>
      </w:r>
      <w:r w:rsidR="00972527">
        <w:t xml:space="preserve">Aggregate shape characteristics were also investigated </w:t>
      </w:r>
      <w:r w:rsidR="00F968E6">
        <w:t xml:space="preserve">using </w:t>
      </w:r>
      <w:r w:rsidR="00972527">
        <w:t xml:space="preserve">the University of Illinois </w:t>
      </w:r>
      <w:r w:rsidR="00F968E6">
        <w:t>A</w:t>
      </w:r>
      <w:r w:rsidR="00972527">
        <w:t xml:space="preserve">ggregate </w:t>
      </w:r>
      <w:r w:rsidR="00F968E6">
        <w:t>I</w:t>
      </w:r>
      <w:r w:rsidR="00972527">
        <w:t xml:space="preserve">mage </w:t>
      </w:r>
      <w:r w:rsidR="00F968E6">
        <w:t>A</w:t>
      </w:r>
      <w:r w:rsidR="00972527">
        <w:t>nalyzer</w:t>
      </w:r>
      <w:r w:rsidR="00F968E6">
        <w:t xml:space="preserve"> </w:t>
      </w:r>
      <w:r w:rsidR="00220B6B">
        <w:t xml:space="preserve">or UIAIA </w:t>
      </w:r>
      <w:r w:rsidR="00F968E6">
        <w:t>(Tutumluer at al. 2009)</w:t>
      </w:r>
      <w:r w:rsidR="00972527">
        <w:t xml:space="preserve">. According to the test results, </w:t>
      </w:r>
      <w:r w:rsidRPr="0092158D">
        <w:t xml:space="preserve">uncrushed gravel had significantly lower </w:t>
      </w:r>
      <w:r w:rsidR="00F968E6">
        <w:t xml:space="preserve">quantifiable </w:t>
      </w:r>
      <w:r w:rsidRPr="0092158D">
        <w:t xml:space="preserve">angularity index (AI) </w:t>
      </w:r>
      <w:r w:rsidR="00F968E6">
        <w:t xml:space="preserve">values </w:t>
      </w:r>
      <w:r w:rsidRPr="0092158D">
        <w:t xml:space="preserve">compared to </w:t>
      </w:r>
      <w:r w:rsidR="00F968E6">
        <w:t xml:space="preserve">the </w:t>
      </w:r>
      <w:r w:rsidRPr="0092158D">
        <w:t>crushed dolomite and limestone; whereas,</w:t>
      </w:r>
      <w:r w:rsidR="00F968E6">
        <w:t xml:space="preserve"> the </w:t>
      </w:r>
      <w:r w:rsidRPr="0092158D">
        <w:t xml:space="preserve">crushed limestone </w:t>
      </w:r>
      <w:r w:rsidR="00F968E6">
        <w:t xml:space="preserve">materials </w:t>
      </w:r>
      <w:r w:rsidRPr="0092158D">
        <w:t>had significantly higher surface texture index (ST)</w:t>
      </w:r>
      <w:r w:rsidR="00F968E6">
        <w:t xml:space="preserve"> values</w:t>
      </w:r>
      <w:r w:rsidRPr="0092158D">
        <w:t xml:space="preserve"> </w:t>
      </w:r>
      <w:r w:rsidR="00F968E6">
        <w:t>when compared to</w:t>
      </w:r>
      <w:r w:rsidRPr="0092158D">
        <w:t xml:space="preserve"> the other two types of aggregates.</w:t>
      </w:r>
    </w:p>
    <w:p w14:paraId="7D81A21C" w14:textId="217B6E15" w:rsidR="00DE255C" w:rsidRDefault="00DE255C" w:rsidP="005641A6"/>
    <w:p w14:paraId="173AE61C" w14:textId="25D27B5A" w:rsidR="00DE255C" w:rsidRDefault="00DE255C" w:rsidP="005641A6"/>
    <w:p w14:paraId="0BB4018A" w14:textId="5CA467B7" w:rsidR="00972527" w:rsidRDefault="00E86F4F" w:rsidP="00972527">
      <w:pPr>
        <w:keepNext/>
        <w:jc w:val="center"/>
      </w:pPr>
      <w:r w:rsidRPr="00E86F4F">
        <w:rPr>
          <w:noProof/>
        </w:rPr>
        <w:drawing>
          <wp:inline distT="0" distB="0" distL="0" distR="0" wp14:anchorId="06975342" wp14:editId="6CF53CBE">
            <wp:extent cx="5516880" cy="4413504"/>
            <wp:effectExtent l="0" t="0" r="7620" b="6350"/>
            <wp:docPr id="22" name="Picture 22" descr="C:\Users\Hasan\Desktop\R2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an\Desktop\R27-1.tif"/>
                    <pic:cNvPicPr>
                      <a:picLocks noChangeAspect="1" noChangeArrowheads="1"/>
                    </pic:cNvPicPr>
                  </pic:nvPicPr>
                  <pic:blipFill>
                    <a:blip r:embed="rId45" cstate="hqprint">
                      <a:extLst>
                        <a:ext uri="{28A0092B-C50C-407E-A947-70E740481C1C}">
                          <a14:useLocalDpi xmlns:a14="http://schemas.microsoft.com/office/drawing/2010/main"/>
                        </a:ext>
                      </a:extLst>
                    </a:blip>
                    <a:srcRect/>
                    <a:stretch>
                      <a:fillRect/>
                    </a:stretch>
                  </pic:blipFill>
                  <pic:spPr bwMode="auto">
                    <a:xfrm>
                      <a:off x="0" y="0"/>
                      <a:ext cx="5517741" cy="4414193"/>
                    </a:xfrm>
                    <a:prstGeom prst="rect">
                      <a:avLst/>
                    </a:prstGeom>
                    <a:noFill/>
                    <a:ln>
                      <a:noFill/>
                    </a:ln>
                  </pic:spPr>
                </pic:pic>
              </a:graphicData>
            </a:graphic>
          </wp:inline>
        </w:drawing>
      </w:r>
    </w:p>
    <w:p w14:paraId="16D2F042" w14:textId="30C92DCF" w:rsidR="00DE255C" w:rsidRPr="0092158D" w:rsidRDefault="00972527">
      <w:pPr>
        <w:pStyle w:val="FigureCaption"/>
      </w:pPr>
      <w:bookmarkStart w:id="92" w:name="_Toc461840553"/>
      <w:r>
        <w:t xml:space="preserve">Figure </w:t>
      </w:r>
      <w:r w:rsidRPr="009D10EF">
        <w:t>3.1</w:t>
      </w:r>
      <w:r>
        <w:t>: Particle Size Distribution</w:t>
      </w:r>
      <w:r w:rsidR="00220B6B">
        <w:t>s</w:t>
      </w:r>
      <w:r>
        <w:t xml:space="preserve"> of Aggregates </w:t>
      </w:r>
      <w:r w:rsidR="00220B6B">
        <w:t>studied</w:t>
      </w:r>
      <w:r>
        <w:t xml:space="preserve"> in </w:t>
      </w:r>
      <w:r w:rsidR="00220B6B">
        <w:t xml:space="preserve">the </w:t>
      </w:r>
      <w:r>
        <w:t>ICT R27-1 Project</w:t>
      </w:r>
      <w:bookmarkEnd w:id="92"/>
    </w:p>
    <w:p w14:paraId="3A7916FA" w14:textId="77777777" w:rsidR="005641A6" w:rsidRPr="0092158D" w:rsidRDefault="005641A6" w:rsidP="005641A6"/>
    <w:p w14:paraId="5941992A" w14:textId="6082279A" w:rsidR="00F21C8C" w:rsidRPr="0092158D" w:rsidRDefault="00F21C8C" w:rsidP="00F21C8C">
      <w:pPr>
        <w:pStyle w:val="Heading3"/>
        <w:rPr>
          <w:rFonts w:cs="Times New Roman"/>
        </w:rPr>
      </w:pPr>
      <w:bookmarkStart w:id="93" w:name="_Toc390354328"/>
      <w:bookmarkStart w:id="94" w:name="_Toc461968664"/>
      <w:r w:rsidRPr="0092158D">
        <w:rPr>
          <w:rFonts w:cs="Times New Roman"/>
        </w:rPr>
        <w:t>Illinois Center for Transportation Project ICT R27-81</w:t>
      </w:r>
      <w:bookmarkEnd w:id="93"/>
      <w:bookmarkEnd w:id="94"/>
    </w:p>
    <w:p w14:paraId="2016D0E3" w14:textId="77777777" w:rsidR="00097560" w:rsidRPr="0092158D" w:rsidRDefault="00097560" w:rsidP="00097560"/>
    <w:p w14:paraId="6081AE34" w14:textId="32F95F27" w:rsidR="00B35636" w:rsidRDefault="00097560" w:rsidP="00097560">
      <w:r w:rsidRPr="0092158D">
        <w:t xml:space="preserve">In </w:t>
      </w:r>
      <w:r w:rsidR="00220B6B">
        <w:t xml:space="preserve">the </w:t>
      </w:r>
      <w:r w:rsidRPr="0092158D">
        <w:t>ICT R27-81 project</w:t>
      </w:r>
      <w:r w:rsidR="00B35636">
        <w:t xml:space="preserve"> (Mishra and Tutumluer 2013)</w:t>
      </w:r>
      <w:r w:rsidRPr="0092158D">
        <w:t xml:space="preserve">, four different types of aggregates were used to construct six </w:t>
      </w:r>
      <w:r w:rsidR="00B35636">
        <w:t xml:space="preserve">full-scale pavement </w:t>
      </w:r>
      <w:r w:rsidRPr="0092158D">
        <w:t xml:space="preserve">test sections for the field performance evaluations of Illinois aggregates for subgrade replacement and subbase. Two types of limestone aggregates were selected for this study having low and high percentages of fines, respectively. In addition, one specific type of dolomite and one specific type of uncrushed gravel with high percentages of fines were also used. </w:t>
      </w:r>
      <w:r w:rsidR="00A527DA">
        <w:t xml:space="preserve">Notably washed sieve analyses were conducted in accordance with ASTM C136 standard specification. </w:t>
      </w:r>
    </w:p>
    <w:p w14:paraId="5ACEA0FF" w14:textId="77777777" w:rsidR="00B35636" w:rsidRDefault="00B35636" w:rsidP="00097560"/>
    <w:p w14:paraId="2BFF63A1" w14:textId="3649E0E5" w:rsidR="00097560" w:rsidRDefault="00703909" w:rsidP="00B35636">
      <w:pPr>
        <w:ind w:firstLine="720"/>
      </w:pPr>
      <w:r>
        <w:t xml:space="preserve">Figure 3.2 exhibits the particle size distributions of selected materials for this study. </w:t>
      </w:r>
      <w:r w:rsidR="00097560" w:rsidRPr="0092158D">
        <w:t xml:space="preserve">In the laboratory, all the four materials were tested for compaction characteristics at </w:t>
      </w:r>
      <w:r w:rsidR="002326D9">
        <w:t xml:space="preserve">the </w:t>
      </w:r>
      <w:r w:rsidR="00097560" w:rsidRPr="0092158D">
        <w:t xml:space="preserve">standard (ASTM D 698) and modified (ASTM D 1557) </w:t>
      </w:r>
      <w:r w:rsidR="002326D9">
        <w:t xml:space="preserve">Proctor </w:t>
      </w:r>
      <w:r w:rsidR="00097560" w:rsidRPr="0092158D">
        <w:t>compactive energ</w:t>
      </w:r>
      <w:r w:rsidR="002326D9">
        <w:t>ies</w:t>
      </w:r>
      <w:r w:rsidR="00097560" w:rsidRPr="0092158D">
        <w:t xml:space="preserve">. Test results revealed that the optimum moisture content (OMC) from modified compaction for crushed limestone with low fines was higher than that from the standard </w:t>
      </w:r>
      <w:r w:rsidR="002326D9">
        <w:t>effort</w:t>
      </w:r>
      <w:r w:rsidR="002326D9" w:rsidRPr="0092158D">
        <w:t xml:space="preserve"> </w:t>
      </w:r>
      <w:r w:rsidR="00097560" w:rsidRPr="0092158D">
        <w:t xml:space="preserve">(7.3% compared to 6.5%). This was in contradiction with commonly observed trends for compaction curves which show a decrease in OMC with increased compactive effort. This discrepancy was primarily attributed to the low fines content (~ 5%) in the material which resulted in a free-draining aggregate matrix not capable of retaining </w:t>
      </w:r>
      <w:r w:rsidR="00097560" w:rsidRPr="0092158D">
        <w:lastRenderedPageBreak/>
        <w:t>moisture. Therefore, obtaining consistent compaction curves for this material was not possible, and the OMC and MDD values were determined from the best possible smooth curve joining individual data points.</w:t>
      </w:r>
    </w:p>
    <w:p w14:paraId="5BCD1EBA" w14:textId="77777777" w:rsidR="002326D9" w:rsidRPr="0092158D" w:rsidRDefault="002326D9" w:rsidP="00B35636">
      <w:pPr>
        <w:ind w:firstLine="720"/>
      </w:pPr>
    </w:p>
    <w:p w14:paraId="4B275A15" w14:textId="527E76D5" w:rsidR="00703909" w:rsidRDefault="00E86F4F" w:rsidP="00703909">
      <w:pPr>
        <w:keepNext/>
        <w:jc w:val="center"/>
      </w:pPr>
      <w:r w:rsidRPr="00E86F4F">
        <w:rPr>
          <w:noProof/>
        </w:rPr>
        <w:drawing>
          <wp:inline distT="0" distB="0" distL="0" distR="0" wp14:anchorId="0857C100" wp14:editId="45E77700">
            <wp:extent cx="5577840" cy="4462272"/>
            <wp:effectExtent l="0" t="0" r="3810" b="0"/>
            <wp:docPr id="5" name="Picture 5" descr="C:\Users\Hasan\Desktop\ICT R27-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an\Desktop\ICT R27-81.t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716" cy="4462973"/>
                    </a:xfrm>
                    <a:prstGeom prst="rect">
                      <a:avLst/>
                    </a:prstGeom>
                    <a:noFill/>
                    <a:ln>
                      <a:noFill/>
                    </a:ln>
                  </pic:spPr>
                </pic:pic>
              </a:graphicData>
            </a:graphic>
          </wp:inline>
        </w:drawing>
      </w:r>
    </w:p>
    <w:p w14:paraId="3FB7BC8F" w14:textId="4B4583C3" w:rsidR="00703909" w:rsidRDefault="00703909">
      <w:pPr>
        <w:pStyle w:val="FigureCaption"/>
      </w:pPr>
      <w:bookmarkStart w:id="95" w:name="_Toc461840554"/>
      <w:r>
        <w:t>Figure 3.2: Particle Size Distribution</w:t>
      </w:r>
      <w:r w:rsidR="00D74AAB">
        <w:t>s</w:t>
      </w:r>
      <w:r>
        <w:t xml:space="preserve"> of Aggregates </w:t>
      </w:r>
      <w:r w:rsidR="00D74AAB">
        <w:t xml:space="preserve">Tested </w:t>
      </w:r>
      <w:r>
        <w:t xml:space="preserve">in </w:t>
      </w:r>
      <w:r w:rsidR="00D74AAB">
        <w:t xml:space="preserve">the </w:t>
      </w:r>
      <w:r>
        <w:t>ICT R27-81 Project</w:t>
      </w:r>
      <w:bookmarkEnd w:id="95"/>
    </w:p>
    <w:p w14:paraId="26584F96" w14:textId="77777777" w:rsidR="00097560" w:rsidRPr="0092158D" w:rsidRDefault="00097560" w:rsidP="00097560"/>
    <w:p w14:paraId="57011B53" w14:textId="60B096E8" w:rsidR="00F21C8C" w:rsidRPr="0092158D" w:rsidRDefault="00F21C8C" w:rsidP="00F21C8C">
      <w:pPr>
        <w:pStyle w:val="Heading3"/>
        <w:rPr>
          <w:rFonts w:cs="Times New Roman"/>
        </w:rPr>
      </w:pPr>
      <w:bookmarkStart w:id="96" w:name="_Toc390354329"/>
      <w:bookmarkStart w:id="97" w:name="_Toc461968665"/>
      <w:r w:rsidRPr="0092158D">
        <w:rPr>
          <w:rFonts w:cs="Times New Roman"/>
        </w:rPr>
        <w:t>Indiana Department of Transportation Aggregates</w:t>
      </w:r>
      <w:bookmarkEnd w:id="96"/>
      <w:bookmarkEnd w:id="97"/>
    </w:p>
    <w:p w14:paraId="3C54F947" w14:textId="77777777" w:rsidR="00F21C8C" w:rsidRPr="0092158D" w:rsidRDefault="00F21C8C" w:rsidP="00F21C8C"/>
    <w:p w14:paraId="5D9B65DF" w14:textId="014D18B8" w:rsidR="00F21C8C" w:rsidRDefault="00F21C8C" w:rsidP="00F21C8C">
      <w:pPr>
        <w:rPr>
          <w:rFonts w:eastAsiaTheme="minorEastAsia"/>
        </w:rPr>
      </w:pPr>
      <w:r w:rsidRPr="0092158D">
        <w:t xml:space="preserve">In </w:t>
      </w:r>
      <w:r w:rsidR="005F7E34">
        <w:t>an aggregate characterization project supported by the</w:t>
      </w:r>
      <w:r w:rsidR="005F7E34" w:rsidRPr="0092158D">
        <w:t xml:space="preserve"> </w:t>
      </w:r>
      <w:r w:rsidRPr="0092158D">
        <w:t xml:space="preserve">Indiana Department of Transportation (Indiana DOT), three types of </w:t>
      </w:r>
      <w:r w:rsidR="005F7E34">
        <w:t>aggregate</w:t>
      </w:r>
      <w:r w:rsidR="005F7E34" w:rsidRPr="0092158D">
        <w:t xml:space="preserve"> </w:t>
      </w:r>
      <w:r w:rsidRPr="0092158D">
        <w:t xml:space="preserve">were </w:t>
      </w:r>
      <w:r w:rsidR="005F7E34">
        <w:t>test</w:t>
      </w:r>
      <w:r w:rsidRPr="0092158D">
        <w:t>ed</w:t>
      </w:r>
      <w:r w:rsidR="00A154D4">
        <w:t xml:space="preserve"> </w:t>
      </w:r>
      <w:r w:rsidR="00A154D4">
        <w:fldChar w:fldCharType="begin" w:fldLock="1"/>
      </w:r>
      <w:r w:rsidR="00A154D4">
        <w:instrText>ADDIN CSL_CITATION { "citationItems" : [ { "id" : "ITEM-1", "itemData" : { "DOI" : "10.3141/1687-02", "abstract" : "The importance of anisotropic aggregate behavior is presently not considered in material characterization for pavement design because of the lack of proper laboratory equipment and testing capabilities. A newly acquired, innovative triaxial testing machine, referred to as the University of Illinois FastCell (UI-FC), was used to determine in the laboratory the anisotropic resilient properties of granular materials. Since the UI-FC permits stresses to be cycled independently in the vertical and horizontal directions, it is ideally suited for simulating dynamic stresses on a sample and for studying the effects of anisotropic stress-path-dependent aggregate behavior. Preliminary results obtained from four aggregates tested using UI-FC indicated definite directional dependency (anisotropy) of aggregate moduli. The resilient moduli computed in the vertical and radial directions varied pronouncedly with the applied stress states. However, when the same procedure was used to test a synthetic specimen having isotr...", "author" : [ { "dropping-particle" : "", "family" : "Tutumluer", "given" : "Erol", "non-dropping-particle" : "", "parse-names" : false, "suffix" : "" }, { "dropping-particle" : "", "family" : "Seyhan", "given" : "Umit", "non-dropping-particle" : "", "parse-names" : false, "suffix" : "" } ], "container-title" : "Transportation Research Record: Journal of the Transportation Research Board", "id" : "ITEM-1", "issue" : "1687", "issued" : { "date-parts" : [ [ "1999", "1" ] ] }, "page" : "13-21", "publisher" : "Transportation Research Board of the National Academies", "title" : "Laboratory Determination of Anisotropic Aggregate Resilient Moduli Using an Innovative Test Device", "type" : "article-journal" }, "uris" : [ "http://www.mendeley.com/documents/?uuid=e986f051-853a-345f-b5a0-a952c315cd31" ] } ], "mendeley" : { "formattedCitation" : "(Tutumluer and Seyhan 1999b)", "plainTextFormattedCitation" : "(Tutumluer and Seyhan 1999b)", "previouslyFormattedCitation" : "(Tutumluer and Seyhan 1999b)" }, "properties" : { "noteIndex" : 0 }, "schema" : "https://github.com/citation-style-language/schema/raw/master/csl-citation.json" }</w:instrText>
      </w:r>
      <w:r w:rsidR="00A154D4">
        <w:fldChar w:fldCharType="separate"/>
      </w:r>
      <w:r w:rsidR="00A154D4" w:rsidRPr="00A154D4">
        <w:rPr>
          <w:noProof/>
        </w:rPr>
        <w:t>(Tutumluer and Seyhan 1999b)</w:t>
      </w:r>
      <w:r w:rsidR="00A154D4">
        <w:fldChar w:fldCharType="end"/>
      </w:r>
      <w:r w:rsidRPr="0092158D">
        <w:t>. Two</w:t>
      </w:r>
      <w:r w:rsidR="005F7E34">
        <w:t xml:space="preserve"> of the </w:t>
      </w:r>
      <w:r w:rsidRPr="0092158D">
        <w:t>materials</w:t>
      </w:r>
      <w:r w:rsidR="005F7E34">
        <w:t xml:space="preserve">, </w:t>
      </w:r>
      <w:r w:rsidRPr="0092158D">
        <w:t>uncrushed gravel and crushed stone with 5% and 10% fines</w:t>
      </w:r>
      <w:r w:rsidR="005F7E34">
        <w:t xml:space="preserve">, respectively, </w:t>
      </w:r>
      <w:r w:rsidRPr="0092158D">
        <w:t xml:space="preserve"> meeting the INDOT #53 gradation bands were tested for anisotropic properties with and without the presence of </w:t>
      </w:r>
      <w:r w:rsidR="005F7E34">
        <w:t>c</w:t>
      </w:r>
      <w:r w:rsidRPr="0092158D">
        <w:t xml:space="preserve">alcium </w:t>
      </w:r>
      <w:r w:rsidR="005F7E34">
        <w:t>c</w:t>
      </w:r>
      <w:r w:rsidRPr="0092158D">
        <w:t>hloride</w:t>
      </w:r>
      <w:r w:rsidR="005F7E34">
        <w:t xml:space="preserve"> (</w:t>
      </w:r>
      <w:r w:rsidR="005F7E34" w:rsidRPr="0092158D">
        <w:t>CaCl</w:t>
      </w:r>
      <w:r w:rsidR="005F7E34" w:rsidRPr="0092158D">
        <w:rPr>
          <w:vertAlign w:val="subscript"/>
        </w:rPr>
        <w:t>2</w:t>
      </w:r>
      <w:r w:rsidR="005F7E34">
        <w:t>) as an admixture</w:t>
      </w:r>
      <w:r w:rsidRPr="0092158D">
        <w:t xml:space="preserve">. </w:t>
      </w:r>
      <w:r w:rsidR="005F7E34" w:rsidRPr="0092158D">
        <w:t xml:space="preserve">Figure </w:t>
      </w:r>
      <w:r w:rsidR="005F7E34">
        <w:t>3.3</w:t>
      </w:r>
      <w:r w:rsidR="005F7E34" w:rsidRPr="0092158D">
        <w:t xml:space="preserve"> shows the gradation </w:t>
      </w:r>
      <w:r w:rsidR="005F7E34">
        <w:t xml:space="preserve">envelope </w:t>
      </w:r>
      <w:r w:rsidR="005F7E34" w:rsidRPr="0092158D">
        <w:t xml:space="preserve">of the crushed stone </w:t>
      </w:r>
      <w:r w:rsidR="005F7E34">
        <w:t xml:space="preserve">material </w:t>
      </w:r>
      <w:r w:rsidR="005F7E34" w:rsidRPr="0092158D">
        <w:t>which w</w:t>
      </w:r>
      <w:r w:rsidR="005F7E34">
        <w:t>as</w:t>
      </w:r>
      <w:r w:rsidR="005F7E34" w:rsidRPr="0092158D">
        <w:t xml:space="preserve"> used for the assessment of anisotropic characteristics due to variation in fines content. </w:t>
      </w:r>
      <w:r w:rsidRPr="0092158D">
        <w:t>All of the crushed stone specimens had slightly higher moisture content</w:t>
      </w:r>
      <w:r w:rsidR="005F7E34">
        <w:t>s</w:t>
      </w:r>
      <w:r w:rsidRPr="0092158D">
        <w:t xml:space="preserve"> compared to the uncrushed gravel specimens. Similarly, uncrushed gravel specimens had higher densit</w:t>
      </w:r>
      <w:r w:rsidR="005F7E34">
        <w:t>ies</w:t>
      </w:r>
      <w:r w:rsidRPr="0092158D">
        <w:t xml:space="preserve"> than those of </w:t>
      </w:r>
      <w:r w:rsidR="005F7E34">
        <w:t xml:space="preserve">the </w:t>
      </w:r>
      <w:r w:rsidRPr="0092158D">
        <w:t>crushed stone specimens. For example, uncrushed gravel specimen with 10% fines exhibited 1.6% higher density than the crushed stone specimen in absence of CaCl</w:t>
      </w:r>
      <w:r w:rsidRPr="0092158D">
        <w:rPr>
          <w:vertAlign w:val="subscript"/>
        </w:rPr>
        <w:t>2</w:t>
      </w:r>
      <w:r w:rsidRPr="0092158D">
        <w:t xml:space="preserve">. </w:t>
      </w:r>
      <w:r w:rsidR="00982048">
        <w:t xml:space="preserve">Another crushed aggregate </w:t>
      </w:r>
      <w:r w:rsidR="00982048" w:rsidRPr="0092158D">
        <w:t xml:space="preserve">material was </w:t>
      </w:r>
      <w:r w:rsidR="00982048">
        <w:t xml:space="preserve">also </w:t>
      </w:r>
      <w:r w:rsidR="00982048" w:rsidRPr="0092158D">
        <w:t xml:space="preserve">tested for </w:t>
      </w:r>
      <w:r w:rsidR="00982048">
        <w:t xml:space="preserve">studying effect of fines on the </w:t>
      </w:r>
      <w:r w:rsidR="00982048" w:rsidRPr="0092158D">
        <w:t xml:space="preserve">anisotropic moduli values. </w:t>
      </w:r>
      <w:r w:rsidR="00982048">
        <w:t>This</w:t>
      </w:r>
      <w:r w:rsidRPr="0092158D">
        <w:t xml:space="preserve"> crushed stone matching typical IDOT CA-6 gradation band was selected for testing </w:t>
      </w:r>
      <w:r w:rsidR="005F7E34">
        <w:t>at</w:t>
      </w:r>
      <w:r w:rsidR="005F7E34" w:rsidRPr="0092158D">
        <w:t xml:space="preserve"> </w:t>
      </w:r>
      <w:r w:rsidRPr="0092158D">
        <w:t xml:space="preserve">six different percentages of fines content ranging from 2% to 16%. </w:t>
      </w:r>
      <w:r w:rsidR="00A527DA">
        <w:rPr>
          <w:rFonts w:eastAsiaTheme="minorEastAsia"/>
        </w:rPr>
        <w:t xml:space="preserve">Similar to the </w:t>
      </w:r>
      <w:r w:rsidR="005F7E34">
        <w:rPr>
          <w:rFonts w:eastAsiaTheme="minorEastAsia"/>
        </w:rPr>
        <w:lastRenderedPageBreak/>
        <w:t xml:space="preserve">previous </w:t>
      </w:r>
      <w:r w:rsidR="00A527DA">
        <w:rPr>
          <w:rFonts w:eastAsiaTheme="minorEastAsia"/>
        </w:rPr>
        <w:t>studies,</w:t>
      </w:r>
      <w:r w:rsidRPr="0092158D">
        <w:rPr>
          <w:rFonts w:eastAsiaTheme="minorEastAsia"/>
        </w:rPr>
        <w:t xml:space="preserve"> </w:t>
      </w:r>
      <w:r w:rsidR="005F7E34">
        <w:rPr>
          <w:rFonts w:eastAsiaTheme="minorEastAsia"/>
        </w:rPr>
        <w:t>the s</w:t>
      </w:r>
      <w:r w:rsidRPr="0092158D">
        <w:rPr>
          <w:rFonts w:eastAsiaTheme="minorEastAsia"/>
        </w:rPr>
        <w:t>pecimen</w:t>
      </w:r>
      <w:r w:rsidR="005F7E34">
        <w:rPr>
          <w:rFonts w:eastAsiaTheme="minorEastAsia"/>
        </w:rPr>
        <w:t xml:space="preserve"> dry densities </w:t>
      </w:r>
      <w:r w:rsidRPr="0092158D">
        <w:rPr>
          <w:rFonts w:eastAsiaTheme="minorEastAsia"/>
        </w:rPr>
        <w:t xml:space="preserve"> increased with the increase in fines content. However, such consistent trend was not found in case of moisture content.</w:t>
      </w:r>
    </w:p>
    <w:p w14:paraId="6720BCB4" w14:textId="77777777" w:rsidR="002326D9" w:rsidRDefault="002326D9" w:rsidP="00F21C8C">
      <w:pPr>
        <w:rPr>
          <w:rFonts w:eastAsiaTheme="minorEastAsia"/>
        </w:rPr>
      </w:pPr>
    </w:p>
    <w:p w14:paraId="07B662BF" w14:textId="350217AA" w:rsidR="0017356C" w:rsidRDefault="00E86F4F" w:rsidP="00787063">
      <w:pPr>
        <w:jc w:val="center"/>
      </w:pPr>
      <w:r w:rsidRPr="00E86F4F">
        <w:rPr>
          <w:noProof/>
        </w:rPr>
        <w:drawing>
          <wp:inline distT="0" distB="0" distL="0" distR="0" wp14:anchorId="00F4A6B6" wp14:editId="6607F98D">
            <wp:extent cx="4846320" cy="3877056"/>
            <wp:effectExtent l="0" t="0" r="0" b="9525"/>
            <wp:docPr id="2" name="Picture 2" descr="C:\Users\Hasan\Desktop\INDOT5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INDOT53.tif"/>
                    <pic:cNvPicPr>
                      <a:picLocks noChangeAspect="1" noChangeArrowheads="1"/>
                    </pic:cNvPicPr>
                  </pic:nvPicPr>
                  <pic:blipFill>
                    <a:blip r:embed="rId47" cstate="hqprint">
                      <a:extLst>
                        <a:ext uri="{28A0092B-C50C-407E-A947-70E740481C1C}">
                          <a14:useLocalDpi xmlns:a14="http://schemas.microsoft.com/office/drawing/2010/main"/>
                        </a:ext>
                      </a:extLst>
                    </a:blip>
                    <a:srcRect/>
                    <a:stretch>
                      <a:fillRect/>
                    </a:stretch>
                  </pic:blipFill>
                  <pic:spPr bwMode="auto">
                    <a:xfrm>
                      <a:off x="0" y="0"/>
                      <a:ext cx="4847374" cy="3877899"/>
                    </a:xfrm>
                    <a:prstGeom prst="rect">
                      <a:avLst/>
                    </a:prstGeom>
                    <a:noFill/>
                    <a:ln>
                      <a:noFill/>
                    </a:ln>
                  </pic:spPr>
                </pic:pic>
              </a:graphicData>
            </a:graphic>
          </wp:inline>
        </w:drawing>
      </w:r>
    </w:p>
    <w:p w14:paraId="5AFD790D" w14:textId="77777777" w:rsidR="00982048" w:rsidRDefault="00982048" w:rsidP="00E42762">
      <w:pPr>
        <w:pStyle w:val="FigureCaption"/>
      </w:pPr>
      <w:bookmarkStart w:id="98" w:name="_Toc461840555"/>
    </w:p>
    <w:p w14:paraId="62432918" w14:textId="735F48DA" w:rsidR="00F21C8C" w:rsidRDefault="0017356C" w:rsidP="00E42762">
      <w:pPr>
        <w:pStyle w:val="FigureCaption"/>
      </w:pPr>
      <w:r>
        <w:t xml:space="preserve">Figure 3.3: Particle Size Distribution </w:t>
      </w:r>
      <w:r w:rsidR="005F7E34">
        <w:t xml:space="preserve">Envelope </w:t>
      </w:r>
      <w:r>
        <w:t>of</w:t>
      </w:r>
      <w:r w:rsidR="00EB10E3">
        <w:t xml:space="preserve"> Aggregates Used in</w:t>
      </w:r>
      <w:r>
        <w:t xml:space="preserve"> </w:t>
      </w:r>
      <w:r w:rsidR="005F7E34">
        <w:t xml:space="preserve">the </w:t>
      </w:r>
      <w:r>
        <w:t>Indiana Department of Transportation (INDOT) Fines Study</w:t>
      </w:r>
      <w:bookmarkEnd w:id="98"/>
    </w:p>
    <w:p w14:paraId="6DF43E3F" w14:textId="77777777" w:rsidR="002326D9" w:rsidRPr="0092158D" w:rsidRDefault="002326D9" w:rsidP="00E42762">
      <w:pPr>
        <w:pStyle w:val="FigureCaption"/>
      </w:pPr>
    </w:p>
    <w:p w14:paraId="3DDCF505" w14:textId="44C0A031" w:rsidR="00F21C8C" w:rsidRPr="0092158D" w:rsidRDefault="00F21C8C" w:rsidP="00F21C8C">
      <w:pPr>
        <w:pStyle w:val="Heading3"/>
        <w:rPr>
          <w:rFonts w:cs="Times New Roman"/>
        </w:rPr>
      </w:pPr>
      <w:bookmarkStart w:id="99" w:name="_Toc390354330"/>
      <w:bookmarkStart w:id="100" w:name="_Toc461968666"/>
      <w:r w:rsidRPr="0092158D">
        <w:rPr>
          <w:rFonts w:cs="Times New Roman"/>
        </w:rPr>
        <w:t>NCHRP Project 04-23 Aggregates</w:t>
      </w:r>
      <w:bookmarkEnd w:id="99"/>
      <w:bookmarkEnd w:id="100"/>
    </w:p>
    <w:p w14:paraId="4047F65C" w14:textId="77777777" w:rsidR="005F7E34" w:rsidRDefault="005F7E34" w:rsidP="005F7E34"/>
    <w:p w14:paraId="23925808" w14:textId="27D6E0C6" w:rsidR="005F7E34" w:rsidRDefault="005F7E34" w:rsidP="005F7E34">
      <w:pPr>
        <w:rPr>
          <w:rFonts w:eastAsiaTheme="minorEastAsia"/>
        </w:rPr>
      </w:pPr>
      <w:r w:rsidRPr="0092158D">
        <w:t>Thirteen different sources of aggregates were selected for resilient modulus testing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Pr="0092158D">
        <w:rPr>
          <w:rFonts w:eastAsiaTheme="minorEastAsia"/>
        </w:rPr>
        <w:t xml:space="preserve">) testing in </w:t>
      </w:r>
      <w:r w:rsidR="00982048">
        <w:rPr>
          <w:rFonts w:eastAsiaTheme="minorEastAsia"/>
        </w:rPr>
        <w:t xml:space="preserve">the </w:t>
      </w:r>
      <w:r>
        <w:rPr>
          <w:rFonts w:eastAsiaTheme="minorEastAsia"/>
        </w:rPr>
        <w:t xml:space="preserve">NCHRP </w:t>
      </w:r>
      <w:r w:rsidRPr="0092158D">
        <w:rPr>
          <w:rFonts w:eastAsiaTheme="minorEastAsia"/>
        </w:rPr>
        <w:t>4-23 project</w:t>
      </w:r>
      <w:r w:rsidR="00982048">
        <w:rPr>
          <w:rFonts w:eastAsiaTheme="minorEastAsia"/>
        </w:rPr>
        <w:t xml:space="preserve"> subcontract work,</w:t>
      </w:r>
      <w:r w:rsidRPr="0092158D">
        <w:rPr>
          <w:rFonts w:eastAsiaTheme="minorEastAsia"/>
        </w:rPr>
        <w:t xml:space="preserve"> titled</w:t>
      </w:r>
      <w:r w:rsidR="00982048">
        <w:rPr>
          <w:rFonts w:eastAsiaTheme="minorEastAsia"/>
        </w:rPr>
        <w:t>,</w:t>
      </w:r>
      <w:r w:rsidRPr="0092158D">
        <w:rPr>
          <w:rFonts w:eastAsiaTheme="minorEastAsia"/>
        </w:rPr>
        <w:t xml:space="preserve"> “Performance based </w:t>
      </w:r>
      <w:r w:rsidR="00982048">
        <w:rPr>
          <w:rFonts w:eastAsiaTheme="minorEastAsia"/>
        </w:rPr>
        <w:t>t</w:t>
      </w:r>
      <w:r w:rsidRPr="0092158D">
        <w:rPr>
          <w:rFonts w:eastAsiaTheme="minorEastAsia"/>
        </w:rPr>
        <w:t>ests of aggregates for use in unbound pavement layers</w:t>
      </w:r>
      <w:r w:rsidR="00982048">
        <w:rPr>
          <w:rFonts w:eastAsiaTheme="minorEastAsia"/>
        </w:rPr>
        <w:t>”</w:t>
      </w:r>
      <w:r>
        <w:rPr>
          <w:rFonts w:eastAsiaTheme="minorEastAsia"/>
        </w:rPr>
        <w:t xml:space="preserve"> </w:t>
      </w:r>
      <w:r>
        <w:rPr>
          <w:rFonts w:eastAsiaTheme="minorEastAsia"/>
        </w:rPr>
        <w:fldChar w:fldCharType="begin" w:fldLock="1"/>
      </w:r>
      <w:r>
        <w:rPr>
          <w:rFonts w:eastAsiaTheme="minorEastAsia"/>
        </w:rPr>
        <w:instrText>ADDIN CSL_CITATION { "citationItems" : [ { "id" : "ITEM-1", "itemData" : { "DOI" : "10.1061/(ASCE)0899-1561(2002)14:5(409)", "abstract" : "Standard repeated load triaxial tests commonly performed in the laboratory do not always apply the most damaging field loading conditions for predicting resilient and permanent deformation (rutting) responses of unbound aggregate layers due to moving wheel loads. An advanced triaxial testing machine, named the University of Illinois FastCell (UI-FastCell), was used in this study for determining the loading related directional dependency of granular material properties. Since stresses can be cycled independently in the axial and radial directions, UI-FastCell is ideally suited for simulating dynamic field stresses on the sample and for studying the effects of stress-induced anisotropy. Thirteen aggregates with varying material properties were obtained from eight different states in the United States and tested using the UI-FastCell under both vertical and horizontal dynamic loads. Anisotropic modular ratios were established as aggregate performance indicators, relating these ratios to the quality and stren...", "author" : [ { "dropping-particle" : "", "family" : "Seyhan", "given" : "Umit", "non-dropping-particle" : "", "parse-names" : false, "suffix" : "" }, { "dropping-particle" : "", "family" : "Tutumluer", "given" : "Erol", "non-dropping-particle" : "", "parse-names" : false, "suffix" : "" } ], "container-title" : "Journal of Materials in Civil Engineering", "id" : "ITEM-1", "issue" : "5", "issued" : { "date-parts" : [ [ "2002", "10" ] ] }, "page" : "409-416", "publisher" : "American Society of Civil Engineers", "title" : "Anisotropic Modular Ratios as Unbound Aggregate Performance Indicators", "type" : "article-journal", "volume" : "14" }, "uris" : [ "http://www.mendeley.com/documents/?uuid=ac951c8f-82fe-3202-bb03-e313d6adf437" ] } ], "mendeley" : { "formattedCitation" : "(Seyhan and Tutumluer 2002b)", "plainTextFormattedCitation" : "(Seyhan and Tutumluer 2002b)", "previouslyFormattedCitation" : "(Seyhan and Tutumluer 2002b)" }, "properties" : { "noteIndex" : 0 }, "schema" : "https://github.com/citation-style-language/schema/raw/master/csl-citation.json" }</w:instrText>
      </w:r>
      <w:r>
        <w:rPr>
          <w:rFonts w:eastAsiaTheme="minorEastAsia"/>
        </w:rPr>
        <w:fldChar w:fldCharType="separate"/>
      </w:r>
      <w:r w:rsidRPr="000749F8">
        <w:rPr>
          <w:rFonts w:eastAsiaTheme="minorEastAsia"/>
          <w:noProof/>
        </w:rPr>
        <w:t>(Seyhan and Tutumluer 2002b)</w:t>
      </w:r>
      <w:r>
        <w:rPr>
          <w:rFonts w:eastAsiaTheme="minorEastAsia"/>
        </w:rPr>
        <w:fldChar w:fldCharType="end"/>
      </w:r>
      <w:r w:rsidRPr="0092158D">
        <w:rPr>
          <w:rFonts w:eastAsiaTheme="minorEastAsia"/>
        </w:rPr>
        <w:t>. In the selection process, consideration was given to the granular materials received from eight different state transportation agencies with observed “good” and “poor” field performances. Twelve of these materials, typically one good and one poor aggregate from each state was studied. Both gravel and crushed stone aggregates were included in the testing program. Moreover, to assess the effect of saturation level, eight different source materials from the thirteen different sources were also tested in both partially saturated and fully saturated condition. In case of partially saturated specimens, TX DOT subgrade had the lowest dry density among all the specimens. On the other hand, Indiana Department of Transportation (Indiana DOT) section #2538 (Poor Quality) specimen exhibited the lowest dry density among the saturated specimens.</w:t>
      </w:r>
    </w:p>
    <w:p w14:paraId="7C3620B9" w14:textId="77777777" w:rsidR="00F21C8C" w:rsidRPr="0092158D" w:rsidRDefault="00F21C8C" w:rsidP="00F21C8C"/>
    <w:p w14:paraId="649AC450" w14:textId="65757A63" w:rsidR="0017356C" w:rsidRDefault="00E86F4F" w:rsidP="0017356C">
      <w:pPr>
        <w:keepNext/>
        <w:jc w:val="center"/>
      </w:pPr>
      <w:r w:rsidRPr="00E86F4F">
        <w:rPr>
          <w:noProof/>
        </w:rPr>
        <w:lastRenderedPageBreak/>
        <w:drawing>
          <wp:inline distT="0" distB="0" distL="0" distR="0" wp14:anchorId="2783180B" wp14:editId="697FC0F9">
            <wp:extent cx="5927811" cy="3041904"/>
            <wp:effectExtent l="0" t="0" r="0" b="6350"/>
            <wp:docPr id="6" name="Picture 6" descr="C:\Users\Hasan\Desktop\NCHRP 4-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san\Desktop\NCHRP 4-23.tif"/>
                    <pic:cNvPicPr>
                      <a:picLocks noChangeAspect="1" noChangeArrowheads="1"/>
                    </pic:cNvPicPr>
                  </pic:nvPicPr>
                  <pic:blipFill rotWithShape="1">
                    <a:blip r:embed="rId48">
                      <a:extLst>
                        <a:ext uri="{28A0092B-C50C-407E-A947-70E740481C1C}">
                          <a14:useLocalDpi xmlns:a14="http://schemas.microsoft.com/office/drawing/2010/main" val="0"/>
                        </a:ext>
                      </a:extLst>
                    </a:blip>
                    <a:srcRect l="1743" r="821"/>
                    <a:stretch/>
                  </pic:blipFill>
                  <pic:spPr bwMode="auto">
                    <a:xfrm>
                      <a:off x="0" y="0"/>
                      <a:ext cx="5931547" cy="3043821"/>
                    </a:xfrm>
                    <a:prstGeom prst="rect">
                      <a:avLst/>
                    </a:prstGeom>
                    <a:noFill/>
                    <a:ln>
                      <a:noFill/>
                    </a:ln>
                    <a:extLst>
                      <a:ext uri="{53640926-AAD7-44D8-BBD7-CCE9431645EC}">
                        <a14:shadowObscured xmlns:a14="http://schemas.microsoft.com/office/drawing/2010/main"/>
                      </a:ext>
                    </a:extLst>
                  </pic:spPr>
                </pic:pic>
              </a:graphicData>
            </a:graphic>
          </wp:inline>
        </w:drawing>
      </w:r>
    </w:p>
    <w:p w14:paraId="7C5EF0AC" w14:textId="77777777" w:rsidR="00982048" w:rsidRDefault="00982048" w:rsidP="00E42762">
      <w:pPr>
        <w:pStyle w:val="FigureCaption"/>
      </w:pPr>
      <w:bookmarkStart w:id="101" w:name="_Toc461840556"/>
    </w:p>
    <w:p w14:paraId="206A2D39" w14:textId="7979D5E1" w:rsidR="0017356C" w:rsidRDefault="0017356C" w:rsidP="00E42762">
      <w:pPr>
        <w:pStyle w:val="FigureCaption"/>
      </w:pPr>
      <w:r>
        <w:t>Figure 3.4: Particle Size Distribution</w:t>
      </w:r>
      <w:r w:rsidR="00982048">
        <w:t>s</w:t>
      </w:r>
      <w:r>
        <w:t xml:space="preserve"> of Aggregates </w:t>
      </w:r>
      <w:r w:rsidR="00982048">
        <w:t>Test</w:t>
      </w:r>
      <w:r>
        <w:t xml:space="preserve">ed in </w:t>
      </w:r>
      <w:r w:rsidR="00982048">
        <w:t xml:space="preserve">the </w:t>
      </w:r>
      <w:r>
        <w:t>NCHRP 4-23 Project</w:t>
      </w:r>
      <w:bookmarkEnd w:id="101"/>
    </w:p>
    <w:p w14:paraId="6FBFB039" w14:textId="77777777" w:rsidR="0017356C" w:rsidRDefault="0017356C" w:rsidP="00E42762">
      <w:pPr>
        <w:spacing w:after="120"/>
        <w:rPr>
          <w:rFonts w:eastAsiaTheme="minorEastAsia"/>
        </w:rPr>
      </w:pPr>
    </w:p>
    <w:p w14:paraId="222900A5" w14:textId="5245F329" w:rsidR="00097560" w:rsidRPr="0092158D" w:rsidRDefault="00097560" w:rsidP="00097560">
      <w:pPr>
        <w:pStyle w:val="Heading3"/>
        <w:rPr>
          <w:rFonts w:cs="Times New Roman"/>
        </w:rPr>
      </w:pPr>
      <w:bookmarkStart w:id="102" w:name="_Toc390354331"/>
      <w:bookmarkStart w:id="103" w:name="_Toc461968667"/>
      <w:r w:rsidRPr="0092158D">
        <w:rPr>
          <w:rFonts w:cs="Times New Roman"/>
        </w:rPr>
        <w:t>O’Hare Airport Modernization Program Aggregates</w:t>
      </w:r>
      <w:bookmarkEnd w:id="102"/>
      <w:bookmarkEnd w:id="103"/>
    </w:p>
    <w:p w14:paraId="336F5CC0" w14:textId="77777777" w:rsidR="00097560" w:rsidRDefault="00097560" w:rsidP="00097560"/>
    <w:p w14:paraId="0D3581C7" w14:textId="0A6D529C" w:rsidR="002E34A1" w:rsidRDefault="002E34A1" w:rsidP="002E34A1">
      <w:r w:rsidRPr="0092158D">
        <w:t xml:space="preserve">In </w:t>
      </w:r>
      <w:r>
        <w:t>a recent study aimed to support the activities of Chicago’s</w:t>
      </w:r>
      <w:r w:rsidRPr="0092158D">
        <w:t xml:space="preserve"> O’Hare </w:t>
      </w:r>
      <w:r>
        <w:t xml:space="preserve">International Airport </w:t>
      </w:r>
      <w:r w:rsidRPr="0092158D">
        <w:t xml:space="preserve">Modernization </w:t>
      </w:r>
      <w:r>
        <w:t>by the Center of Excellence for Airport Technology established at the University of Illinois at Urbana-Champaign</w:t>
      </w:r>
      <w:r w:rsidRPr="0092158D">
        <w:t>, effectiveness of recycled aggregate blending</w:t>
      </w:r>
      <w:r>
        <w:t xml:space="preserve"> was targeted for assessment by the use of </w:t>
      </w:r>
      <w:r w:rsidRPr="0092158D">
        <w:t xml:space="preserve">three different recycled concrete aggregate </w:t>
      </w:r>
      <w:r w:rsidR="00790158">
        <w:t xml:space="preserve">(RCA) </w:t>
      </w:r>
      <w:r w:rsidRPr="0092158D">
        <w:t>blends tested</w:t>
      </w:r>
      <w:r>
        <w:t>;</w:t>
      </w:r>
      <w:r w:rsidRPr="0092158D">
        <w:t xml:space="preserve"> one with 100% recycled concrete aggregates and </w:t>
      </w:r>
      <w:r w:rsidR="00E45BC5">
        <w:t xml:space="preserve">the </w:t>
      </w:r>
      <w:r w:rsidRPr="0092158D">
        <w:t xml:space="preserve">two blends </w:t>
      </w:r>
      <w:r w:rsidR="00E45BC5">
        <w:t xml:space="preserve">mixed </w:t>
      </w:r>
      <w:r w:rsidR="00E45BC5" w:rsidRPr="0092158D">
        <w:t xml:space="preserve">with a specific type of dolomite </w:t>
      </w:r>
      <w:r w:rsidRPr="0092158D">
        <w:t>at a ratio of 1:1 and 3:1</w:t>
      </w:r>
      <w:r w:rsidR="00790158">
        <w:t xml:space="preserve"> (blend of RCA to virgin aggregate) </w:t>
      </w:r>
      <w:r w:rsidRPr="0092158D">
        <w:t xml:space="preserve">, respectively </w:t>
      </w:r>
      <w:r>
        <w:fldChar w:fldCharType="begin" w:fldLock="1"/>
      </w:r>
      <w:r>
        <w:instrText>ADDIN CSL_CITATION { "citationItems" : [ { "id" : "ITEM-1", "itemData" : { "author" : [ { "dropping-particle" : "", "family" : "Kazmee", "given" : "H", "non-dropping-particle" : "", "parse-names" : false, "suffix" : "" }, { "dropping-particle" : "", "family" : "Tutumluer", "given" : "E", "non-dropping-particle" : "", "parse-names" : false, "suffix" : "" }, { "dropping-particle" : "", "family" : "Mishra", "given" : "D", "non-dropping-particle" : "", "parse-names" : false, "suffix" : "" }, { "dropping-particle" : "", "family" : "Boler", "given" : "H", "non-dropping-particle" : "", "parse-names" : false, "suffix" : "" }, { "dropping-particle" : "", "family" : "Roesler", "given" : "J", "non-dropping-particle" : "", "parse-names" : false, "suffix" : "" } ], "container-title" : "91st Annual Meeting of the Transportation Research Board", "id" : "ITEM-1", "issued" : { "date-parts" : [ [ "2012" ] ] }, "publisher" : "Transportation Research Board", "publisher-place" : "Washington, DC", "title" : "Effects of material blending on strength, modulus and deformation characteristics of recycled concrete aggregates.", "type" : "paper-conference" }, "uris" : [ "http://www.mendeley.com/documents/?uuid=1123ea49-5d44-4f91-b6df-a4d625662fe9" ] } ], "mendeley" : { "formattedCitation" : "(Kazmee et al. 2012)", "plainTextFormattedCitation" : "(Kazmee et al. 2012)", "previouslyFormattedCitation" : "(Kazmee et al. 2012)" }, "properties" : { "noteIndex" : 0 }, "schema" : "https://github.com/citation-style-language/schema/raw/master/csl-citation.json" }</w:instrText>
      </w:r>
      <w:r>
        <w:fldChar w:fldCharType="separate"/>
      </w:r>
      <w:r w:rsidRPr="00A154D4">
        <w:rPr>
          <w:noProof/>
        </w:rPr>
        <w:t>(Kazmee et al. 2012)</w:t>
      </w:r>
      <w:r>
        <w:fldChar w:fldCharType="end"/>
      </w:r>
      <w:r w:rsidRPr="0092158D">
        <w:t xml:space="preserve">. The virgin aggregate used in this project had approximately 13% fines (% passing </w:t>
      </w:r>
      <w:r w:rsidR="00E45BC5">
        <w:t xml:space="preserve">the No. </w:t>
      </w:r>
      <w:r w:rsidRPr="0092158D">
        <w:t>200 sieve). On the other hand, the engineered recycled concrete aggregate gradation had 8% of fine</w:t>
      </w:r>
      <w:r w:rsidR="00E45BC5">
        <w:t>s</w:t>
      </w:r>
      <w:r w:rsidRPr="0092158D">
        <w:t xml:space="preserve"> content. Considering the low specific gravity of recycled concrete aggregates, only modified compactive effort was used to obtain the optimum moisture content (OMC) and maximum dry density (MDD)</w:t>
      </w:r>
      <w:r w:rsidR="00E45BC5">
        <w:t xml:space="preserve"> moisture density information</w:t>
      </w:r>
      <w:r w:rsidRPr="0092158D">
        <w:t>. Due to the porous nature</w:t>
      </w:r>
      <w:r w:rsidR="00E45BC5">
        <w:t xml:space="preserve"> of the recycled concrete aggregates</w:t>
      </w:r>
      <w:r w:rsidRPr="0092158D">
        <w:t xml:space="preserve">, </w:t>
      </w:r>
      <w:r w:rsidR="00E45BC5">
        <w:t>OMC</w:t>
      </w:r>
      <w:r w:rsidRPr="0092158D">
        <w:t xml:space="preserve"> </w:t>
      </w:r>
      <w:r w:rsidR="00E45BC5">
        <w:t xml:space="preserve">was found to </w:t>
      </w:r>
      <w:r w:rsidRPr="0092158D">
        <w:t>increase with the increase in percentages o</w:t>
      </w:r>
      <w:r>
        <w:t>f recycled concrete aggregates.</w:t>
      </w:r>
    </w:p>
    <w:p w14:paraId="58C078F2" w14:textId="77777777" w:rsidR="002E34A1" w:rsidRDefault="002E34A1" w:rsidP="002E34A1"/>
    <w:p w14:paraId="6AECCAF5" w14:textId="77777777" w:rsidR="002E34A1" w:rsidRPr="0092158D" w:rsidRDefault="002E34A1" w:rsidP="002E34A1">
      <w:pPr>
        <w:pStyle w:val="Heading2"/>
      </w:pPr>
      <w:bookmarkStart w:id="104" w:name="_Toc461968668"/>
      <w:r w:rsidRPr="0092158D">
        <w:t>Effect of Aggregate Properties on Modulus Anisotropy</w:t>
      </w:r>
      <w:bookmarkEnd w:id="104"/>
    </w:p>
    <w:p w14:paraId="1932FA30" w14:textId="77777777" w:rsidR="002E34A1" w:rsidRPr="0092158D" w:rsidRDefault="002E34A1" w:rsidP="002E34A1"/>
    <w:p w14:paraId="53B4CD8A" w14:textId="18C5E2BA" w:rsidR="002E34A1" w:rsidRPr="0092158D" w:rsidRDefault="002E34A1" w:rsidP="002E34A1">
      <w:r w:rsidRPr="0092158D">
        <w:t>This section investigates the e</w:t>
      </w:r>
      <w:r w:rsidRPr="0092158D">
        <w:rPr>
          <w:rFonts w:ascii="Cambria Math" w:hAnsi="Cambria Math" w:cs="Cambria Math"/>
        </w:rPr>
        <w:t>ﬀ</w:t>
      </w:r>
      <w:r w:rsidRPr="0092158D">
        <w:t xml:space="preserve">ects of aggregate physical properties (test factors) on modulus anisotropy of the aggregate materials. As already mentioned </w:t>
      </w:r>
      <w:r w:rsidR="00790158">
        <w:t>earlier</w:t>
      </w:r>
      <w:r w:rsidRPr="0092158D">
        <w:t xml:space="preserve">, directional modulus tests were successfully </w:t>
      </w:r>
      <w:r w:rsidR="00790158">
        <w:t>conducted in all the studies for which aggregate properties are presente</w:t>
      </w:r>
      <w:r w:rsidR="005E0B96">
        <w:t>d in this c</w:t>
      </w:r>
      <w:r w:rsidR="00790158">
        <w:t>hapter. The established ho</w:t>
      </w:r>
      <w:r w:rsidRPr="0092158D">
        <w:t>rizontal to vertical modulus ratios for di</w:t>
      </w:r>
      <w:r w:rsidRPr="0092158D">
        <w:rPr>
          <w:rFonts w:ascii="Cambria Math" w:hAnsi="Cambria Math" w:cs="Cambria Math"/>
        </w:rPr>
        <w:t>ﬀ</w:t>
      </w:r>
      <w:r w:rsidRPr="0092158D">
        <w:t>erent qualities of aggregates a</w:t>
      </w:r>
      <w:r w:rsidR="004E10D7">
        <w:t>re</w:t>
      </w:r>
      <w:r w:rsidRPr="0092158D">
        <w:t xml:space="preserve"> </w:t>
      </w:r>
      <w:r w:rsidR="00790158">
        <w:t xml:space="preserve">also </w:t>
      </w:r>
      <w:r w:rsidRPr="0092158D">
        <w:t>relate</w:t>
      </w:r>
      <w:r w:rsidR="00790158">
        <w:t>d</w:t>
      </w:r>
      <w:r w:rsidRPr="0092158D">
        <w:t xml:space="preserve"> to strength characteristics.</w:t>
      </w:r>
    </w:p>
    <w:p w14:paraId="52853EC9" w14:textId="77777777" w:rsidR="002E34A1" w:rsidRPr="0092158D" w:rsidRDefault="002E34A1" w:rsidP="00097560"/>
    <w:p w14:paraId="4E1E65BB" w14:textId="77777777" w:rsidR="00EB10E3" w:rsidRDefault="00EB10E3" w:rsidP="00EB10E3">
      <w:pPr>
        <w:keepNext/>
        <w:jc w:val="center"/>
      </w:pPr>
      <w:r w:rsidRPr="00EB10E3">
        <w:rPr>
          <w:noProof/>
        </w:rPr>
        <w:lastRenderedPageBreak/>
        <w:drawing>
          <wp:inline distT="0" distB="0" distL="0" distR="0" wp14:anchorId="73618CBF" wp14:editId="00618136">
            <wp:extent cx="4917281" cy="3933825"/>
            <wp:effectExtent l="0" t="0" r="0" b="0"/>
            <wp:docPr id="23" name="Picture 23" descr="C:\Users\Hasan\Desktop\OHa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san\Desktop\OHare.tif"/>
                    <pic:cNvPicPr>
                      <a:picLocks noChangeAspect="1" noChangeArrowheads="1"/>
                    </pic:cNvPicPr>
                  </pic:nvPicPr>
                  <pic:blipFill>
                    <a:blip r:embed="rId49" cstate="hqprint">
                      <a:extLst>
                        <a:ext uri="{28A0092B-C50C-407E-A947-70E740481C1C}">
                          <a14:useLocalDpi xmlns:a14="http://schemas.microsoft.com/office/drawing/2010/main"/>
                        </a:ext>
                      </a:extLst>
                    </a:blip>
                    <a:srcRect/>
                    <a:stretch>
                      <a:fillRect/>
                    </a:stretch>
                  </pic:blipFill>
                  <pic:spPr bwMode="auto">
                    <a:xfrm>
                      <a:off x="0" y="0"/>
                      <a:ext cx="4919050" cy="3935240"/>
                    </a:xfrm>
                    <a:prstGeom prst="rect">
                      <a:avLst/>
                    </a:prstGeom>
                    <a:noFill/>
                    <a:ln>
                      <a:noFill/>
                    </a:ln>
                  </pic:spPr>
                </pic:pic>
              </a:graphicData>
            </a:graphic>
          </wp:inline>
        </w:drawing>
      </w:r>
    </w:p>
    <w:p w14:paraId="45E690A1" w14:textId="77777777" w:rsidR="002E34A1" w:rsidRDefault="002E34A1" w:rsidP="0034038F">
      <w:pPr>
        <w:pStyle w:val="FigureCaption"/>
        <w:spacing w:after="0"/>
      </w:pPr>
      <w:bookmarkStart w:id="105" w:name="_Toc461840557"/>
    </w:p>
    <w:p w14:paraId="1160DD48" w14:textId="26EBF17F" w:rsidR="00EB10E3" w:rsidRDefault="00EB10E3" w:rsidP="00E42762">
      <w:pPr>
        <w:pStyle w:val="FigureCaption"/>
      </w:pPr>
      <w:r>
        <w:t>Figure 3.5: Particle Size Distribution</w:t>
      </w:r>
      <w:r w:rsidR="00FB2E3B">
        <w:t>s</w:t>
      </w:r>
      <w:r>
        <w:t xml:space="preserve"> of</w:t>
      </w:r>
      <w:r w:rsidR="00FB2E3B">
        <w:t xml:space="preserve"> </w:t>
      </w:r>
      <w:r>
        <w:t xml:space="preserve">O'Hare Modernization </w:t>
      </w:r>
      <w:bookmarkEnd w:id="105"/>
      <w:r w:rsidR="00FB2E3B">
        <w:t>Program Aggregates</w:t>
      </w:r>
    </w:p>
    <w:p w14:paraId="494469ED" w14:textId="77777777" w:rsidR="00E45BC5" w:rsidRPr="0092158D" w:rsidRDefault="00E45BC5" w:rsidP="00E45BC5"/>
    <w:p w14:paraId="60A08F39" w14:textId="51BA75AF" w:rsidR="00E45BC5" w:rsidRDefault="00E45BC5" w:rsidP="00E45BC5">
      <w:pPr>
        <w:pStyle w:val="Heading3"/>
        <w:rPr>
          <w:rFonts w:cs="Times New Roman"/>
        </w:rPr>
      </w:pPr>
      <w:bookmarkStart w:id="106" w:name="_Toc461968669"/>
      <w:r w:rsidRPr="0092158D">
        <w:rPr>
          <w:rFonts w:cs="Times New Roman"/>
        </w:rPr>
        <w:t>E</w:t>
      </w:r>
      <w:r w:rsidRPr="0092158D">
        <w:rPr>
          <w:rFonts w:ascii="Cambria Math" w:hAnsi="Cambria Math" w:cs="Cambria Math"/>
        </w:rPr>
        <w:t>ﬀ</w:t>
      </w:r>
      <w:r w:rsidRPr="0092158D">
        <w:rPr>
          <w:rFonts w:cs="Times New Roman"/>
        </w:rPr>
        <w:t>ect of Particle Shape and Angularity</w:t>
      </w:r>
      <w:r w:rsidR="00926B6B">
        <w:rPr>
          <w:rFonts w:cs="Times New Roman"/>
        </w:rPr>
        <w:t xml:space="preserve"> (Crushed vs. Uncrushed)</w:t>
      </w:r>
      <w:bookmarkEnd w:id="106"/>
    </w:p>
    <w:p w14:paraId="0AA36DA7" w14:textId="77777777" w:rsidR="00E45BC5" w:rsidRDefault="00E45BC5" w:rsidP="00E45BC5"/>
    <w:p w14:paraId="23E5368A" w14:textId="77777777" w:rsidR="00543C2C" w:rsidRDefault="00E45BC5" w:rsidP="00E45BC5">
      <w:r>
        <w:t>Figure</w:t>
      </w:r>
      <w:r w:rsidR="006948E1">
        <w:t>s</w:t>
      </w:r>
      <w:r>
        <w:t xml:space="preserve"> 3.6 and 3.7</w:t>
      </w:r>
      <w:r w:rsidRPr="0092158D">
        <w:t xml:space="preserve"> show the vertical and horizontal directional modulus values for the crushed dolomite and uncrushed gravel materials respectively, both containing 8% (target) nonplastic ﬁnes tested under optimum moisture (</w:t>
      </w:r>
      <w:r w:rsidR="00FB2E3B">
        <w:t xml:space="preserve">OMC or </w:t>
      </w:r>
      <w:proofErr w:type="spellStart"/>
      <w:r w:rsidRPr="0092158D">
        <w:t>W</w:t>
      </w:r>
      <w:r w:rsidRPr="0092158D">
        <w:rPr>
          <w:vertAlign w:val="subscript"/>
        </w:rPr>
        <w:t>opt</w:t>
      </w:r>
      <w:proofErr w:type="spellEnd"/>
      <w:r w:rsidRPr="0092158D">
        <w:t>) conditions</w:t>
      </w:r>
      <w:r w:rsidR="00FB2E3B">
        <w:t xml:space="preserve"> (Tutumluer at al. 2009)</w:t>
      </w:r>
      <w:r w:rsidRPr="0092158D">
        <w:t xml:space="preserve">. The vertical moduli are indicated with solid lines and the horizontal moduli with dashed lines at each of the 5 AASHTO T 307 conﬁning pressure values (all around hydrostatic pressure, </w:t>
      </w:r>
      <w:proofErr w:type="spellStart"/>
      <w:r w:rsidRPr="0092158D">
        <w:t>σ</w:t>
      </w:r>
      <w:r w:rsidRPr="0092158D">
        <w:rPr>
          <w:vertAlign w:val="subscript"/>
        </w:rPr>
        <w:t>s</w:t>
      </w:r>
      <w:proofErr w:type="spellEnd"/>
      <w:r w:rsidRPr="0092158D">
        <w:t xml:space="preserve">). From the ﬁgures, it can be seen that for both the materials, the vertical modulus values were consistently higher than the horizontal ones. Moreover, the modulus values for the crushed dolomite material were consistently higher than those for the uncrushed gravel. The horizontal modulus values for the uncrushed gravel with 8% nonplastic ﬁnes decreased with increasing deviator stresses (stress-softening behavior), whereas no such signiﬁcant decrease in horizontal moduli was observed for the crushed dolomite (see </w:t>
      </w:r>
      <w:r>
        <w:t>Figure 3.6</w:t>
      </w:r>
      <w:r w:rsidRPr="0092158D">
        <w:t xml:space="preserve">). This behavior may be attributed to the low amount of voids in the uncrushed gravel matrix thus showing low tolerance to ﬁnes contents. </w:t>
      </w:r>
    </w:p>
    <w:p w14:paraId="1CB0B326" w14:textId="77777777" w:rsidR="00543C2C" w:rsidRDefault="00543C2C" w:rsidP="00E45BC5"/>
    <w:p w14:paraId="3AB26161" w14:textId="2B6A00E2" w:rsidR="00E45BC5" w:rsidRPr="0092158D" w:rsidRDefault="00E45BC5" w:rsidP="00E45BC5">
      <w:r>
        <w:t xml:space="preserve">Notably </w:t>
      </w:r>
      <w:r w:rsidRPr="0092158D">
        <w:t>permanent deformation test results showed that increasing ﬁnes content from 4% to 8% had detrimental e</w:t>
      </w:r>
      <w:r w:rsidRPr="0092158D">
        <w:rPr>
          <w:rFonts w:ascii="Cambria Math" w:hAnsi="Cambria Math" w:cs="Cambria Math"/>
        </w:rPr>
        <w:t>ﬀ</w:t>
      </w:r>
      <w:r w:rsidRPr="0092158D">
        <w:t>ects on performance of the uncrushed gravel material</w:t>
      </w:r>
      <w:r>
        <w:t xml:space="preserve"> </w:t>
      </w:r>
      <w:r>
        <w:fldChar w:fldCharType="begin" w:fldLock="1"/>
      </w:r>
      <w:r>
        <w:instrText>ADDIN CSL_CITATION { "citationItems" : [ { "id" : "ITEM-1", "itemData" : { "author" : [ { "dropping-particle" : "", "family" : "Mishra", "given" : "Debakanta", "non-dropping-particle" : "", "parse-names" : false, "suffix" : "" }, { "dropping-particle" : "", "family" : "Tutumluer", "given" : "Erol", "non-dropping-particle" : "", "parse-names" : false, "suffix" : "" } ], "genre" : "JOUR", "id" : "ITEM-1", "issued" : { "date-parts" : [ [ "2013" ] ] }, "title" : "Field Performance Evaluations of Illinois Aggregates for Subgrade Replacement and Subbase\u2014Phase II", "type" : "article-journal" }, "uris" : [ "http://www.mendeley.com/documents/?uuid=2d419152-33dc-4b52-a977-413059c742b7" ] }, { "id" : "ITEM-2", "itemData" : { "ISSN" : "0197-9191", "abstract" : "ICT-R27-1", "author" : [ { "dropping-particle" : "", "family" : "Tutumluer", "given" : "Erol", "non-dropping-particle" : "", "parse-names" : false, "suffix" : "" }, { "dropping-particle" : "", "family" : "Mishra", "given" : "Debakanta", "non-dropping-particle" : "", "parse-names" : false, "suffix" : "" }, { "dropping-particle" : "", "family" : "Butt", "given" : "Abbas A.", "non-dropping-particle" : "", "parse-names" : false, "suffix" : "" } ], "id" : "ITEM-2", "issued" : { "date-parts" : [ [ "2009", "12", "1" ] ] }, "language" : "en", "title" : "Characterization of Illinois Aggregates for Subgrade Replacement and Subbase", "type" : "report" }, "uris" : [ "http://www.mendeley.com/documents/?uuid=585e413a-76c7-4129-ada4-a519e1389909" ] } ], "mendeley" : { "formattedCitation" : "(Mishra and Tutumluer 2013; Tutumluer et al. 2009)", "plainTextFormattedCitation" : "(Mishra and Tutumluer 2013; Tutumluer et al. 2009)", "previouslyFormattedCitation" : "(Mishra and Tutumluer 2013; Tutumluer et al. 2009)" }, "properties" : { "noteIndex" : 0 }, "schema" : "https://github.com/citation-style-language/schema/raw/master/csl-citation.json" }</w:instrText>
      </w:r>
      <w:r>
        <w:fldChar w:fldCharType="separate"/>
      </w:r>
      <w:r w:rsidRPr="000749F8">
        <w:rPr>
          <w:noProof/>
        </w:rPr>
        <w:t>(Mishra and Tutumluer 2013; Tutumluer et al. 2009)</w:t>
      </w:r>
      <w:r>
        <w:fldChar w:fldCharType="end"/>
      </w:r>
      <w:r w:rsidRPr="0092158D">
        <w:t>. However, both the dolomite and gravel specimens showed higher vertical moduli compared to the horizontal ones, which has been established in literature, as a</w:t>
      </w:r>
      <w:r>
        <w:t xml:space="preserve">n indicator of material quality </w:t>
      </w:r>
      <w:r>
        <w:fldChar w:fldCharType="begin" w:fldLock="1"/>
      </w:r>
      <w:r>
        <w:instrText>ADDIN CSL_CITATION { "citationItems" : [ { "id" : "ITEM-1", "itemData" : { "DOI" : "10.1061/(ASCE)0899-1561(2002)14:5(409)", "abstract" : "Standard repeated load triaxial tests commonly performed in the laboratory do not always apply the most damaging field loading conditions for predicting resilient and permanent deformation (rutting) responses of unbound aggregate layers due to moving wheel loads. An advanced triaxial testing machine, named the University of Illinois FastCell (UI-FastCell), was used in this study for determining the loading related directional dependency of granular material properties. Since stresses can be cycled independently in the axial and radial directions, UI-FastCell is ideally suited for simulating dynamic field stresses on the sample and for studying the effects of stress-induced anisotropy. Thirteen aggregates with varying material properties were obtained from eight different states in the United States and tested using the UI-FastCell under both vertical and horizontal dynamic loads. Anisotropic modular ratios were established as aggregate performance indicators, relating these ratios to the quality and stren...", "author" : [ { "dropping-particle" : "", "family" : "Seyhan", "given" : "Umit", "non-dropping-particle" : "", "parse-names" : false, "suffix" : "" }, { "dropping-particle" : "", "family" : "Tutumluer", "given" : "Erol", "non-dropping-particle" : "", "parse-names" : false, "suffix" : "" } ], "container-title" : "Journal of Materials in Civil Engineering", "id" : "ITEM-1", "issue" : "5", "issued" : { "date-parts" : [ [ "2002", "10" ] ] }, "page" : "409-416", "publisher" : "American Society of Civil Engineers", "title" : "Anisotropic Modular Ratios as Unbound Aggregate Performance Indicators", "type" : "article-journal", "volume" : "14" }, "uris" : [ "http://www.mendeley.com/documents/?uuid=ac951c8f-82fe-3202-bb03-e313d6adf437" ] } ], "mendeley" : { "formattedCitation" : "(Seyhan and Tutumluer 2002b)", "plainTextFormattedCitation" : "(Seyhan and Tutumluer 2002b)", "previouslyFormattedCitation" : "(Seyhan and Tutumluer 2002b)" }, "properties" : { "noteIndex" : 0 }, "schema" : "https://github.com/citation-style-language/schema/raw/master/csl-citation.json" }</w:instrText>
      </w:r>
      <w:r>
        <w:fldChar w:fldCharType="separate"/>
      </w:r>
      <w:r w:rsidRPr="000749F8">
        <w:rPr>
          <w:noProof/>
        </w:rPr>
        <w:t>(Seyhan and Tutumluer 2002b)</w:t>
      </w:r>
      <w:r>
        <w:fldChar w:fldCharType="end"/>
      </w:r>
      <w:r>
        <w:t>.</w:t>
      </w:r>
      <w:r w:rsidRPr="0092158D">
        <w:t xml:space="preserve"> From </w:t>
      </w:r>
      <w:r>
        <w:t>Figure 3.6 and 3.7</w:t>
      </w:r>
      <w:r w:rsidRPr="0092158D">
        <w:t xml:space="preserve">, it was apparent that crushed aggregates with “low” ﬁnes showed consistently higher vertical moduli and </w:t>
      </w:r>
      <w:r w:rsidRPr="0092158D">
        <w:lastRenderedPageBreak/>
        <w:t>non-decreasing horizontal moduli with increasing deviator stress levels, compared to uncrushed aggregates with the same amount of ﬁnes.</w:t>
      </w:r>
    </w:p>
    <w:p w14:paraId="178481CF" w14:textId="7CB9D1F9" w:rsidR="00EB10E3" w:rsidRDefault="00EB10E3" w:rsidP="00EB10E3"/>
    <w:p w14:paraId="6BD354D1" w14:textId="77777777" w:rsidR="00EB10E3" w:rsidRPr="0092158D" w:rsidRDefault="00EB10E3" w:rsidP="00EB10E3">
      <w:pPr>
        <w:jc w:val="center"/>
      </w:pPr>
      <w:r w:rsidRPr="0092158D">
        <w:rPr>
          <w:noProof/>
        </w:rPr>
        <w:drawing>
          <wp:inline distT="0" distB="0" distL="0" distR="0" wp14:anchorId="668815E8" wp14:editId="31A3FD5F">
            <wp:extent cx="4102608" cy="306161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8NPActualOPT.png"/>
                    <pic:cNvPicPr/>
                  </pic:nvPicPr>
                  <pic:blipFill>
                    <a:blip r:embed="rId50">
                      <a:extLst>
                        <a:ext uri="{28A0092B-C50C-407E-A947-70E740481C1C}">
                          <a14:useLocalDpi xmlns:a14="http://schemas.microsoft.com/office/drawing/2010/main" val="0"/>
                        </a:ext>
                      </a:extLst>
                    </a:blip>
                    <a:stretch>
                      <a:fillRect/>
                    </a:stretch>
                  </pic:blipFill>
                  <pic:spPr>
                    <a:xfrm>
                      <a:off x="0" y="0"/>
                      <a:ext cx="4110375" cy="3067412"/>
                    </a:xfrm>
                    <a:prstGeom prst="rect">
                      <a:avLst/>
                    </a:prstGeom>
                  </pic:spPr>
                </pic:pic>
              </a:graphicData>
            </a:graphic>
          </wp:inline>
        </w:drawing>
      </w:r>
    </w:p>
    <w:p w14:paraId="3A43C63B" w14:textId="449C5799" w:rsidR="00926B6B" w:rsidRDefault="00926B6B" w:rsidP="00E42762">
      <w:pPr>
        <w:pStyle w:val="FigureCaption"/>
      </w:pPr>
      <w:bookmarkStart w:id="107" w:name="_Ref390379271"/>
      <w:bookmarkStart w:id="108" w:name="_Toc461840558"/>
    </w:p>
    <w:p w14:paraId="2569CA71" w14:textId="7586C31A" w:rsidR="00EB10E3" w:rsidRPr="0092158D" w:rsidRDefault="00926B6B">
      <w:pPr>
        <w:pStyle w:val="FigureCaption"/>
      </w:pPr>
      <w:r>
        <w:t>F</w:t>
      </w:r>
      <w:r w:rsidR="00EB10E3" w:rsidRPr="0092158D">
        <w:t xml:space="preserve">igure </w:t>
      </w:r>
      <w:r w:rsidR="004E3D88">
        <w:fldChar w:fldCharType="begin"/>
      </w:r>
      <w:r w:rsidR="004E3D88">
        <w:instrText xml:space="preserve"> STYLEREF 1 \s </w:instrText>
      </w:r>
      <w:r w:rsidR="004E3D88">
        <w:fldChar w:fldCharType="separate"/>
      </w:r>
      <w:r w:rsidR="00EB10E3">
        <w:rPr>
          <w:noProof/>
        </w:rPr>
        <w:t>3</w:t>
      </w:r>
      <w:r w:rsidR="004E3D88">
        <w:rPr>
          <w:noProof/>
        </w:rPr>
        <w:fldChar w:fldCharType="end"/>
      </w:r>
      <w:r w:rsidR="00EB10E3">
        <w:t>.</w:t>
      </w:r>
      <w:bookmarkEnd w:id="107"/>
      <w:r w:rsidR="00EB10E3">
        <w:t>6</w:t>
      </w:r>
      <w:r w:rsidR="00EB10E3" w:rsidRPr="0092158D">
        <w:t>: Vertical and Horizontal Modulus Results for the Crushed Dolomite Material with 8% Target Non</w:t>
      </w:r>
      <w:r w:rsidR="00EB10E3">
        <w:t>-</w:t>
      </w:r>
      <w:r w:rsidR="00EB10E3" w:rsidRPr="0092158D">
        <w:t xml:space="preserve">plastic Fines Tested at </w:t>
      </w:r>
      <w:proofErr w:type="spellStart"/>
      <w:r w:rsidR="00EB10E3" w:rsidRPr="0092158D">
        <w:t>W</w:t>
      </w:r>
      <w:r w:rsidR="00EB10E3" w:rsidRPr="0092158D">
        <w:rPr>
          <w:vertAlign w:val="subscript"/>
        </w:rPr>
        <w:t>opt</w:t>
      </w:r>
      <w:proofErr w:type="spellEnd"/>
      <w:r w:rsidR="00EB10E3" w:rsidRPr="0092158D">
        <w:t xml:space="preserve"> (Solid Lines: </w:t>
      </w:r>
      <w:proofErr w:type="spellStart"/>
      <w:proofErr w:type="gramStart"/>
      <w:r w:rsidR="00EB10E3" w:rsidRPr="0092158D">
        <w:t>M</w:t>
      </w:r>
      <w:r w:rsidR="00EB10E3" w:rsidRPr="0092158D">
        <w:rPr>
          <w:vertAlign w:val="subscript"/>
        </w:rPr>
        <w:t>R</w:t>
      </w:r>
      <w:r w:rsidR="00EB10E3" w:rsidRPr="0092158D">
        <w:rPr>
          <w:vertAlign w:val="superscript"/>
        </w:rPr>
        <w:t>v</w:t>
      </w:r>
      <w:proofErr w:type="spellEnd"/>
      <w:r w:rsidR="00EB10E3" w:rsidRPr="0092158D">
        <w:t xml:space="preserve"> ;</w:t>
      </w:r>
      <w:proofErr w:type="gramEnd"/>
      <w:r w:rsidR="00EB10E3" w:rsidRPr="0092158D">
        <w:t xml:space="preserve"> Dashed Lines: </w:t>
      </w:r>
      <w:proofErr w:type="spellStart"/>
      <w:r w:rsidR="00EB10E3" w:rsidRPr="0092158D">
        <w:t>M</w:t>
      </w:r>
      <w:r w:rsidR="00EB10E3" w:rsidRPr="0092158D">
        <w:rPr>
          <w:vertAlign w:val="subscript"/>
        </w:rPr>
        <w:t>R</w:t>
      </w:r>
      <w:r w:rsidR="00EB10E3" w:rsidRPr="0092158D">
        <w:rPr>
          <w:vertAlign w:val="superscript"/>
        </w:rPr>
        <w:t>h</w:t>
      </w:r>
      <w:proofErr w:type="spellEnd"/>
      <w:r w:rsidR="00EB10E3" w:rsidRPr="0092158D">
        <w:t>)</w:t>
      </w:r>
      <w:bookmarkEnd w:id="108"/>
    </w:p>
    <w:p w14:paraId="69D90B82" w14:textId="77777777" w:rsidR="00BD2A19" w:rsidRPr="0092158D" w:rsidRDefault="00BD2A19" w:rsidP="00BD2A19"/>
    <w:p w14:paraId="34350D36" w14:textId="748BCF35" w:rsidR="00BD2A19" w:rsidRPr="0092158D" w:rsidRDefault="000A081D" w:rsidP="000A081D">
      <w:pPr>
        <w:jc w:val="center"/>
      </w:pPr>
      <w:r w:rsidRPr="0092158D">
        <w:rPr>
          <w:noProof/>
        </w:rPr>
        <w:drawing>
          <wp:inline distT="0" distB="0" distL="0" distR="0" wp14:anchorId="329928F4" wp14:editId="435BE4C8">
            <wp:extent cx="4122800" cy="300532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8NPActualOPT.png"/>
                    <pic:cNvPicPr/>
                  </pic:nvPicPr>
                  <pic:blipFill>
                    <a:blip r:embed="rId51">
                      <a:extLst>
                        <a:ext uri="{28A0092B-C50C-407E-A947-70E740481C1C}">
                          <a14:useLocalDpi xmlns:a14="http://schemas.microsoft.com/office/drawing/2010/main" val="0"/>
                        </a:ext>
                      </a:extLst>
                    </a:blip>
                    <a:stretch>
                      <a:fillRect/>
                    </a:stretch>
                  </pic:blipFill>
                  <pic:spPr>
                    <a:xfrm>
                      <a:off x="0" y="0"/>
                      <a:ext cx="4139078" cy="3017194"/>
                    </a:xfrm>
                    <a:prstGeom prst="rect">
                      <a:avLst/>
                    </a:prstGeom>
                  </pic:spPr>
                </pic:pic>
              </a:graphicData>
            </a:graphic>
          </wp:inline>
        </w:drawing>
      </w:r>
    </w:p>
    <w:p w14:paraId="6B6DA595" w14:textId="77777777" w:rsidR="000A081D" w:rsidRPr="0092158D" w:rsidRDefault="000A081D" w:rsidP="000A081D">
      <w:pPr>
        <w:jc w:val="center"/>
      </w:pPr>
    </w:p>
    <w:p w14:paraId="687624F6" w14:textId="2843B173" w:rsidR="000A081D" w:rsidRDefault="000A081D" w:rsidP="00E42762">
      <w:pPr>
        <w:pStyle w:val="FigureCaption"/>
      </w:pPr>
      <w:bookmarkStart w:id="109" w:name="_Ref390379280"/>
      <w:bookmarkStart w:id="110" w:name="_Toc461840559"/>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09"/>
      <w:r w:rsidR="00EB10E3">
        <w:t>7</w:t>
      </w:r>
      <w:r w:rsidRPr="0092158D">
        <w:t>: Vertical and Horizontal Modulus Results for the Uncrushed Gravel Material with 8% Target Non</w:t>
      </w:r>
      <w:r w:rsidR="00047FB9">
        <w:t>-</w:t>
      </w:r>
      <w:r w:rsidRPr="0092158D">
        <w:t xml:space="preserve">plastic Fines Tested at </w:t>
      </w:r>
      <w:proofErr w:type="spellStart"/>
      <w:r w:rsidRPr="0092158D">
        <w:t>W</w:t>
      </w:r>
      <w:r w:rsidRPr="0092158D">
        <w:rPr>
          <w:vertAlign w:val="subscript"/>
        </w:rPr>
        <w:t>opt</w:t>
      </w:r>
      <w:proofErr w:type="spellEnd"/>
      <w:r w:rsidRPr="0092158D">
        <w:t xml:space="preserve"> (Solid Lines: </w:t>
      </w:r>
      <w:proofErr w:type="spellStart"/>
      <w:r w:rsidRPr="0092158D">
        <w:t>M</w:t>
      </w:r>
      <w:r w:rsidRPr="00047FB9">
        <w:rPr>
          <w:vertAlign w:val="subscript"/>
        </w:rPr>
        <w:t>Rv</w:t>
      </w:r>
      <w:proofErr w:type="spellEnd"/>
      <w:r w:rsidRPr="0092158D">
        <w:t xml:space="preserve">; Dashed Lines: </w:t>
      </w:r>
      <w:proofErr w:type="spellStart"/>
      <w:r w:rsidRPr="0092158D">
        <w:t>M</w:t>
      </w:r>
      <w:r w:rsidRPr="00047FB9">
        <w:rPr>
          <w:vertAlign w:val="subscript"/>
        </w:rPr>
        <w:t>Rh</w:t>
      </w:r>
      <w:proofErr w:type="spellEnd"/>
      <w:r w:rsidRPr="0092158D">
        <w:t>)</w:t>
      </w:r>
      <w:bookmarkEnd w:id="110"/>
    </w:p>
    <w:p w14:paraId="28CCE80B" w14:textId="77777777" w:rsidR="006948E1" w:rsidRPr="0092158D" w:rsidRDefault="006948E1">
      <w:pPr>
        <w:pStyle w:val="FigureCaption"/>
      </w:pPr>
    </w:p>
    <w:p w14:paraId="72489540" w14:textId="0D89E613" w:rsidR="00BD2A19" w:rsidRPr="0092158D" w:rsidRDefault="00FE2E23" w:rsidP="00FE2E23">
      <w:pPr>
        <w:pStyle w:val="Heading3"/>
        <w:rPr>
          <w:rFonts w:cs="Times New Roman"/>
        </w:rPr>
      </w:pPr>
      <w:bookmarkStart w:id="111" w:name="_Toc461968670"/>
      <w:r w:rsidRPr="0092158D">
        <w:rPr>
          <w:rFonts w:cs="Times New Roman"/>
        </w:rPr>
        <w:t>Effect of High Amount of Plastic Fines</w:t>
      </w:r>
      <w:bookmarkEnd w:id="111"/>
    </w:p>
    <w:p w14:paraId="6D0075EA" w14:textId="77777777" w:rsidR="00FE2E23" w:rsidRDefault="00FE2E23" w:rsidP="00FE2E23"/>
    <w:p w14:paraId="63B3C06D" w14:textId="644A09BE" w:rsidR="006948E1" w:rsidRPr="0092158D" w:rsidRDefault="006948E1" w:rsidP="006948E1">
      <w:r>
        <w:t>Figure</w:t>
      </w:r>
      <w:r w:rsidR="00926B6B">
        <w:t>s</w:t>
      </w:r>
      <w:r>
        <w:t xml:space="preserve"> 3.8 and 3.9</w:t>
      </w:r>
      <w:r w:rsidRPr="0092158D">
        <w:t xml:space="preserve"> show the directional moduli determined for the crushed dolomite and uncrushed gravel specimens</w:t>
      </w:r>
      <w:r w:rsidR="00926B6B">
        <w:t>,</w:t>
      </w:r>
      <w:r w:rsidRPr="0092158D">
        <w:t xml:space="preserve"> respectively, this time both containing 16% plastic ﬁnes tested at dry of optimum</w:t>
      </w:r>
      <w:r w:rsidR="00926B6B">
        <w:t xml:space="preserve"> (Tutumluer et al. 2009)</w:t>
      </w:r>
      <w:r w:rsidRPr="0092158D">
        <w:t xml:space="preserve">. Both </w:t>
      </w:r>
      <w:r>
        <w:t>figures</w:t>
      </w:r>
      <w:r w:rsidRPr="0092158D">
        <w:t xml:space="preserve"> </w:t>
      </w:r>
      <w:r>
        <w:t>exhibit that</w:t>
      </w:r>
      <w:r w:rsidRPr="0092158D">
        <w:t xml:space="preserve"> the horizontal modulus values (dashed lines) </w:t>
      </w:r>
      <w:r w:rsidR="00926B6B">
        <w:t xml:space="preserve">are </w:t>
      </w:r>
      <w:r w:rsidRPr="0092158D">
        <w:t>consistently decreasing with an increase in deviator stress, which is a typical stress-softening modulus behavior of ﬁne-grained soils or poor quality aggregate materials with excessive ﬁnes. This emphasizes the detrimental e</w:t>
      </w:r>
      <w:r w:rsidRPr="0092158D">
        <w:rPr>
          <w:rFonts w:ascii="Cambria Math" w:hAnsi="Cambria Math" w:cs="Cambria Math"/>
        </w:rPr>
        <w:t>ﬀ</w:t>
      </w:r>
      <w:r w:rsidRPr="0092158D">
        <w:t xml:space="preserve">ect of high amounts of plastic ﬁnes on aggregate performance. Comparing </w:t>
      </w:r>
      <w:r>
        <w:t>these two figures</w:t>
      </w:r>
      <w:r w:rsidRPr="0092158D">
        <w:t>, the detrimental e</w:t>
      </w:r>
      <w:r w:rsidRPr="0092158D">
        <w:rPr>
          <w:rFonts w:ascii="Cambria Math" w:hAnsi="Cambria Math" w:cs="Cambria Math"/>
        </w:rPr>
        <w:t>ﬀ</w:t>
      </w:r>
      <w:r w:rsidRPr="0092158D">
        <w:t xml:space="preserve">ect of high amounts of plastic ﬁnes on aggregate behavior can be clearly deduced. Note that for the crushed dolomite specimen with 8% nonplastic ﬁnes tested at optimum moisture contents (see </w:t>
      </w:r>
      <w:r>
        <w:t>Figure 3.6</w:t>
      </w:r>
      <w:r w:rsidRPr="0092158D">
        <w:t>), the horizontal modulus values did not show signiﬁcant stress-softening behavior.</w:t>
      </w:r>
    </w:p>
    <w:p w14:paraId="048E5732" w14:textId="77777777" w:rsidR="006948E1" w:rsidRPr="0092158D" w:rsidRDefault="006948E1" w:rsidP="00FE2E23"/>
    <w:p w14:paraId="22EC6BAF" w14:textId="067A2FEA" w:rsidR="00ED777C" w:rsidRPr="0092158D" w:rsidRDefault="00ED777C" w:rsidP="00ED777C">
      <w:pPr>
        <w:jc w:val="center"/>
      </w:pPr>
      <w:r w:rsidRPr="0092158D">
        <w:rPr>
          <w:noProof/>
        </w:rPr>
        <w:drawing>
          <wp:inline distT="0" distB="0" distL="0" distR="0" wp14:anchorId="188CCC2C" wp14:editId="10B546C3">
            <wp:extent cx="4994663" cy="33649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16PActualDry.png"/>
                    <pic:cNvPicPr/>
                  </pic:nvPicPr>
                  <pic:blipFill>
                    <a:blip r:embed="rId52">
                      <a:extLst>
                        <a:ext uri="{28A0092B-C50C-407E-A947-70E740481C1C}">
                          <a14:useLocalDpi xmlns:a14="http://schemas.microsoft.com/office/drawing/2010/main" val="0"/>
                        </a:ext>
                      </a:extLst>
                    </a:blip>
                    <a:stretch>
                      <a:fillRect/>
                    </a:stretch>
                  </pic:blipFill>
                  <pic:spPr>
                    <a:xfrm>
                      <a:off x="0" y="0"/>
                      <a:ext cx="5002316" cy="3370148"/>
                    </a:xfrm>
                    <a:prstGeom prst="rect">
                      <a:avLst/>
                    </a:prstGeom>
                  </pic:spPr>
                </pic:pic>
              </a:graphicData>
            </a:graphic>
          </wp:inline>
        </w:drawing>
      </w:r>
    </w:p>
    <w:p w14:paraId="35E3BB62" w14:textId="77777777" w:rsidR="00ED777C" w:rsidRPr="0092158D" w:rsidRDefault="00ED777C" w:rsidP="006D7D4A"/>
    <w:p w14:paraId="7C986196" w14:textId="516D92E1" w:rsidR="00ED777C" w:rsidRPr="0092158D" w:rsidRDefault="00ED777C">
      <w:pPr>
        <w:pStyle w:val="FigureCaption"/>
      </w:pPr>
      <w:bookmarkStart w:id="112" w:name="_Ref390380437"/>
      <w:bookmarkStart w:id="113" w:name="_Toc461840560"/>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12"/>
      <w:r w:rsidR="00EB10E3">
        <w:t>8</w:t>
      </w:r>
      <w:r w:rsidRPr="0092158D">
        <w:t xml:space="preserve">: Vertical and Horizontal Directional Modulus Results for Dolomite with 16% Target Plastic Fines Tested at 90% </w:t>
      </w:r>
      <w:proofErr w:type="spellStart"/>
      <w:r w:rsidRPr="0092158D">
        <w:t>W</w:t>
      </w:r>
      <w:r w:rsidRPr="0092158D">
        <w:rPr>
          <w:vertAlign w:val="subscript"/>
        </w:rPr>
        <w:t>opt</w:t>
      </w:r>
      <w:proofErr w:type="spellEnd"/>
      <w:r w:rsidRPr="0092158D">
        <w:t xml:space="preserve"> (Solid Lines: </w:t>
      </w:r>
      <w:proofErr w:type="spellStart"/>
      <w:r w:rsidRPr="0092158D">
        <w:t>M</w:t>
      </w:r>
      <w:r w:rsidRPr="000749F8">
        <w:rPr>
          <w:vertAlign w:val="subscript"/>
        </w:rPr>
        <w:t>Rv</w:t>
      </w:r>
      <w:proofErr w:type="spellEnd"/>
      <w:r w:rsidRPr="0092158D">
        <w:t xml:space="preserve">; Dashed Lines: </w:t>
      </w:r>
      <w:proofErr w:type="spellStart"/>
      <w:r w:rsidRPr="0092158D">
        <w:t>M</w:t>
      </w:r>
      <w:r w:rsidRPr="000749F8">
        <w:rPr>
          <w:vertAlign w:val="subscript"/>
        </w:rPr>
        <w:t>Rh</w:t>
      </w:r>
      <w:proofErr w:type="spellEnd"/>
      <w:r w:rsidRPr="0092158D">
        <w:t>)</w:t>
      </w:r>
      <w:bookmarkEnd w:id="113"/>
    </w:p>
    <w:p w14:paraId="488921C7" w14:textId="77777777" w:rsidR="00ED777C" w:rsidRDefault="00ED777C" w:rsidP="006D7D4A"/>
    <w:p w14:paraId="093524F7" w14:textId="56D7BA45" w:rsidR="00926B6B" w:rsidRDefault="00926B6B" w:rsidP="00E42762">
      <w:pPr>
        <w:ind w:firstLine="720"/>
      </w:pPr>
      <w:r w:rsidRPr="0092158D">
        <w:t xml:space="preserve">For the uncrushed gravel specimen with 16% plastic ﬁnes (see </w:t>
      </w:r>
      <w:r>
        <w:t>Figure 3.9</w:t>
      </w:r>
      <w:r w:rsidRPr="0092158D">
        <w:t>), the horizontal modulus values showed clear stress-softening behavior. Moreover</w:t>
      </w:r>
      <w:r>
        <w:t>,</w:t>
      </w:r>
      <w:r w:rsidRPr="0092158D">
        <w:t xml:space="preserve"> as shown in </w:t>
      </w:r>
      <w:r>
        <w:t>the same figure</w:t>
      </w:r>
      <w:r w:rsidRPr="0092158D">
        <w:t>, the horizontal moduli were consistently higher than the vertical ones. Note that Seyhan and Tutumluer</w:t>
      </w:r>
      <w:r>
        <w:t xml:space="preserve"> (2002b)</w:t>
      </w:r>
      <w:r w:rsidRPr="0092158D">
        <w:t xml:space="preserve"> suggested higher vertical moduli than horizontal moduli as an indicative trend for identifying “good quality” aggregate materials. Higher horizontal moduli reported for the uncrushed gravel specimen in </w:t>
      </w:r>
      <w:r w:rsidRPr="0092158D">
        <w:fldChar w:fldCharType="begin"/>
      </w:r>
      <w:r w:rsidRPr="0092158D">
        <w:instrText xml:space="preserve"> REF _Ref390380535 \h </w:instrText>
      </w:r>
      <w:r>
        <w:instrText xml:space="preserve"> \* MERGEFORMAT </w:instrText>
      </w:r>
      <w:r w:rsidRPr="0092158D">
        <w:fldChar w:fldCharType="separate"/>
      </w:r>
      <w:r w:rsidRPr="0092158D">
        <w:t xml:space="preserve">Figure </w:t>
      </w:r>
      <w:r>
        <w:rPr>
          <w:noProof/>
        </w:rPr>
        <w:t>3.4</w:t>
      </w:r>
      <w:r w:rsidRPr="0092158D">
        <w:fldChar w:fldCharType="end"/>
      </w:r>
      <w:r w:rsidRPr="0092158D">
        <w:t xml:space="preserve"> therefore illustrates “poor” aggregate matrix behavior.</w:t>
      </w:r>
    </w:p>
    <w:p w14:paraId="0CFD96AC" w14:textId="77777777" w:rsidR="0051028A" w:rsidRPr="0092158D" w:rsidRDefault="0051028A" w:rsidP="00E42762">
      <w:pPr>
        <w:ind w:firstLine="720"/>
      </w:pPr>
    </w:p>
    <w:p w14:paraId="4FE1B977" w14:textId="7FBA6577" w:rsidR="00ED777C" w:rsidRPr="0092158D" w:rsidRDefault="00ED777C" w:rsidP="00ED777C">
      <w:pPr>
        <w:jc w:val="center"/>
      </w:pPr>
      <w:r w:rsidRPr="0092158D">
        <w:rPr>
          <w:noProof/>
        </w:rPr>
        <w:lastRenderedPageBreak/>
        <w:drawing>
          <wp:inline distT="0" distB="0" distL="0" distR="0" wp14:anchorId="2CD377E6" wp14:editId="100695D5">
            <wp:extent cx="4420840" cy="32674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16PActualDry.png"/>
                    <pic:cNvPicPr/>
                  </pic:nvPicPr>
                  <pic:blipFill>
                    <a:blip r:embed="rId53">
                      <a:extLst>
                        <a:ext uri="{28A0092B-C50C-407E-A947-70E740481C1C}">
                          <a14:useLocalDpi xmlns:a14="http://schemas.microsoft.com/office/drawing/2010/main" val="0"/>
                        </a:ext>
                      </a:extLst>
                    </a:blip>
                    <a:stretch>
                      <a:fillRect/>
                    </a:stretch>
                  </pic:blipFill>
                  <pic:spPr>
                    <a:xfrm>
                      <a:off x="0" y="0"/>
                      <a:ext cx="4425722" cy="3271064"/>
                    </a:xfrm>
                    <a:prstGeom prst="rect">
                      <a:avLst/>
                    </a:prstGeom>
                  </pic:spPr>
                </pic:pic>
              </a:graphicData>
            </a:graphic>
          </wp:inline>
        </w:drawing>
      </w:r>
    </w:p>
    <w:p w14:paraId="0A330FF3" w14:textId="77777777" w:rsidR="00D26CB7" w:rsidRPr="0092158D" w:rsidRDefault="00D26CB7" w:rsidP="00ED777C">
      <w:pPr>
        <w:jc w:val="center"/>
      </w:pPr>
    </w:p>
    <w:p w14:paraId="63F7A655" w14:textId="6DC379E6" w:rsidR="00D26CB7" w:rsidRDefault="00C2127A" w:rsidP="00E42762">
      <w:pPr>
        <w:pStyle w:val="FigureCaption"/>
      </w:pPr>
      <w:bookmarkStart w:id="114" w:name="_Ref390380535"/>
      <w:bookmarkStart w:id="115" w:name="_Toc461840561"/>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14"/>
      <w:r w:rsidR="00EB10E3">
        <w:t>9</w:t>
      </w:r>
      <w:r w:rsidR="00D26CB7" w:rsidRPr="0092158D">
        <w:t>: Vertical and Horizontal Directional Mod</w:t>
      </w:r>
      <w:r w:rsidR="0013503F" w:rsidRPr="0092158D">
        <w:t>ulus Results for Gravel with 16</w:t>
      </w:r>
      <w:r w:rsidR="00D26CB7" w:rsidRPr="0092158D">
        <w:t>% Ta</w:t>
      </w:r>
      <w:r w:rsidR="0013503F" w:rsidRPr="0092158D">
        <w:t xml:space="preserve">rget Plastic Fines Tested at 90% </w:t>
      </w:r>
      <w:proofErr w:type="spellStart"/>
      <w:r w:rsidR="00D26CB7" w:rsidRPr="0092158D">
        <w:t>W</w:t>
      </w:r>
      <w:r w:rsidR="00D26CB7" w:rsidRPr="0092158D">
        <w:rPr>
          <w:vertAlign w:val="subscript"/>
        </w:rPr>
        <w:t>opt</w:t>
      </w:r>
      <w:proofErr w:type="spellEnd"/>
      <w:r w:rsidR="0013503F" w:rsidRPr="0092158D">
        <w:t xml:space="preserve"> (Solid Lines: </w:t>
      </w:r>
      <w:proofErr w:type="spellStart"/>
      <w:r w:rsidR="0013503F" w:rsidRPr="0092158D">
        <w:t>M</w:t>
      </w:r>
      <w:r w:rsidR="0013503F" w:rsidRPr="000749F8">
        <w:rPr>
          <w:vertAlign w:val="subscript"/>
        </w:rPr>
        <w:t>Rv</w:t>
      </w:r>
      <w:proofErr w:type="spellEnd"/>
      <w:r w:rsidR="0013503F" w:rsidRPr="0092158D">
        <w:t xml:space="preserve">; Dashed Lines: </w:t>
      </w:r>
      <w:proofErr w:type="spellStart"/>
      <w:r w:rsidR="0013503F" w:rsidRPr="0092158D">
        <w:t>M</w:t>
      </w:r>
      <w:r w:rsidR="0013503F" w:rsidRPr="000749F8">
        <w:rPr>
          <w:vertAlign w:val="subscript"/>
        </w:rPr>
        <w:t>Rh</w:t>
      </w:r>
      <w:proofErr w:type="spellEnd"/>
      <w:r w:rsidR="00D26CB7" w:rsidRPr="0092158D">
        <w:t>)</w:t>
      </w:r>
      <w:bookmarkEnd w:id="115"/>
    </w:p>
    <w:p w14:paraId="644BDF12" w14:textId="77777777" w:rsidR="00934442" w:rsidRPr="0092158D" w:rsidRDefault="00934442" w:rsidP="00E42762">
      <w:pPr>
        <w:spacing w:after="120"/>
      </w:pPr>
    </w:p>
    <w:p w14:paraId="02C678D3" w14:textId="2077B4DF" w:rsidR="00934442" w:rsidRPr="0092158D" w:rsidRDefault="00934442" w:rsidP="00934442">
      <w:pPr>
        <w:pStyle w:val="Heading3"/>
        <w:rPr>
          <w:rFonts w:cs="Times New Roman"/>
        </w:rPr>
      </w:pPr>
      <w:bookmarkStart w:id="116" w:name="_Toc461968671"/>
      <w:r w:rsidRPr="0092158D">
        <w:rPr>
          <w:rFonts w:cs="Times New Roman"/>
        </w:rPr>
        <w:t>Effect of Compactive Effort on Modulus Anisotropy</w:t>
      </w:r>
      <w:bookmarkEnd w:id="116"/>
    </w:p>
    <w:p w14:paraId="2B628AA8" w14:textId="77777777" w:rsidR="00934442" w:rsidRPr="0092158D" w:rsidRDefault="00934442" w:rsidP="00934442"/>
    <w:p w14:paraId="7E6E18FB" w14:textId="416B67EE" w:rsidR="00934442" w:rsidRPr="0092158D" w:rsidRDefault="00AE1B06" w:rsidP="00E27D6E">
      <w:r>
        <w:t xml:space="preserve">One </w:t>
      </w:r>
      <w:r w:rsidR="00E27D6E" w:rsidRPr="0092158D">
        <w:t xml:space="preserve">objective of </w:t>
      </w:r>
      <w:r>
        <w:t xml:space="preserve">the </w:t>
      </w:r>
      <w:r w:rsidR="00810A7E">
        <w:t>ICT R27-81</w:t>
      </w:r>
      <w:r w:rsidR="00E27D6E" w:rsidRPr="0092158D">
        <w:t xml:space="preserve"> study was to evaluate the e</w:t>
      </w:r>
      <w:r w:rsidR="00E27D6E" w:rsidRPr="0092158D">
        <w:rPr>
          <w:rFonts w:ascii="Cambria Math" w:hAnsi="Cambria Math" w:cs="Cambria Math"/>
        </w:rPr>
        <w:t>ﬀ</w:t>
      </w:r>
      <w:r w:rsidR="00E27D6E" w:rsidRPr="0092158D">
        <w:t>ects of compactive e</w:t>
      </w:r>
      <w:r w:rsidR="00E27D6E" w:rsidRPr="0092158D">
        <w:rPr>
          <w:rFonts w:ascii="Cambria Math" w:hAnsi="Cambria Math" w:cs="Cambria Math"/>
        </w:rPr>
        <w:t>ﬀ</w:t>
      </w:r>
      <w:r w:rsidR="00E27D6E" w:rsidRPr="0092158D">
        <w:t>ort on anisotropic modulus ratios</w:t>
      </w:r>
      <w:r>
        <w:t xml:space="preserve"> (Mishra and Tutumluer, 2013)</w:t>
      </w:r>
      <w:r w:rsidR="00E27D6E" w:rsidRPr="0092158D">
        <w:t>. Accordingly, four di</w:t>
      </w:r>
      <w:r w:rsidR="00E27D6E" w:rsidRPr="0092158D">
        <w:rPr>
          <w:rFonts w:ascii="Cambria Math" w:hAnsi="Cambria Math" w:cs="Cambria Math"/>
        </w:rPr>
        <w:t>ﬀ</w:t>
      </w:r>
      <w:r w:rsidR="00E27D6E" w:rsidRPr="0092158D">
        <w:t>erent aggregate materials were tested for directional modulus characteristics under di</w:t>
      </w:r>
      <w:r w:rsidR="00E27D6E" w:rsidRPr="0092158D">
        <w:rPr>
          <w:rFonts w:ascii="Cambria Math" w:hAnsi="Cambria Math" w:cs="Cambria Math"/>
        </w:rPr>
        <w:t>ﬀ</w:t>
      </w:r>
      <w:r w:rsidR="00E27D6E" w:rsidRPr="0092158D">
        <w:t>erent compaction conditions to establish a link between anisotropic modulus ratios and compactive energy levels. Note that the ﬁrst task to achieve this objective involved development of compaction curves for di</w:t>
      </w:r>
      <w:r w:rsidR="00E27D6E" w:rsidRPr="0092158D">
        <w:rPr>
          <w:rFonts w:ascii="Cambria Math" w:hAnsi="Cambria Math" w:cs="Cambria Math"/>
        </w:rPr>
        <w:t>ﬀ</w:t>
      </w:r>
      <w:r w:rsidR="00E27D6E" w:rsidRPr="0092158D">
        <w:t>erent aggregate types using both standard as well as modiﬁed compactive e</w:t>
      </w:r>
      <w:r w:rsidR="00E27D6E" w:rsidRPr="0092158D">
        <w:rPr>
          <w:rFonts w:ascii="Cambria Math" w:hAnsi="Cambria Math" w:cs="Cambria Math"/>
        </w:rPr>
        <w:t>ﬀ</w:t>
      </w:r>
      <w:r w:rsidR="00E27D6E" w:rsidRPr="0092158D">
        <w:t>orts. As previously mentioned, laboratory testing of aggregates at di</w:t>
      </w:r>
      <w:r w:rsidR="00E27D6E" w:rsidRPr="0092158D">
        <w:rPr>
          <w:rFonts w:ascii="Cambria Math" w:hAnsi="Cambria Math" w:cs="Cambria Math"/>
        </w:rPr>
        <w:t>ﬀ</w:t>
      </w:r>
      <w:r w:rsidR="00E27D6E" w:rsidRPr="0092158D">
        <w:t>erent combinations of the test factors under the scope of this research</w:t>
      </w:r>
      <w:r>
        <w:t xml:space="preserve"> </w:t>
      </w:r>
      <w:r w:rsidR="00E27D6E" w:rsidRPr="0092158D">
        <w:t xml:space="preserve">study only </w:t>
      </w:r>
      <w:r w:rsidR="000749F8" w:rsidRPr="0092158D">
        <w:t>focused</w:t>
      </w:r>
      <w:r w:rsidR="00E27D6E" w:rsidRPr="0092158D">
        <w:t xml:space="preserve"> on standard compaction (ASTM D 698) conditions. Developing new sets of compaction curves using the modiﬁed compactive e</w:t>
      </w:r>
      <w:r w:rsidR="00E27D6E" w:rsidRPr="0092158D">
        <w:rPr>
          <w:rFonts w:ascii="Cambria Math" w:hAnsi="Cambria Math" w:cs="Cambria Math"/>
        </w:rPr>
        <w:t>ﬀ</w:t>
      </w:r>
      <w:r w:rsidR="00E27D6E" w:rsidRPr="0092158D">
        <w:t>ort for all the di</w:t>
      </w:r>
      <w:r w:rsidR="00E27D6E" w:rsidRPr="0092158D">
        <w:rPr>
          <w:rFonts w:ascii="Cambria Math" w:hAnsi="Cambria Math" w:cs="Cambria Math"/>
        </w:rPr>
        <w:t>ﬀ</w:t>
      </w:r>
      <w:r w:rsidR="00E27D6E" w:rsidRPr="0092158D">
        <w:t>erent test factor combinations was not feasible as far as time and testing e</w:t>
      </w:r>
      <w:r w:rsidR="00E27D6E" w:rsidRPr="0092158D">
        <w:rPr>
          <w:rFonts w:ascii="Cambria Math" w:hAnsi="Cambria Math" w:cs="Cambria Math"/>
        </w:rPr>
        <w:t>ﬀ</w:t>
      </w:r>
      <w:r w:rsidR="00E27D6E" w:rsidRPr="0092158D">
        <w:t>ort requirements were concerned since it required extensive e</w:t>
      </w:r>
      <w:r w:rsidR="00E27D6E" w:rsidRPr="0092158D">
        <w:rPr>
          <w:rFonts w:ascii="Cambria Math" w:hAnsi="Cambria Math" w:cs="Cambria Math"/>
        </w:rPr>
        <w:t>ﬀ</w:t>
      </w:r>
      <w:r w:rsidR="00E27D6E" w:rsidRPr="0092158D">
        <w:t>ort in the laboratory to prepare specimens through engineered gradations. It was therefore decided to study the e</w:t>
      </w:r>
      <w:r w:rsidR="00E27D6E" w:rsidRPr="0092158D">
        <w:rPr>
          <w:rFonts w:ascii="Cambria Math" w:hAnsi="Cambria Math" w:cs="Cambria Math"/>
        </w:rPr>
        <w:t>ﬀ</w:t>
      </w:r>
      <w:r w:rsidR="00E27D6E" w:rsidRPr="0092158D">
        <w:t xml:space="preserve">ect of compaction levels on modulus anisotropy using four representative dense graded aggregates. </w:t>
      </w:r>
      <w:r w:rsidR="000749F8">
        <w:t xml:space="preserve">Table 3.1 </w:t>
      </w:r>
      <w:r w:rsidR="00E27D6E" w:rsidRPr="0092158D">
        <w:t>presents the ﬁnes contents and compaction characteristics of the four di</w:t>
      </w:r>
      <w:r w:rsidR="00E27D6E" w:rsidRPr="0092158D">
        <w:rPr>
          <w:rFonts w:ascii="Cambria Math" w:hAnsi="Cambria Math" w:cs="Cambria Math"/>
        </w:rPr>
        <w:t>ﬀ</w:t>
      </w:r>
      <w:r w:rsidR="00E27D6E" w:rsidRPr="0092158D">
        <w:t>erent aggregate materials.</w:t>
      </w:r>
    </w:p>
    <w:p w14:paraId="5871F0FC" w14:textId="77777777" w:rsidR="00934442" w:rsidRDefault="00934442" w:rsidP="00934442"/>
    <w:p w14:paraId="5E352D99" w14:textId="39232046" w:rsidR="00B23976" w:rsidRDefault="00B23976" w:rsidP="00B23976">
      <w:pPr>
        <w:ind w:firstLine="720"/>
      </w:pPr>
      <w:r w:rsidRPr="0092158D">
        <w:t xml:space="preserve">Three of the four materials listed in Table </w:t>
      </w:r>
      <w:r>
        <w:t>3.1</w:t>
      </w:r>
      <w:r w:rsidRPr="0092158D">
        <w:t xml:space="preserve"> (except for the crushed limestone with 12% ﬁnes, designated as ‘L1’) were used in the construction of full-scale unsurfaced pavement sections for accelerated testing. Directional modulus tests were conducted on triaxial specimens prepared using the four aggregate material types compacted to di</w:t>
      </w:r>
      <w:r w:rsidRPr="0092158D">
        <w:rPr>
          <w:rFonts w:ascii="Cambria Math" w:hAnsi="Cambria Math" w:cs="Cambria Math"/>
        </w:rPr>
        <w:t>ﬀ</w:t>
      </w:r>
      <w:r w:rsidRPr="0092158D">
        <w:t>erent densities. Note that the crushed limestone (L1) and uncrushed gravel materials, both with 12% ﬁnes, showed unstable matrix behavior under standard compactive e</w:t>
      </w:r>
      <w:r w:rsidRPr="0092158D">
        <w:rPr>
          <w:rFonts w:ascii="Cambria Math" w:hAnsi="Cambria Math" w:cs="Cambria Math"/>
        </w:rPr>
        <w:t>ﬀ</w:t>
      </w:r>
      <w:r w:rsidRPr="0092158D">
        <w:t xml:space="preserve">ort (ASTM D 698) optimum moisture content (OMC or </w:t>
      </w:r>
      <w:proofErr w:type="spellStart"/>
      <w:r w:rsidRPr="0092158D">
        <w:lastRenderedPageBreak/>
        <w:t>W</w:t>
      </w:r>
      <w:r w:rsidRPr="006910B1">
        <w:rPr>
          <w:vertAlign w:val="subscript"/>
        </w:rPr>
        <w:t>opt</w:t>
      </w:r>
      <w:proofErr w:type="spellEnd"/>
      <w:r w:rsidRPr="0092158D">
        <w:t>) and maximum dry density (MDD) conditions. Therefore, the e</w:t>
      </w:r>
      <w:r w:rsidRPr="0092158D">
        <w:rPr>
          <w:rFonts w:ascii="Cambria Math" w:hAnsi="Cambria Math" w:cs="Cambria Math"/>
        </w:rPr>
        <w:t>ﬀ</w:t>
      </w:r>
      <w:r w:rsidRPr="0092158D">
        <w:t>ect of compactive e</w:t>
      </w:r>
      <w:r w:rsidRPr="0092158D">
        <w:rPr>
          <w:rFonts w:ascii="Cambria Math" w:hAnsi="Cambria Math" w:cs="Cambria Math"/>
        </w:rPr>
        <w:t>ﬀ</w:t>
      </w:r>
      <w:r w:rsidRPr="0092158D">
        <w:t>ort on modulus anisotropy was studied for these two materials by testing specimens under modiﬁed and intermediate (in between standard and modiﬁed) compaction conditions.</w:t>
      </w:r>
    </w:p>
    <w:p w14:paraId="3E4B8C22" w14:textId="77777777" w:rsidR="00B23976" w:rsidRPr="0092158D" w:rsidRDefault="00B23976" w:rsidP="00934442"/>
    <w:p w14:paraId="175462E9" w14:textId="68DE033E" w:rsidR="006E0979" w:rsidRPr="0092158D" w:rsidRDefault="006E0979">
      <w:pPr>
        <w:pStyle w:val="Caption"/>
      </w:pPr>
      <w:bookmarkStart w:id="117" w:name="_Toc461839068"/>
      <w:r w:rsidRPr="0092158D">
        <w:t xml:space="preserve">Table </w:t>
      </w:r>
      <w:r w:rsidR="004E3D88">
        <w:fldChar w:fldCharType="begin"/>
      </w:r>
      <w:r w:rsidR="004E3D88">
        <w:instrText xml:space="preserve"> STYLEREF 1 \s </w:instrText>
      </w:r>
      <w:r w:rsidR="004E3D88">
        <w:fldChar w:fldCharType="separate"/>
      </w:r>
      <w:r w:rsidR="00114405">
        <w:rPr>
          <w:noProof/>
        </w:rPr>
        <w:t>3</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1</w:t>
      </w:r>
      <w:r w:rsidR="004E3D88">
        <w:rPr>
          <w:noProof/>
        </w:rPr>
        <w:fldChar w:fldCharType="end"/>
      </w:r>
      <w:r w:rsidRPr="0092158D">
        <w:t>: Aggregate Materials Tested in the Laboratory for Evaluating the Effects of Compaction Conditions on Anisotropic Modulus Ratio</w:t>
      </w:r>
      <w:bookmarkEnd w:id="117"/>
    </w:p>
    <w:p w14:paraId="1B6336B3" w14:textId="3509DF22" w:rsidR="006E0979" w:rsidRPr="0092158D" w:rsidRDefault="006E0979" w:rsidP="006E0979">
      <w:pPr>
        <w:jc w:val="center"/>
      </w:pPr>
      <w:r w:rsidRPr="0092158D">
        <w:rPr>
          <w:noProof/>
        </w:rPr>
        <w:drawing>
          <wp:inline distT="0" distB="0" distL="0" distR="0" wp14:anchorId="67D26D53" wp14:editId="38815325">
            <wp:extent cx="5943600" cy="165024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50244"/>
                    </a:xfrm>
                    <a:prstGeom prst="rect">
                      <a:avLst/>
                    </a:prstGeom>
                    <a:noFill/>
                    <a:ln>
                      <a:noFill/>
                    </a:ln>
                  </pic:spPr>
                </pic:pic>
              </a:graphicData>
            </a:graphic>
          </wp:inline>
        </w:drawing>
      </w:r>
    </w:p>
    <w:p w14:paraId="20E24804" w14:textId="77777777" w:rsidR="00B23976" w:rsidRDefault="00B23976" w:rsidP="006E0979"/>
    <w:p w14:paraId="0AE7A719" w14:textId="1FE3E0B7" w:rsidR="006E0979" w:rsidRPr="0092158D" w:rsidRDefault="006910B1" w:rsidP="006E0979">
      <w:r>
        <w:tab/>
      </w:r>
      <w:r>
        <w:tab/>
      </w:r>
      <w:r>
        <w:tab/>
      </w:r>
      <w:r>
        <w:tab/>
      </w:r>
      <w:r>
        <w:tab/>
        <w:t>Figure 3.</w:t>
      </w:r>
      <w:r w:rsidR="00EB10E3">
        <w:t>10</w:t>
      </w:r>
      <w:r>
        <w:t xml:space="preserve"> </w:t>
      </w:r>
      <w:r w:rsidR="006E0979" w:rsidRPr="0092158D">
        <w:t>shows the e</w:t>
      </w:r>
      <w:r w:rsidR="006E0979" w:rsidRPr="0092158D">
        <w:rPr>
          <w:rFonts w:ascii="Cambria Math" w:hAnsi="Cambria Math" w:cs="Cambria Math"/>
        </w:rPr>
        <w:t>ﬀ</w:t>
      </w:r>
      <w:r w:rsidR="006E0979" w:rsidRPr="0092158D">
        <w:t>ect of compactive e</w:t>
      </w:r>
      <w:r w:rsidR="006E0979" w:rsidRPr="0092158D">
        <w:rPr>
          <w:rFonts w:ascii="Cambria Math" w:hAnsi="Cambria Math" w:cs="Cambria Math"/>
        </w:rPr>
        <w:t>ﬀ</w:t>
      </w:r>
      <w:r w:rsidR="006E0979" w:rsidRPr="0092158D">
        <w:t>ort on the anisotropic modulus ratios of the crushed limestone (L1) with 12% ﬁnes. The intermediate compaction conditions for this material were selected from the “line of optimums” obtained from the standard and modiﬁed compaction curves. The anisotropic modulus ratio trends at di</w:t>
      </w:r>
      <w:r w:rsidR="006E0979" w:rsidRPr="0092158D">
        <w:rPr>
          <w:rFonts w:ascii="Cambria Math" w:hAnsi="Cambria Math" w:cs="Cambria Math"/>
        </w:rPr>
        <w:t>ﬀ</w:t>
      </w:r>
      <w:r w:rsidR="006E0979" w:rsidRPr="0092158D">
        <w:t>erent compaction levels were compared at three representative stress states applied on the specimen during resilient modulus testing following the AASHTO T 307 test protocol. Based on the stress levels applied on the specimens, the three stress states were termed as “Low” (</w:t>
      </w:r>
      <w:proofErr w:type="spellStart"/>
      <w:r w:rsidR="006E0979" w:rsidRPr="0092158D">
        <w:t>σ</w:t>
      </w:r>
      <w:r w:rsidR="006E0979" w:rsidRPr="0092158D">
        <w:rPr>
          <w:vertAlign w:val="subscript"/>
        </w:rPr>
        <w:t>s</w:t>
      </w:r>
      <w:proofErr w:type="spellEnd"/>
      <w:r w:rsidR="006E0979" w:rsidRPr="0092158D">
        <w:t xml:space="preserve"> = 35 </w:t>
      </w:r>
      <w:proofErr w:type="spellStart"/>
      <w:r w:rsidR="006E0979" w:rsidRPr="0092158D">
        <w:t>kPa</w:t>
      </w:r>
      <w:proofErr w:type="spellEnd"/>
      <w:r w:rsidR="006E0979" w:rsidRPr="0092158D">
        <w:t xml:space="preserve">; </w:t>
      </w:r>
      <w:proofErr w:type="spellStart"/>
      <w:r w:rsidR="006E0979" w:rsidRPr="0092158D">
        <w:t>σ</w:t>
      </w:r>
      <w:r w:rsidR="006E0979" w:rsidRPr="0092158D">
        <w:rPr>
          <w:vertAlign w:val="subscript"/>
        </w:rPr>
        <w:t>nd</w:t>
      </w:r>
      <w:proofErr w:type="spellEnd"/>
      <w:r w:rsidR="006E0979" w:rsidRPr="0092158D">
        <w:t xml:space="preserve"> = 69 </w:t>
      </w:r>
      <w:proofErr w:type="spellStart"/>
      <w:r w:rsidR="006E0979" w:rsidRPr="0092158D">
        <w:t>kPa</w:t>
      </w:r>
      <w:proofErr w:type="spellEnd"/>
      <w:r w:rsidR="006E0979" w:rsidRPr="0092158D">
        <w:t>), “Intermediate” (</w:t>
      </w:r>
      <w:proofErr w:type="spellStart"/>
      <w:r w:rsidR="006E0979" w:rsidRPr="0092158D">
        <w:t>σ</w:t>
      </w:r>
      <w:r w:rsidR="006E0979" w:rsidRPr="0092158D">
        <w:rPr>
          <w:vertAlign w:val="subscript"/>
        </w:rPr>
        <w:t>s</w:t>
      </w:r>
      <w:proofErr w:type="spellEnd"/>
      <w:r w:rsidR="006E0979" w:rsidRPr="0092158D">
        <w:t xml:space="preserve"> = 69 </w:t>
      </w:r>
      <w:proofErr w:type="spellStart"/>
      <w:r w:rsidR="006E0979" w:rsidRPr="0092158D">
        <w:t>kPa</w:t>
      </w:r>
      <w:proofErr w:type="spellEnd"/>
      <w:r w:rsidR="006E0979" w:rsidRPr="0092158D">
        <w:t xml:space="preserve">; </w:t>
      </w:r>
      <w:proofErr w:type="spellStart"/>
      <w:r w:rsidR="006E0979" w:rsidRPr="0092158D">
        <w:t>σ</w:t>
      </w:r>
      <w:r w:rsidR="006E0979" w:rsidRPr="0092158D">
        <w:rPr>
          <w:vertAlign w:val="subscript"/>
        </w:rPr>
        <w:t>nd</w:t>
      </w:r>
      <w:proofErr w:type="spellEnd"/>
      <w:r w:rsidR="006E0979" w:rsidRPr="0092158D">
        <w:t xml:space="preserve"> = 138 </w:t>
      </w:r>
      <w:proofErr w:type="spellStart"/>
      <w:r w:rsidR="006E0979" w:rsidRPr="0092158D">
        <w:t>kPa</w:t>
      </w:r>
      <w:proofErr w:type="spellEnd"/>
      <w:r w:rsidR="006E0979" w:rsidRPr="0092158D">
        <w:t>) and “High” (</w:t>
      </w:r>
      <w:proofErr w:type="spellStart"/>
      <w:r w:rsidR="006E0979" w:rsidRPr="0092158D">
        <w:t>σ</w:t>
      </w:r>
      <w:r w:rsidR="006E0979" w:rsidRPr="0092158D">
        <w:rPr>
          <w:vertAlign w:val="subscript"/>
        </w:rPr>
        <w:t>s</w:t>
      </w:r>
      <w:proofErr w:type="spellEnd"/>
      <w:r w:rsidR="006E0979" w:rsidRPr="0092158D">
        <w:t xml:space="preserve"> = 138 </w:t>
      </w:r>
      <w:proofErr w:type="spellStart"/>
      <w:r w:rsidR="006E0979" w:rsidRPr="0092158D">
        <w:t>kPa</w:t>
      </w:r>
      <w:proofErr w:type="spellEnd"/>
      <w:r w:rsidR="006E0979" w:rsidRPr="0092158D">
        <w:t xml:space="preserve">; </w:t>
      </w:r>
      <w:proofErr w:type="spellStart"/>
      <w:r w:rsidR="006E0979" w:rsidRPr="0092158D">
        <w:t>σ</w:t>
      </w:r>
      <w:r w:rsidR="006E0979" w:rsidRPr="0092158D">
        <w:rPr>
          <w:vertAlign w:val="subscript"/>
        </w:rPr>
        <w:t>nd</w:t>
      </w:r>
      <w:proofErr w:type="spellEnd"/>
      <w:r w:rsidR="006E0979" w:rsidRPr="0092158D">
        <w:t xml:space="preserve"> = 276 </w:t>
      </w:r>
      <w:proofErr w:type="spellStart"/>
      <w:r w:rsidR="006E0979" w:rsidRPr="0092158D">
        <w:t>kPa</w:t>
      </w:r>
      <w:proofErr w:type="spellEnd"/>
      <w:r w:rsidR="006E0979" w:rsidRPr="0092158D">
        <w:t xml:space="preserve">) respectively, where </w:t>
      </w:r>
      <w:proofErr w:type="spellStart"/>
      <w:r w:rsidR="006E0979" w:rsidRPr="0092158D">
        <w:t>σ</w:t>
      </w:r>
      <w:r w:rsidR="006E0979" w:rsidRPr="0092158D">
        <w:rPr>
          <w:vertAlign w:val="subscript"/>
        </w:rPr>
        <w:t>s</w:t>
      </w:r>
      <w:proofErr w:type="spellEnd"/>
      <w:r w:rsidR="006E0979" w:rsidRPr="0092158D">
        <w:t xml:space="preserve"> is the all-round hydrostatic conﬁning pressure, and </w:t>
      </w:r>
      <w:proofErr w:type="spellStart"/>
      <w:r w:rsidR="006E0979" w:rsidRPr="0092158D">
        <w:t>σ</w:t>
      </w:r>
      <w:r w:rsidR="006E0979" w:rsidRPr="0092158D">
        <w:rPr>
          <w:vertAlign w:val="subscript"/>
        </w:rPr>
        <w:t>nd</w:t>
      </w:r>
      <w:proofErr w:type="spellEnd"/>
      <w:r w:rsidR="006E0979" w:rsidRPr="0092158D">
        <w:t xml:space="preserve"> is the pulsed deviator stress (n = 1 for vertical pulsing, and 3 for horizontal pulsing).</w:t>
      </w:r>
    </w:p>
    <w:p w14:paraId="0FBA9C6B" w14:textId="77777777" w:rsidR="00D223E0" w:rsidRDefault="00D223E0" w:rsidP="006E0979"/>
    <w:p w14:paraId="0B8E9840" w14:textId="78737370" w:rsidR="00FF6879" w:rsidRPr="0092158D" w:rsidRDefault="00FF6879" w:rsidP="00FF6879">
      <w:pPr>
        <w:ind w:firstLine="720"/>
      </w:pPr>
      <w:r w:rsidRPr="0092158D">
        <w:t xml:space="preserve">From </w:t>
      </w:r>
      <w:r>
        <w:t>Figure 3.10</w:t>
      </w:r>
      <w:r w:rsidRPr="0092158D">
        <w:t>, the anisotropic modulus ratios clearly increased as the compactive e</w:t>
      </w:r>
      <w:r w:rsidRPr="0092158D">
        <w:rPr>
          <w:rFonts w:ascii="Cambria Math" w:hAnsi="Cambria Math" w:cs="Cambria Math"/>
        </w:rPr>
        <w:t>ﬀ</w:t>
      </w:r>
      <w:r w:rsidRPr="0092158D">
        <w:t>ort was increased from intermediate to modiﬁed compaction conditions. Moreover</w:t>
      </w:r>
      <w:r>
        <w:t>,</w:t>
      </w:r>
      <w:r w:rsidRPr="0092158D">
        <w:t xml:space="preserve"> for a given compactive e</w:t>
      </w:r>
      <w:r w:rsidRPr="0092158D">
        <w:rPr>
          <w:rFonts w:ascii="Cambria Math" w:hAnsi="Cambria Math" w:cs="Cambria Math"/>
        </w:rPr>
        <w:t>ﬀ</w:t>
      </w:r>
      <w:r w:rsidRPr="0092158D">
        <w:t>ort, the modulus ratio showed an increasing trend with increase in the deviator stress values. Seyhan and Tutumluer</w:t>
      </w:r>
      <w:r>
        <w:t xml:space="preserve"> (2002b)</w:t>
      </w:r>
      <w:r w:rsidRPr="0092158D">
        <w:t xml:space="preserve"> reported increasing modulus ratio trends with increase in stress levels for good quality materials, whereas poorer quality materials showed an overall decrease in modulus ratios with increasing deviator stress levels. It is also important to note that the modulus ratios for both the intermediate and modiﬁed compactive e</w:t>
      </w:r>
      <w:r w:rsidRPr="0092158D">
        <w:rPr>
          <w:rFonts w:ascii="Cambria Math" w:hAnsi="Cambria Math" w:cs="Cambria Math"/>
        </w:rPr>
        <w:t>ﬀ</w:t>
      </w:r>
      <w:r w:rsidRPr="0092158D">
        <w:t xml:space="preserve">orts showed values less than unity, which has also been established in the literature as a threshold value separating “good” </w:t>
      </w:r>
      <w:r>
        <w:t>and “poor” quality materials</w:t>
      </w:r>
      <w:r w:rsidRPr="0092158D">
        <w:t>.</w:t>
      </w:r>
    </w:p>
    <w:p w14:paraId="4DF9C002" w14:textId="7F746B35" w:rsidR="00D223E0" w:rsidRPr="0092158D" w:rsidRDefault="00D223E0" w:rsidP="00D223E0">
      <w:pPr>
        <w:jc w:val="center"/>
      </w:pPr>
      <w:r w:rsidRPr="0092158D">
        <w:rPr>
          <w:noProof/>
        </w:rPr>
        <w:lastRenderedPageBreak/>
        <w:drawing>
          <wp:inline distT="0" distB="0" distL="0" distR="0" wp14:anchorId="6411C638" wp14:editId="364FBC6D">
            <wp:extent cx="4589549" cy="38004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r="725" b="897"/>
                    <a:stretch/>
                  </pic:blipFill>
                  <pic:spPr bwMode="auto">
                    <a:xfrm>
                      <a:off x="0" y="0"/>
                      <a:ext cx="4600747" cy="3809748"/>
                    </a:xfrm>
                    <a:prstGeom prst="rect">
                      <a:avLst/>
                    </a:prstGeom>
                    <a:noFill/>
                    <a:ln>
                      <a:noFill/>
                    </a:ln>
                    <a:extLst>
                      <a:ext uri="{53640926-AAD7-44D8-BBD7-CCE9431645EC}">
                        <a14:shadowObscured xmlns:a14="http://schemas.microsoft.com/office/drawing/2010/main"/>
                      </a:ext>
                    </a:extLst>
                  </pic:spPr>
                </pic:pic>
              </a:graphicData>
            </a:graphic>
          </wp:inline>
        </w:drawing>
      </w:r>
    </w:p>
    <w:p w14:paraId="29809BBF" w14:textId="77777777" w:rsidR="00D223E0" w:rsidRPr="0092158D" w:rsidRDefault="00D223E0" w:rsidP="00D223E0">
      <w:pPr>
        <w:jc w:val="center"/>
      </w:pPr>
    </w:p>
    <w:p w14:paraId="3135C9C4" w14:textId="7DC4C2CD" w:rsidR="00D223E0" w:rsidRPr="0092158D" w:rsidRDefault="001A4846" w:rsidP="00E42762">
      <w:pPr>
        <w:pStyle w:val="FigureCaption"/>
      </w:pPr>
      <w:bookmarkStart w:id="118" w:name="_Ref390385386"/>
      <w:bookmarkStart w:id="119" w:name="_Toc461840562"/>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18"/>
      <w:r w:rsidR="00EB10E3">
        <w:t>10</w:t>
      </w:r>
      <w:r w:rsidRPr="0092158D">
        <w:t>: Effect of Compactive Effort on Anisotropic Modulus Ratio of the Crushed Limestone Material (L1) with 12% Fines</w:t>
      </w:r>
      <w:bookmarkEnd w:id="119"/>
    </w:p>
    <w:p w14:paraId="0827D21D" w14:textId="102EA7A9" w:rsidR="000D5290" w:rsidRPr="0092158D" w:rsidRDefault="006910B1" w:rsidP="001A4846">
      <w:r>
        <w:tab/>
      </w:r>
      <w:r>
        <w:tab/>
      </w:r>
      <w:r>
        <w:tab/>
      </w:r>
      <w:r>
        <w:tab/>
      </w:r>
      <w:r>
        <w:tab/>
      </w:r>
    </w:p>
    <w:p w14:paraId="7D40BE86" w14:textId="68E2A61B" w:rsidR="001A4846" w:rsidRPr="0092158D" w:rsidRDefault="006910B1" w:rsidP="001A4846">
      <w:r>
        <w:tab/>
      </w:r>
      <w:r>
        <w:tab/>
      </w:r>
      <w:r>
        <w:tab/>
      </w:r>
      <w:r>
        <w:tab/>
      </w:r>
      <w:r>
        <w:tab/>
        <w:t>Figure 3.1</w:t>
      </w:r>
      <w:r w:rsidR="00EB10E3">
        <w:t>1</w:t>
      </w:r>
      <w:r w:rsidR="001A4846" w:rsidRPr="0092158D">
        <w:t xml:space="preserve"> shows a similar trend for the crushed dolomite material with 13% nonplastic ﬁnes</w:t>
      </w:r>
      <w:r w:rsidR="000B3A58" w:rsidRPr="0092158D">
        <w:t xml:space="preserve"> </w:t>
      </w:r>
      <w:r w:rsidR="001A4846" w:rsidRPr="0092158D">
        <w:t>(modulus ratios increased as the compaction level was increased). This was particularly apparent</w:t>
      </w:r>
      <w:r w:rsidR="000B3A58" w:rsidRPr="0092158D">
        <w:t xml:space="preserve"> </w:t>
      </w:r>
      <w:r w:rsidR="001A4846" w:rsidRPr="0092158D">
        <w:t>for the intermediate and high stress states. Moreover, it is important to note that the modulus</w:t>
      </w:r>
      <w:r w:rsidR="000B3A58" w:rsidRPr="0092158D">
        <w:t xml:space="preserve"> </w:t>
      </w:r>
      <w:r w:rsidR="001A4846" w:rsidRPr="0092158D">
        <w:t>ratios did not increase signiﬁcantly with increasing deviator stress levels for the specimen</w:t>
      </w:r>
      <w:r w:rsidR="000B3A58" w:rsidRPr="0092158D">
        <w:t xml:space="preserve"> </w:t>
      </w:r>
      <w:r w:rsidR="001A4846" w:rsidRPr="0092158D">
        <w:t>compacted to standard compactive e</w:t>
      </w:r>
      <w:r w:rsidR="001A4846" w:rsidRPr="0092158D">
        <w:rPr>
          <w:rFonts w:ascii="Cambria Math" w:hAnsi="Cambria Math" w:cs="Cambria Math"/>
        </w:rPr>
        <w:t>ﬀ</w:t>
      </w:r>
      <w:r w:rsidR="001A4846" w:rsidRPr="0092158D">
        <w:t>ort maximum dry density. Higher modulus ratios and a</w:t>
      </w:r>
      <w:r w:rsidR="000B3A58" w:rsidRPr="0092158D">
        <w:t xml:space="preserve"> </w:t>
      </w:r>
      <w:r w:rsidR="001A4846" w:rsidRPr="0092158D">
        <w:t>higher rate of increase in modulus ratio with increasing stress levels illustrated better</w:t>
      </w:r>
      <w:r w:rsidR="000B3A58" w:rsidRPr="0092158D">
        <w:t xml:space="preserve"> </w:t>
      </w:r>
      <w:r w:rsidR="001A4846" w:rsidRPr="0092158D">
        <w:t>performance of the specimen prepared using the modiﬁed compactive e</w:t>
      </w:r>
      <w:r w:rsidR="001A4846" w:rsidRPr="0092158D">
        <w:rPr>
          <w:rFonts w:ascii="Cambria Math" w:hAnsi="Cambria Math" w:cs="Cambria Math"/>
        </w:rPr>
        <w:t>ﬀ</w:t>
      </w:r>
      <w:r w:rsidR="001A4846" w:rsidRPr="0092158D">
        <w:t>ort</w:t>
      </w:r>
      <w:r w:rsidR="00063FAA">
        <w:t xml:space="preserve"> (Mishra and Tutumluer 2013)</w:t>
      </w:r>
      <w:r w:rsidR="001A4846" w:rsidRPr="0092158D">
        <w:t>.</w:t>
      </w:r>
      <w:r w:rsidR="000B3A58" w:rsidRPr="0092158D">
        <w:t xml:space="preserve"> </w:t>
      </w:r>
    </w:p>
    <w:p w14:paraId="56514BD1" w14:textId="77777777" w:rsidR="002F0292" w:rsidRDefault="002F0292" w:rsidP="001A4846"/>
    <w:p w14:paraId="6C0E161E" w14:textId="13B5C53C" w:rsidR="00FF6879" w:rsidRPr="0092158D" w:rsidRDefault="00FF6879" w:rsidP="00063FAA">
      <w:pPr>
        <w:ind w:firstLine="720"/>
      </w:pPr>
      <w:r>
        <w:tab/>
      </w:r>
      <w:r w:rsidRPr="0092158D">
        <w:t xml:space="preserve">As already mentioned, the uncrushed gravel material with high ﬁnes showed unstable matrix behavior under standard compaction conditions, and therefore could not be tested for directional modulus characteristics. </w:t>
      </w:r>
      <w:r w:rsidR="00063FAA">
        <w:t xml:space="preserve">Because </w:t>
      </w:r>
      <w:r w:rsidRPr="0092158D">
        <w:t>permanent deformation test results established the detrimental e</w:t>
      </w:r>
      <w:r w:rsidRPr="0092158D">
        <w:rPr>
          <w:rFonts w:ascii="Cambria Math" w:hAnsi="Cambria Math" w:cs="Cambria Math"/>
        </w:rPr>
        <w:t>ﬀ</w:t>
      </w:r>
      <w:r w:rsidRPr="0092158D">
        <w:t>ects of moisture on the behavior of uncrushed gravel specimens with high ﬁnes, it was decided to prepare specimens targeting the standard compactive e</w:t>
      </w:r>
      <w:r w:rsidRPr="0092158D">
        <w:rPr>
          <w:rFonts w:ascii="Cambria Math" w:hAnsi="Cambria Math" w:cs="Cambria Math"/>
        </w:rPr>
        <w:t>ﬀ</w:t>
      </w:r>
      <w:r w:rsidRPr="0092158D">
        <w:t xml:space="preserve">ort maximum dry density, but at reduced moisture contents. Several specimens were prepared at the standard compaction (ASTM D 698) MDD (21.4 </w:t>
      </w:r>
      <w:proofErr w:type="spellStart"/>
      <w:r w:rsidRPr="0092158D">
        <w:t>kN</w:t>
      </w:r>
      <w:proofErr w:type="spellEnd"/>
      <w:r w:rsidRPr="0092158D">
        <w:t>/m</w:t>
      </w:r>
      <w:r w:rsidRPr="0092158D">
        <w:rPr>
          <w:vertAlign w:val="superscript"/>
        </w:rPr>
        <w:t>3</w:t>
      </w:r>
      <w:r w:rsidRPr="0092158D">
        <w:t xml:space="preserve">or 136.4 </w:t>
      </w:r>
      <w:proofErr w:type="spellStart"/>
      <w:r w:rsidRPr="0092158D">
        <w:t>pcf</w:t>
      </w:r>
      <w:proofErr w:type="spellEnd"/>
      <w:r w:rsidRPr="0092158D">
        <w:t>), with progressively lower moisture contents. Stable behavior for the matrix was observed at a moisture content equal to 60% of the standard compaction OMC value of 8.6%</w:t>
      </w:r>
      <w:r w:rsidR="00063FAA">
        <w:t xml:space="preserve"> (Mishra and Tutumluer 2013)</w:t>
      </w:r>
      <w:r w:rsidRPr="0092158D">
        <w:t>.</w:t>
      </w:r>
    </w:p>
    <w:p w14:paraId="40A744FB" w14:textId="77777777" w:rsidR="00FF6879" w:rsidRPr="0092158D" w:rsidRDefault="00FF6879" w:rsidP="001A4846"/>
    <w:p w14:paraId="07D663F4" w14:textId="099E2882" w:rsidR="002F0292" w:rsidRPr="0092158D" w:rsidRDefault="002F0292" w:rsidP="002F0292">
      <w:pPr>
        <w:jc w:val="center"/>
      </w:pPr>
      <w:r w:rsidRPr="0092158D">
        <w:rPr>
          <w:noProof/>
        </w:rPr>
        <w:lastRenderedPageBreak/>
        <w:drawing>
          <wp:inline distT="0" distB="0" distL="0" distR="0" wp14:anchorId="21053A41" wp14:editId="32630293">
            <wp:extent cx="4781550" cy="401221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744" cy="4017416"/>
                    </a:xfrm>
                    <a:prstGeom prst="rect">
                      <a:avLst/>
                    </a:prstGeom>
                    <a:noFill/>
                    <a:ln>
                      <a:noFill/>
                    </a:ln>
                  </pic:spPr>
                </pic:pic>
              </a:graphicData>
            </a:graphic>
          </wp:inline>
        </w:drawing>
      </w:r>
    </w:p>
    <w:p w14:paraId="68E273C1" w14:textId="77777777" w:rsidR="002F0292" w:rsidRPr="0092158D" w:rsidRDefault="002F0292" w:rsidP="002F0292">
      <w:pPr>
        <w:jc w:val="center"/>
      </w:pPr>
    </w:p>
    <w:p w14:paraId="424B6C9B" w14:textId="07BA2FB5" w:rsidR="002F0292" w:rsidRPr="0092158D" w:rsidRDefault="007427A2">
      <w:pPr>
        <w:pStyle w:val="FigureCaption"/>
      </w:pPr>
      <w:bookmarkStart w:id="120" w:name="_Ref390386188"/>
      <w:bookmarkStart w:id="121" w:name="_Toc461840563"/>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20"/>
      <w:r w:rsidR="006910B1">
        <w:t>1</w:t>
      </w:r>
      <w:r w:rsidR="00EB10E3">
        <w:t>1</w:t>
      </w:r>
      <w:r w:rsidRPr="0092158D">
        <w:t>: Effect of Compactive Effort on Anisotropic Modulus Ratio of the Crushed Dolomite Material with 13% Fines</w:t>
      </w:r>
      <w:bookmarkEnd w:id="121"/>
    </w:p>
    <w:p w14:paraId="030AA41F" w14:textId="4B3FCB0E" w:rsidR="00782C6E" w:rsidRPr="0092158D" w:rsidRDefault="006910B1" w:rsidP="001A4846">
      <w:r>
        <w:tab/>
      </w:r>
      <w:r>
        <w:tab/>
      </w:r>
      <w:r>
        <w:tab/>
      </w:r>
    </w:p>
    <w:p w14:paraId="7B83DC82" w14:textId="4D34639A" w:rsidR="00C12695" w:rsidRDefault="006910B1" w:rsidP="00C12695">
      <w:r>
        <w:tab/>
      </w:r>
      <w:r>
        <w:tab/>
      </w:r>
      <w:r>
        <w:tab/>
      </w:r>
      <w:r>
        <w:tab/>
      </w:r>
      <w:r>
        <w:tab/>
      </w:r>
      <w:r w:rsidR="001A4846" w:rsidRPr="0092158D">
        <w:t>As the objective was to evaluate the e</w:t>
      </w:r>
      <w:r w:rsidR="001A4846" w:rsidRPr="0092158D">
        <w:rPr>
          <w:rFonts w:ascii="Cambria Math" w:hAnsi="Cambria Math" w:cs="Cambria Math"/>
        </w:rPr>
        <w:t>ﬀ</w:t>
      </w:r>
      <w:r w:rsidR="001A4846" w:rsidRPr="0092158D">
        <w:t>ects of compactive e</w:t>
      </w:r>
      <w:r w:rsidR="001A4846" w:rsidRPr="0092158D">
        <w:rPr>
          <w:rFonts w:ascii="Cambria Math" w:hAnsi="Cambria Math" w:cs="Cambria Math"/>
        </w:rPr>
        <w:t>ﬀ</w:t>
      </w:r>
      <w:r w:rsidR="001A4846" w:rsidRPr="0092158D">
        <w:t>ort on anisotropic modulus ratios,</w:t>
      </w:r>
      <w:r w:rsidR="00A71A06" w:rsidRPr="0092158D">
        <w:t xml:space="preserve"> </w:t>
      </w:r>
      <w:r w:rsidR="00D63062">
        <w:t>Mishra and Tutumluer (2013) d</w:t>
      </w:r>
      <w:r w:rsidR="001A4846" w:rsidRPr="0092158D">
        <w:t xml:space="preserve">ecided to compare the resilient response of specimens at the following compaction conditions: Dry density equal to 22.0 </w:t>
      </w:r>
      <w:proofErr w:type="spellStart"/>
      <w:r w:rsidR="001A4846" w:rsidRPr="0092158D">
        <w:t>kN</w:t>
      </w:r>
      <w:proofErr w:type="spellEnd"/>
      <w:r w:rsidR="001A4846" w:rsidRPr="0092158D">
        <w:t>/</w:t>
      </w:r>
      <w:proofErr w:type="gramStart"/>
      <w:r w:rsidR="001A4846" w:rsidRPr="0092158D">
        <w:t>m</w:t>
      </w:r>
      <w:r w:rsidR="001A4846" w:rsidRPr="0092158D">
        <w:rPr>
          <w:vertAlign w:val="superscript"/>
        </w:rPr>
        <w:t>3</w:t>
      </w:r>
      <w:r w:rsidR="001A4846" w:rsidRPr="0092158D">
        <w:t>(</w:t>
      </w:r>
      <w:proofErr w:type="gramEnd"/>
      <w:r w:rsidR="001A4846" w:rsidRPr="0092158D">
        <w:t xml:space="preserve">140.3 </w:t>
      </w:r>
      <w:proofErr w:type="spellStart"/>
      <w:r w:rsidR="001A4846" w:rsidRPr="0092158D">
        <w:t>pcf</w:t>
      </w:r>
      <w:proofErr w:type="spellEnd"/>
      <w:r w:rsidR="001A4846" w:rsidRPr="0092158D">
        <w:t>) at a moisture content of 8.2% (modiﬁed compactive e</w:t>
      </w:r>
      <w:r w:rsidR="001A4846" w:rsidRPr="0092158D">
        <w:rPr>
          <w:rFonts w:ascii="Cambria Math" w:hAnsi="Cambria Math" w:cs="Cambria Math"/>
        </w:rPr>
        <w:t>ﬀ</w:t>
      </w:r>
      <w:r w:rsidR="001A4846" w:rsidRPr="0092158D">
        <w:t xml:space="preserve">ort OMC and MDD), and </w:t>
      </w:r>
      <w:r w:rsidR="00D63062">
        <w:t>d</w:t>
      </w:r>
      <w:r w:rsidR="001A4846" w:rsidRPr="0092158D">
        <w:t xml:space="preserve">ry density equal to 21.4 </w:t>
      </w:r>
      <w:proofErr w:type="spellStart"/>
      <w:r w:rsidR="001A4846" w:rsidRPr="0092158D">
        <w:t>kN</w:t>
      </w:r>
      <w:proofErr w:type="spellEnd"/>
      <w:r w:rsidR="001A4846" w:rsidRPr="0092158D">
        <w:t>/m</w:t>
      </w:r>
      <w:r w:rsidR="001A4846" w:rsidRPr="0092158D">
        <w:rPr>
          <w:vertAlign w:val="superscript"/>
        </w:rPr>
        <w:t>3</w:t>
      </w:r>
      <w:r w:rsidR="001A4846" w:rsidRPr="0092158D">
        <w:t xml:space="preserve">(136.4 </w:t>
      </w:r>
      <w:proofErr w:type="spellStart"/>
      <w:r w:rsidR="001A4846" w:rsidRPr="0092158D">
        <w:t>pcf</w:t>
      </w:r>
      <w:proofErr w:type="spellEnd"/>
      <w:r w:rsidR="001A4846" w:rsidRPr="0092158D">
        <w:t>) at a moisture</w:t>
      </w:r>
      <w:r w:rsidR="00C12695" w:rsidRPr="0092158D">
        <w:t xml:space="preserve"> content of 5.2% (standard compaction MDD, at 60% OMC). </w:t>
      </w:r>
      <w:r>
        <w:t>Figure 3.11</w:t>
      </w:r>
      <w:r w:rsidR="00C12695" w:rsidRPr="0092158D">
        <w:t xml:space="preserve"> illustrates the e</w:t>
      </w:r>
      <w:r w:rsidR="00C12695" w:rsidRPr="0092158D">
        <w:rPr>
          <w:rFonts w:ascii="Cambria Math" w:hAnsi="Cambria Math" w:cs="Cambria Math"/>
        </w:rPr>
        <w:t>ﬀ</w:t>
      </w:r>
      <w:r w:rsidR="00C12695" w:rsidRPr="0092158D">
        <w:t>ect of compaction conditions on anisotropic modulus ratios for the uncrushed gravel with 12% ﬁnes. As shown in the ﬁgure, the specimen compacted to modiﬁed compactive e</w:t>
      </w:r>
      <w:r w:rsidR="00C12695" w:rsidRPr="0092158D">
        <w:rPr>
          <w:rFonts w:ascii="Cambria Math" w:hAnsi="Cambria Math" w:cs="Cambria Math"/>
        </w:rPr>
        <w:t>ﬀ</w:t>
      </w:r>
      <w:r w:rsidR="00C12695" w:rsidRPr="0092158D">
        <w:t>ort MDD had lower modulus ratios compared to the one compacted to standard compaction MDD. Both specimens showed increasing trends for the modulus ratios with increase in the deviator stress level.</w:t>
      </w:r>
    </w:p>
    <w:p w14:paraId="67659598" w14:textId="77777777" w:rsidR="00D63062" w:rsidRPr="0092158D" w:rsidRDefault="00D63062" w:rsidP="00C12695"/>
    <w:p w14:paraId="235AA480" w14:textId="75315E18" w:rsidR="00D63062" w:rsidRPr="0092158D" w:rsidRDefault="00D63062" w:rsidP="00D63062">
      <w:pPr>
        <w:ind w:firstLine="720"/>
      </w:pPr>
      <w:r w:rsidRPr="0092158D">
        <w:t xml:space="preserve">One important observation needs to be made from the trends shown in </w:t>
      </w:r>
      <w:r>
        <w:t>Figure 3.12</w:t>
      </w:r>
      <w:r w:rsidRPr="0092158D">
        <w:t>. Although the specimen compacted to modiﬁed compactive e</w:t>
      </w:r>
      <w:r w:rsidRPr="0092158D">
        <w:rPr>
          <w:rFonts w:ascii="Cambria Math" w:hAnsi="Cambria Math" w:cs="Cambria Math"/>
        </w:rPr>
        <w:t>ﬀ</w:t>
      </w:r>
      <w:r w:rsidRPr="0092158D">
        <w:t>ort MDD had a higher density, it showed lower modulus ratios than the specimen at standard compaction MDD. This was attributed to the higher moisture contents corresponding to the former (8.2% compared to 5.2%). Although higher compaction densities usually lead to better performance under loading, moisture content plays a critical role in governing the behavior of uncrushed gravel materials with high ﬁnes. Therefore</w:t>
      </w:r>
      <w:r>
        <w:t>,</w:t>
      </w:r>
      <w:r w:rsidRPr="0092158D">
        <w:t xml:space="preserve"> among the specimens compared for directional modulus characteristics, amount of moisture in the matrix was the primary factor governing aggregate behavior. As a result, the </w:t>
      </w:r>
      <w:r w:rsidRPr="0092158D">
        <w:lastRenderedPageBreak/>
        <w:t>specimen at standard compactive e</w:t>
      </w:r>
      <w:r w:rsidRPr="0092158D">
        <w:rPr>
          <w:rFonts w:ascii="Cambria Math" w:hAnsi="Cambria Math" w:cs="Cambria Math"/>
        </w:rPr>
        <w:t>ﬀ</w:t>
      </w:r>
      <w:r w:rsidRPr="0092158D">
        <w:t>ort MDD and a moisture content of 5.2% indicated higher modulus ratios than the other</w:t>
      </w:r>
      <w:r>
        <w:t xml:space="preserve"> (Mishra and Tutumluer 2013)</w:t>
      </w:r>
      <w:r w:rsidRPr="0092158D">
        <w:t>.</w:t>
      </w:r>
    </w:p>
    <w:p w14:paraId="0CAF748B" w14:textId="77777777" w:rsidR="00C12695" w:rsidRPr="0092158D" w:rsidRDefault="00C12695" w:rsidP="0064236B">
      <w:pPr>
        <w:jc w:val="center"/>
      </w:pPr>
    </w:p>
    <w:p w14:paraId="4216C227" w14:textId="06380D03" w:rsidR="00C12695" w:rsidRPr="0092158D" w:rsidRDefault="001F4CDE" w:rsidP="001F4CDE">
      <w:pPr>
        <w:jc w:val="center"/>
      </w:pPr>
      <w:r w:rsidRPr="0092158D">
        <w:rPr>
          <w:noProof/>
        </w:rPr>
        <w:drawing>
          <wp:inline distT="0" distB="0" distL="0" distR="0" wp14:anchorId="472F3326" wp14:editId="5A1F8208">
            <wp:extent cx="4998720" cy="41706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r="723"/>
                    <a:stretch/>
                  </pic:blipFill>
                  <pic:spPr bwMode="auto">
                    <a:xfrm>
                      <a:off x="0" y="0"/>
                      <a:ext cx="5008816" cy="4179074"/>
                    </a:xfrm>
                    <a:prstGeom prst="rect">
                      <a:avLst/>
                    </a:prstGeom>
                    <a:noFill/>
                    <a:ln>
                      <a:noFill/>
                    </a:ln>
                    <a:extLst>
                      <a:ext uri="{53640926-AAD7-44D8-BBD7-CCE9431645EC}">
                        <a14:shadowObscured xmlns:a14="http://schemas.microsoft.com/office/drawing/2010/main"/>
                      </a:ext>
                    </a:extLst>
                  </pic:spPr>
                </pic:pic>
              </a:graphicData>
            </a:graphic>
          </wp:inline>
        </w:drawing>
      </w:r>
    </w:p>
    <w:p w14:paraId="366AC99E" w14:textId="77777777" w:rsidR="00D63062" w:rsidRDefault="00D63062" w:rsidP="00E42762">
      <w:pPr>
        <w:pStyle w:val="FigureCaption"/>
      </w:pPr>
      <w:bookmarkStart w:id="122" w:name="_Ref390387519"/>
      <w:bookmarkStart w:id="123" w:name="_Toc461840564"/>
    </w:p>
    <w:p w14:paraId="23C9D804" w14:textId="1D00F279" w:rsidR="00C12695" w:rsidRPr="0092158D" w:rsidRDefault="00ED70C1" w:rsidP="00E42762">
      <w:pPr>
        <w:pStyle w:val="FigureCaption"/>
      </w:pPr>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22"/>
      <w:r w:rsidR="006910B1">
        <w:t>1</w:t>
      </w:r>
      <w:r w:rsidR="00EB10E3">
        <w:t>2</w:t>
      </w:r>
      <w:r w:rsidRPr="0092158D">
        <w:t>: Effect of Compactive Effort on Anisotropic Modulus Ratio of the Uncrushed Gravel Material with 12% Fines</w:t>
      </w:r>
      <w:bookmarkEnd w:id="123"/>
    </w:p>
    <w:p w14:paraId="23926696" w14:textId="6DDDE89A" w:rsidR="00822596" w:rsidRPr="0092158D" w:rsidRDefault="006910B1" w:rsidP="00822596">
      <w:r>
        <w:tab/>
      </w:r>
      <w:r>
        <w:tab/>
      </w:r>
      <w:r>
        <w:tab/>
      </w:r>
      <w:r>
        <w:tab/>
      </w:r>
      <w:r>
        <w:tab/>
      </w:r>
    </w:p>
    <w:p w14:paraId="3E12BE2A" w14:textId="53561C2A" w:rsidR="00822596" w:rsidRDefault="006910B1" w:rsidP="00822596">
      <w:r>
        <w:tab/>
      </w:r>
      <w:r>
        <w:tab/>
      </w:r>
      <w:r>
        <w:tab/>
      </w:r>
      <w:r>
        <w:tab/>
      </w:r>
      <w:r>
        <w:tab/>
      </w:r>
      <w:r w:rsidR="00822596" w:rsidRPr="0092158D">
        <w:t xml:space="preserve">As permanent deformation behavior is often considered the primary indicator of aggregate performance under loading, the permanent deformation trends of the two uncrushed gravel specimens obtained from the conditioning phase of AASHTO T 307 procedure were next compared </w:t>
      </w:r>
      <w:r w:rsidR="00D63062">
        <w:t>also compared by Mishra and Tutumluer (2013. As shown in</w:t>
      </w:r>
      <w:r w:rsidR="00822596" w:rsidRPr="0092158D">
        <w:t xml:space="preserve"> </w:t>
      </w:r>
      <w:r>
        <w:t>Figure 3.1</w:t>
      </w:r>
      <w:r w:rsidR="00EB10E3">
        <w:t>3</w:t>
      </w:r>
      <w:r w:rsidR="00822596" w:rsidRPr="0092158D">
        <w:t>, the specimen with lower amount of moisture</w:t>
      </w:r>
      <w:r w:rsidR="00D63062">
        <w:t xml:space="preserve"> </w:t>
      </w:r>
      <w:r w:rsidR="00822596" w:rsidRPr="0092158D">
        <w:t>in the matrix accumulated signiﬁcantly lower permanent deformations, which could be directly linked to the reported trends in anisotropic modulus ratios.</w:t>
      </w:r>
    </w:p>
    <w:p w14:paraId="4A51B435" w14:textId="77777777" w:rsidR="00D63062" w:rsidRPr="0092158D" w:rsidRDefault="00D63062" w:rsidP="00822596"/>
    <w:p w14:paraId="4BF9D448" w14:textId="29836568" w:rsidR="00D63062" w:rsidRPr="0092158D" w:rsidRDefault="00D63062" w:rsidP="00D63062">
      <w:pPr>
        <w:ind w:firstLine="720"/>
      </w:pPr>
      <w:r>
        <w:t>Figure 3.14</w:t>
      </w:r>
      <w:r w:rsidRPr="0092158D">
        <w:t xml:space="preserve"> shows the e</w:t>
      </w:r>
      <w:r w:rsidRPr="0092158D">
        <w:rPr>
          <w:rFonts w:ascii="Cambria Math" w:hAnsi="Cambria Math" w:cs="Cambria Math"/>
        </w:rPr>
        <w:t>ﬀ</w:t>
      </w:r>
      <w:r w:rsidRPr="0092158D">
        <w:t xml:space="preserve">ect </w:t>
      </w:r>
      <w:r>
        <w:t xml:space="preserve">of </w:t>
      </w:r>
      <w:r w:rsidRPr="0092158D">
        <w:t>compactive energy on the crushed limestone (L2) material with 10% ﬁnes</w:t>
      </w:r>
      <w:r>
        <w:t xml:space="preserve"> (Mishra and Tutumluer 2013)</w:t>
      </w:r>
      <w:r w:rsidRPr="0092158D">
        <w:t>. An interesting trend was observed upon comparing the modulus ratios of specimens compacted to standard and modiﬁed compactive e</w:t>
      </w:r>
      <w:r w:rsidRPr="0092158D">
        <w:rPr>
          <w:rFonts w:ascii="Cambria Math" w:hAnsi="Cambria Math" w:cs="Cambria Math"/>
        </w:rPr>
        <w:t>ﬀ</w:t>
      </w:r>
      <w:r w:rsidRPr="0092158D">
        <w:t xml:space="preserve">ort (ASTM D 698 and ASTM D 1557, respectively) maximum dry densities (MDD). The specimen tested at standard compaction maximum dry density showed consistently higher modulus ratios compared to the one at modiﬁed compaction MDD (see </w:t>
      </w:r>
      <w:r>
        <w:t>Figure 3.14</w:t>
      </w:r>
      <w:r w:rsidRPr="0092158D">
        <w:t>). As higher modulus ratios usually correspond to “better” quality aggregates, this would indicate that for the crushed limestone (L2) with 10% ﬁnes, specimens under standard compactive e</w:t>
      </w:r>
      <w:r w:rsidRPr="0092158D">
        <w:rPr>
          <w:rFonts w:ascii="Cambria Math" w:hAnsi="Cambria Math" w:cs="Cambria Math"/>
        </w:rPr>
        <w:t>ﬀ</w:t>
      </w:r>
      <w:r w:rsidRPr="0092158D">
        <w:t xml:space="preserve">ort MDD should perform “better” than </w:t>
      </w:r>
      <w:r w:rsidRPr="0092158D">
        <w:lastRenderedPageBreak/>
        <w:t>specimens under modiﬁed compaction MDD. This was veriﬁed by comparing permanent deformation trends for specimens compacted to standard as well as modiﬁed compactive e</w:t>
      </w:r>
      <w:r w:rsidRPr="0092158D">
        <w:rPr>
          <w:rFonts w:ascii="Cambria Math" w:hAnsi="Cambria Math" w:cs="Cambria Math"/>
        </w:rPr>
        <w:t>ﬀ</w:t>
      </w:r>
      <w:r w:rsidRPr="0092158D">
        <w:t xml:space="preserve">ort optimum moisture content and maximum dry densities (see </w:t>
      </w:r>
      <w:r>
        <w:t>Figure 3.15</w:t>
      </w:r>
      <w:r w:rsidRPr="0092158D">
        <w:t xml:space="preserve">). As shown in </w:t>
      </w:r>
      <w:r>
        <w:t>Figure 3.15</w:t>
      </w:r>
      <w:r w:rsidRPr="0092158D">
        <w:t>, the specimen tested under standard compaction OMC and MDD conditions showed lower permanent</w:t>
      </w:r>
      <w:r>
        <w:t xml:space="preserve"> </w:t>
      </w:r>
      <w:r w:rsidRPr="0092158D">
        <w:t xml:space="preserve">deformation accumulation than the one compacted to modiﬁed compaction OMC and MDD conditions. This could be the result of some dilative behavior within the aggregate matrix. Nevertheless, combined analyses of </w:t>
      </w:r>
      <w:r>
        <w:t>Figure 3.14</w:t>
      </w:r>
      <w:r w:rsidRPr="0092158D">
        <w:t xml:space="preserve"> and </w:t>
      </w:r>
      <w:r>
        <w:t>Figure 3.15</w:t>
      </w:r>
      <w:r w:rsidRPr="0092158D">
        <w:t xml:space="preserve"> illustrate the link between anisotropic modulus ratio and performance (permanent deformation) trends.  </w:t>
      </w:r>
    </w:p>
    <w:p w14:paraId="0430CBEF" w14:textId="77777777" w:rsidR="005025F3" w:rsidRPr="0092158D" w:rsidRDefault="005025F3" w:rsidP="00822596"/>
    <w:p w14:paraId="4D32B655" w14:textId="34176970" w:rsidR="005025F3" w:rsidRPr="0092158D" w:rsidRDefault="005025F3" w:rsidP="005025F3">
      <w:pPr>
        <w:jc w:val="center"/>
      </w:pPr>
      <w:r w:rsidRPr="0092158D">
        <w:rPr>
          <w:noProof/>
        </w:rPr>
        <w:drawing>
          <wp:inline distT="0" distB="0" distL="0" distR="0" wp14:anchorId="063184DB" wp14:editId="274E419F">
            <wp:extent cx="4481609"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r="996" b="1190"/>
                    <a:stretch/>
                  </pic:blipFill>
                  <pic:spPr bwMode="auto">
                    <a:xfrm>
                      <a:off x="0" y="0"/>
                      <a:ext cx="4488568" cy="3724334"/>
                    </a:xfrm>
                    <a:prstGeom prst="rect">
                      <a:avLst/>
                    </a:prstGeom>
                    <a:noFill/>
                    <a:ln>
                      <a:noFill/>
                    </a:ln>
                    <a:extLst>
                      <a:ext uri="{53640926-AAD7-44D8-BBD7-CCE9431645EC}">
                        <a14:shadowObscured xmlns:a14="http://schemas.microsoft.com/office/drawing/2010/main"/>
                      </a:ext>
                    </a:extLst>
                  </pic:spPr>
                </pic:pic>
              </a:graphicData>
            </a:graphic>
          </wp:inline>
        </w:drawing>
      </w:r>
    </w:p>
    <w:p w14:paraId="22A2B369" w14:textId="77777777" w:rsidR="005025F3" w:rsidRPr="0092158D" w:rsidRDefault="005025F3" w:rsidP="005025F3">
      <w:pPr>
        <w:jc w:val="center"/>
      </w:pPr>
    </w:p>
    <w:p w14:paraId="44C50659" w14:textId="65AB27D8" w:rsidR="005025F3" w:rsidRPr="0092158D" w:rsidRDefault="00886CE4">
      <w:pPr>
        <w:pStyle w:val="FigureCaption"/>
      </w:pPr>
      <w:bookmarkStart w:id="124" w:name="_Ref390387422"/>
      <w:bookmarkStart w:id="125" w:name="_Toc461840565"/>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24"/>
      <w:r w:rsidR="006910B1">
        <w:t>1</w:t>
      </w:r>
      <w:r w:rsidR="00EB10E3">
        <w:t>3</w:t>
      </w:r>
      <w:r w:rsidRPr="0092158D">
        <w:t>: Permanent Deformation Trends of Uncrushed Gravel Material with 12% Fines at Di</w:t>
      </w:r>
      <w:r w:rsidRPr="0092158D">
        <w:rPr>
          <w:rFonts w:ascii="Cambria Math" w:hAnsi="Cambria Math" w:cs="Cambria Math"/>
        </w:rPr>
        <w:t>ﬀ</w:t>
      </w:r>
      <w:r w:rsidRPr="0092158D">
        <w:t>erent Compaction Conditions</w:t>
      </w:r>
      <w:bookmarkEnd w:id="125"/>
    </w:p>
    <w:p w14:paraId="5018763D" w14:textId="77777777" w:rsidR="00FF6879" w:rsidRDefault="006910B1" w:rsidP="00223964">
      <w:r>
        <w:tab/>
      </w:r>
      <w:r>
        <w:tab/>
      </w:r>
      <w:r>
        <w:tab/>
      </w:r>
      <w:r>
        <w:tab/>
      </w:r>
      <w:r>
        <w:tab/>
      </w:r>
    </w:p>
    <w:p w14:paraId="429AC168" w14:textId="38456D3F" w:rsidR="00886CE4" w:rsidRPr="0092158D" w:rsidRDefault="00886CE4" w:rsidP="00886CE4">
      <w:pPr>
        <w:jc w:val="center"/>
      </w:pPr>
      <w:r w:rsidRPr="0092158D">
        <w:rPr>
          <w:noProof/>
        </w:rPr>
        <w:lastRenderedPageBreak/>
        <w:drawing>
          <wp:inline distT="0" distB="0" distL="0" distR="0" wp14:anchorId="2F212838" wp14:editId="1A30713D">
            <wp:extent cx="3962400" cy="33051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r="711" b="782"/>
                    <a:stretch/>
                  </pic:blipFill>
                  <pic:spPr bwMode="auto">
                    <a:xfrm>
                      <a:off x="0" y="0"/>
                      <a:ext cx="3966500" cy="3308568"/>
                    </a:xfrm>
                    <a:prstGeom prst="rect">
                      <a:avLst/>
                    </a:prstGeom>
                    <a:noFill/>
                    <a:ln>
                      <a:noFill/>
                    </a:ln>
                    <a:extLst>
                      <a:ext uri="{53640926-AAD7-44D8-BBD7-CCE9431645EC}">
                        <a14:shadowObscured xmlns:a14="http://schemas.microsoft.com/office/drawing/2010/main"/>
                      </a:ext>
                    </a:extLst>
                  </pic:spPr>
                </pic:pic>
              </a:graphicData>
            </a:graphic>
          </wp:inline>
        </w:drawing>
      </w:r>
    </w:p>
    <w:p w14:paraId="3F6E6398" w14:textId="77777777" w:rsidR="00886CE4" w:rsidRPr="0092158D" w:rsidRDefault="00886CE4" w:rsidP="00886CE4">
      <w:pPr>
        <w:jc w:val="center"/>
      </w:pPr>
    </w:p>
    <w:p w14:paraId="5A5ED603" w14:textId="6D59803A" w:rsidR="00886CE4" w:rsidRPr="0092158D" w:rsidRDefault="007C7689">
      <w:pPr>
        <w:pStyle w:val="FigureCaption"/>
      </w:pPr>
      <w:bookmarkStart w:id="126" w:name="_Ref390387338"/>
      <w:bookmarkStart w:id="127" w:name="_Toc461840566"/>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26"/>
      <w:r w:rsidR="006910B1">
        <w:t>1</w:t>
      </w:r>
      <w:r w:rsidR="00EB10E3">
        <w:t>4</w:t>
      </w:r>
      <w:r w:rsidRPr="0092158D">
        <w:t>: E</w:t>
      </w:r>
      <w:r w:rsidRPr="0092158D">
        <w:rPr>
          <w:rFonts w:ascii="Cambria Math" w:hAnsi="Cambria Math" w:cs="Cambria Math"/>
        </w:rPr>
        <w:t>ﬀ</w:t>
      </w:r>
      <w:r w:rsidRPr="0092158D">
        <w:t>ect of Compactive E</w:t>
      </w:r>
      <w:r w:rsidRPr="0092158D">
        <w:rPr>
          <w:rFonts w:ascii="Cambria Math" w:hAnsi="Cambria Math" w:cs="Cambria Math"/>
        </w:rPr>
        <w:t>ﬀ</w:t>
      </w:r>
      <w:r w:rsidRPr="0092158D">
        <w:t>ort on Anisotropic Modulus Ratio of the Crushed Limestone Material (L2) with 10% Fines</w:t>
      </w:r>
      <w:bookmarkEnd w:id="127"/>
    </w:p>
    <w:p w14:paraId="379BDC3C" w14:textId="77777777" w:rsidR="00C22212" w:rsidRPr="0092158D" w:rsidRDefault="00C22212" w:rsidP="00C22212"/>
    <w:p w14:paraId="715CCC1A" w14:textId="3CBF51CC" w:rsidR="00C22212" w:rsidRPr="0092158D" w:rsidRDefault="00DE68EB" w:rsidP="00DE68EB">
      <w:pPr>
        <w:jc w:val="center"/>
      </w:pPr>
      <w:r w:rsidRPr="0092158D">
        <w:rPr>
          <w:noProof/>
        </w:rPr>
        <w:drawing>
          <wp:inline distT="0" distB="0" distL="0" distR="0" wp14:anchorId="143A386F" wp14:editId="0AB0BD8C">
            <wp:extent cx="4070010" cy="33432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23" b="644"/>
                    <a:stretch/>
                  </pic:blipFill>
                  <pic:spPr bwMode="auto">
                    <a:xfrm>
                      <a:off x="0" y="0"/>
                      <a:ext cx="4072552" cy="3345363"/>
                    </a:xfrm>
                    <a:prstGeom prst="rect">
                      <a:avLst/>
                    </a:prstGeom>
                    <a:noFill/>
                    <a:ln>
                      <a:noFill/>
                    </a:ln>
                    <a:extLst>
                      <a:ext uri="{53640926-AAD7-44D8-BBD7-CCE9431645EC}">
                        <a14:shadowObscured xmlns:a14="http://schemas.microsoft.com/office/drawing/2010/main"/>
                      </a:ext>
                    </a:extLst>
                  </pic:spPr>
                </pic:pic>
              </a:graphicData>
            </a:graphic>
          </wp:inline>
        </w:drawing>
      </w:r>
    </w:p>
    <w:p w14:paraId="12F9A55B" w14:textId="77777777" w:rsidR="00E05277" w:rsidRPr="0092158D" w:rsidRDefault="00E05277" w:rsidP="00B26642">
      <w:pPr>
        <w:jc w:val="center"/>
      </w:pPr>
    </w:p>
    <w:p w14:paraId="0E494451" w14:textId="2DA82ED6" w:rsidR="00E05277" w:rsidRPr="0092158D" w:rsidRDefault="000B7EFD">
      <w:pPr>
        <w:pStyle w:val="FigureCaption"/>
      </w:pPr>
      <w:bookmarkStart w:id="128" w:name="_Ref390387293"/>
      <w:bookmarkStart w:id="129" w:name="_Toc461840567"/>
      <w:r w:rsidRPr="0092158D">
        <w:t xml:space="preserve">Figure </w:t>
      </w:r>
      <w:r w:rsidR="004E3D88">
        <w:fldChar w:fldCharType="begin"/>
      </w:r>
      <w:r w:rsidR="004E3D88">
        <w:instrText xml:space="preserve"> STYLEREF 1 \s </w:instrText>
      </w:r>
      <w:r w:rsidR="004E3D88">
        <w:fldChar w:fldCharType="separate"/>
      </w:r>
      <w:r w:rsidR="00972527">
        <w:rPr>
          <w:noProof/>
        </w:rPr>
        <w:t>3</w:t>
      </w:r>
      <w:r w:rsidR="004E3D88">
        <w:rPr>
          <w:noProof/>
        </w:rPr>
        <w:fldChar w:fldCharType="end"/>
      </w:r>
      <w:r w:rsidR="00A20F54">
        <w:t>.</w:t>
      </w:r>
      <w:bookmarkEnd w:id="128"/>
      <w:r w:rsidR="006910B1">
        <w:t>1</w:t>
      </w:r>
      <w:r w:rsidR="00EB10E3">
        <w:t>5</w:t>
      </w:r>
      <w:r w:rsidRPr="0092158D">
        <w:t>: Permanent Deformation Trends of the Crushed Limestone Material (L2) with 10% Fines under Di</w:t>
      </w:r>
      <w:r w:rsidRPr="0092158D">
        <w:rPr>
          <w:rFonts w:ascii="Cambria Math" w:hAnsi="Cambria Math" w:cs="Cambria Math"/>
        </w:rPr>
        <w:t>ﬀ</w:t>
      </w:r>
      <w:r w:rsidRPr="0092158D">
        <w:t>erent Compaction Conditions</w:t>
      </w:r>
      <w:bookmarkEnd w:id="129"/>
    </w:p>
    <w:p w14:paraId="368BA7AE" w14:textId="77777777" w:rsidR="00E05277" w:rsidRPr="0092158D" w:rsidRDefault="00E05277" w:rsidP="00223964">
      <w:pPr>
        <w:sectPr w:rsidR="00E05277" w:rsidRPr="0092158D">
          <w:pgSz w:w="12240" w:h="15840"/>
          <w:pgMar w:top="1440" w:right="1440" w:bottom="1440" w:left="1440" w:header="720" w:footer="720" w:gutter="0"/>
          <w:cols w:space="720"/>
          <w:docGrid w:linePitch="360"/>
        </w:sectPr>
      </w:pPr>
    </w:p>
    <w:p w14:paraId="7B57C512" w14:textId="4E28312E" w:rsidR="00D34A1A" w:rsidRPr="0092158D" w:rsidRDefault="00D34A1A" w:rsidP="00121025">
      <w:pPr>
        <w:pStyle w:val="Heading1"/>
      </w:pPr>
      <w:bookmarkStart w:id="130" w:name="_Toc390354334"/>
      <w:bookmarkStart w:id="131" w:name="_Toc461968672"/>
      <w:r w:rsidRPr="0092158D">
        <w:lastRenderedPageBreak/>
        <w:t>Development of a Methodology for Establishing Anisotropic Moduli</w:t>
      </w:r>
      <w:bookmarkEnd w:id="130"/>
      <w:bookmarkEnd w:id="131"/>
    </w:p>
    <w:p w14:paraId="609E64A2" w14:textId="77777777" w:rsidR="00D34A1A" w:rsidRPr="0092158D" w:rsidRDefault="00D34A1A" w:rsidP="00D34A1A"/>
    <w:p w14:paraId="32C1BA6A" w14:textId="5F105BCE" w:rsidR="00656739" w:rsidRPr="0092158D" w:rsidRDefault="00656739" w:rsidP="00AF7DD1">
      <w:pPr>
        <w:pStyle w:val="Heading2"/>
      </w:pPr>
      <w:bookmarkStart w:id="132" w:name="_Toc390354335"/>
      <w:bookmarkStart w:id="133" w:name="_Toc461968673"/>
      <w:r w:rsidRPr="0092158D">
        <w:t>Introduction</w:t>
      </w:r>
      <w:bookmarkEnd w:id="133"/>
    </w:p>
    <w:p w14:paraId="4D194F9F" w14:textId="77777777" w:rsidR="00656739" w:rsidRPr="0092158D" w:rsidRDefault="00656739" w:rsidP="00656739"/>
    <w:p w14:paraId="7BACFE61" w14:textId="2433DF36" w:rsidR="00656739" w:rsidRDefault="000C147D" w:rsidP="00656739">
      <w:r w:rsidRPr="000C147D">
        <w:t xml:space="preserve">This chapter details the procedure adopted to develop a methodology for establishing the anisotropic modulus </w:t>
      </w:r>
      <w:r w:rsidR="00B760D8">
        <w:t>properties</w:t>
      </w:r>
      <w:r w:rsidR="008C69E1" w:rsidRPr="000C147D">
        <w:t xml:space="preserve"> </w:t>
      </w:r>
      <w:r w:rsidRPr="000C147D">
        <w:t xml:space="preserve">for different aggregate types. As already mentioned, running advanced triaxial tests to establish the anisotropic modulus </w:t>
      </w:r>
      <w:r w:rsidR="00B760D8">
        <w:t>model parameters</w:t>
      </w:r>
      <w:r w:rsidR="00B760D8" w:rsidRPr="000C147D">
        <w:t xml:space="preserve"> </w:t>
      </w:r>
      <w:r w:rsidRPr="000C147D">
        <w:t xml:space="preserve">may not always be practical </w:t>
      </w:r>
      <w:r w:rsidR="00B760D8">
        <w:t xml:space="preserve">for airfield pavement designers and practitioners with </w:t>
      </w:r>
      <w:r w:rsidRPr="000C147D">
        <w:t xml:space="preserve">transportation agencies. Accordingly, a simplified approach to establish the anisotropic modulus </w:t>
      </w:r>
      <w:r w:rsidR="00B760D8">
        <w:t>characterizations</w:t>
      </w:r>
      <w:r w:rsidR="00B760D8" w:rsidRPr="000C147D">
        <w:t xml:space="preserve"> </w:t>
      </w:r>
      <w:r w:rsidRPr="000C147D">
        <w:t xml:space="preserve">from already available material properties will help </w:t>
      </w:r>
      <w:r w:rsidR="00B760D8">
        <w:t xml:space="preserve">to </w:t>
      </w:r>
      <w:r w:rsidRPr="000C147D">
        <w:t>significantly improve the accuracy of unbound aggregate base and subbase layer characterization</w:t>
      </w:r>
      <w:r w:rsidR="00B760D8">
        <w:t>s</w:t>
      </w:r>
      <w:r w:rsidRPr="000C147D">
        <w:t xml:space="preserve"> for </w:t>
      </w:r>
      <w:r w:rsidR="00B760D8">
        <w:t xml:space="preserve">the routine analyses and designs </w:t>
      </w:r>
      <w:r w:rsidRPr="000C147D">
        <w:t xml:space="preserve">flexible </w:t>
      </w:r>
      <w:r w:rsidR="00B760D8">
        <w:t xml:space="preserve">airfield </w:t>
      </w:r>
      <w:r w:rsidRPr="000C147D">
        <w:t>pavement</w:t>
      </w:r>
      <w:r w:rsidR="00B760D8">
        <w:t>s</w:t>
      </w:r>
      <w:r w:rsidRPr="000C147D">
        <w:t>.</w:t>
      </w:r>
    </w:p>
    <w:p w14:paraId="7FA7A0C2" w14:textId="77777777" w:rsidR="000C147D" w:rsidRPr="0092158D" w:rsidRDefault="000C147D" w:rsidP="00656739"/>
    <w:p w14:paraId="72FF47D9" w14:textId="0FB8D663" w:rsidR="00B52EB0" w:rsidRPr="0092158D" w:rsidRDefault="00B52EB0" w:rsidP="00AF7DD1">
      <w:pPr>
        <w:pStyle w:val="Heading2"/>
      </w:pPr>
      <w:bookmarkStart w:id="134" w:name="_Toc461968674"/>
      <w:r w:rsidRPr="0092158D">
        <w:t>Establishment of Database</w:t>
      </w:r>
      <w:bookmarkEnd w:id="132"/>
      <w:bookmarkEnd w:id="134"/>
    </w:p>
    <w:p w14:paraId="6C3A7FBF" w14:textId="77777777" w:rsidR="00B52EB0" w:rsidRPr="0092158D" w:rsidRDefault="00B52EB0" w:rsidP="00B52EB0">
      <w:pPr>
        <w:ind w:firstLine="720"/>
      </w:pPr>
    </w:p>
    <w:p w14:paraId="522F68C8" w14:textId="70AECB8B" w:rsidR="00FB1E59" w:rsidRPr="0092158D" w:rsidRDefault="00B52EB0" w:rsidP="00EF4D44">
      <w:r w:rsidRPr="0092158D">
        <w:t xml:space="preserve">A total of 113 test results from </w:t>
      </w:r>
      <w:r w:rsidR="00B760D8">
        <w:t>the aforementioned laboratory studies utilizing the UI-</w:t>
      </w:r>
      <w:proofErr w:type="spellStart"/>
      <w:r w:rsidRPr="0092158D">
        <w:t>FastCell</w:t>
      </w:r>
      <w:proofErr w:type="spellEnd"/>
      <w:r w:rsidRPr="0092158D">
        <w:t xml:space="preserve"> repeated load triaxial tests were </w:t>
      </w:r>
      <w:r w:rsidR="00B760D8">
        <w:t xml:space="preserve">compiled and </w:t>
      </w:r>
      <w:r w:rsidRPr="0092158D">
        <w:t xml:space="preserve">analyzed to determine the cross-anisotropic </w:t>
      </w:r>
      <w:r w:rsidR="00B760D8">
        <w:t>modulus properties</w:t>
      </w:r>
      <w:r w:rsidRPr="0092158D">
        <w:t xml:space="preserve">. The </w:t>
      </w:r>
      <w:r w:rsidR="00B760D8">
        <w:t>anisotropic modulus regression coefficients (i.e. model parameters)</w:t>
      </w:r>
      <w:r w:rsidR="00B760D8" w:rsidRPr="0092158D">
        <w:t xml:space="preserve"> </w:t>
      </w:r>
      <w:r w:rsidRPr="0092158D">
        <w:t xml:space="preserve">were then correlated to the </w:t>
      </w:r>
      <w:r w:rsidR="00B760D8">
        <w:t>aggregate materials</w:t>
      </w:r>
      <w:r w:rsidR="00B760D8" w:rsidRPr="0092158D">
        <w:t xml:space="preserve"> </w:t>
      </w:r>
      <w:r w:rsidRPr="0092158D">
        <w:t xml:space="preserve">properties for the development of a methodology to evaluate anisotropic </w:t>
      </w:r>
      <w:r w:rsidR="00B760D8">
        <w:t>modulus inputs for mechanistic analysis</w:t>
      </w:r>
      <w:r w:rsidRPr="0092158D">
        <w:t xml:space="preserve">. Among the 113 test results, 15 test results were collected from </w:t>
      </w:r>
      <w:r w:rsidR="00B760D8">
        <w:t>the</w:t>
      </w:r>
      <w:r w:rsidRPr="0092158D">
        <w:t xml:space="preserve"> Indiana Department of Transportation (Indiana DOT) study</w:t>
      </w:r>
      <w:r w:rsidR="00B760D8">
        <w:t xml:space="preserve"> and</w:t>
      </w:r>
      <w:r w:rsidRPr="0092158D">
        <w:t xml:space="preserve"> 19 test results were </w:t>
      </w:r>
      <w:r w:rsidR="00B760D8">
        <w:t xml:space="preserve">included </w:t>
      </w:r>
      <w:r w:rsidRPr="0092158D">
        <w:t xml:space="preserve">from </w:t>
      </w:r>
      <w:r w:rsidR="00B760D8">
        <w:t xml:space="preserve">the subcontract work for the </w:t>
      </w:r>
      <w:r w:rsidRPr="0092158D">
        <w:rPr>
          <w:rFonts w:eastAsiaTheme="minorEastAsia"/>
        </w:rPr>
        <w:t>National Cooperative Highway Research Program (NCHRP)</w:t>
      </w:r>
      <w:r w:rsidRPr="0092158D">
        <w:t xml:space="preserve"> 4-23 project. Furthermore, </w:t>
      </w:r>
      <w:r w:rsidR="00FD5996">
        <w:t xml:space="preserve">groups of </w:t>
      </w:r>
      <w:r w:rsidRPr="0092158D">
        <w:t xml:space="preserve">65 and 11 test results were obtained from Illinois Center for Transportation (ICT) R27-1 and ICT R27-81 projects, respectively. The remaining 3 results were </w:t>
      </w:r>
      <w:r w:rsidR="00F25000">
        <w:t xml:space="preserve">those of the </w:t>
      </w:r>
      <w:r w:rsidRPr="0092158D">
        <w:t xml:space="preserve">O’Hare Modernization </w:t>
      </w:r>
      <w:r w:rsidR="00F25000">
        <w:t>recycled aggregates</w:t>
      </w:r>
      <w:r w:rsidRPr="0092158D">
        <w:t>.</w:t>
      </w:r>
    </w:p>
    <w:p w14:paraId="03E5F81A" w14:textId="77777777" w:rsidR="007A7B9A" w:rsidRPr="0092158D" w:rsidRDefault="007A7B9A" w:rsidP="00B52EB0">
      <w:pPr>
        <w:ind w:firstLine="720"/>
      </w:pPr>
    </w:p>
    <w:p w14:paraId="0E98ACD0" w14:textId="18FDFFFF" w:rsidR="00EF4D44" w:rsidRDefault="00F25000" w:rsidP="00B52EB0">
      <w:pPr>
        <w:ind w:firstLine="720"/>
      </w:pPr>
      <w:r>
        <w:t xml:space="preserve">Aggregate </w:t>
      </w:r>
      <w:r w:rsidR="00B52EB0" w:rsidRPr="0092158D">
        <w:t xml:space="preserve">material </w:t>
      </w:r>
      <w:r>
        <w:t>properties</w:t>
      </w:r>
      <w:r w:rsidRPr="0092158D">
        <w:t xml:space="preserve"> </w:t>
      </w:r>
      <w:r w:rsidR="00B52EB0" w:rsidRPr="0092158D">
        <w:t xml:space="preserve">included in the database were gradation characteristics such as fines (percentage of materials passing </w:t>
      </w:r>
      <w:r>
        <w:t xml:space="preserve">the No. </w:t>
      </w:r>
      <w:r w:rsidR="00B52EB0" w:rsidRPr="0092158D">
        <w:t xml:space="preserve">200 sieve), specimen dry density and moisture content, and aggregate </w:t>
      </w:r>
      <w:r>
        <w:t xml:space="preserve">shape, texture and angularity, i.e. </w:t>
      </w:r>
      <w:r w:rsidR="00B52EB0" w:rsidRPr="0092158D">
        <w:t xml:space="preserve">morphological properties. Rather than using the </w:t>
      </w:r>
      <w:r>
        <w:t>gradation terms the</w:t>
      </w:r>
      <w:r w:rsidRPr="0092158D">
        <w:t xml:space="preserve"> </w:t>
      </w:r>
      <w:r w:rsidR="00B52EB0" w:rsidRPr="0092158D">
        <w:t xml:space="preserve">coefficient of uniformity and </w:t>
      </w:r>
      <w:r>
        <w:t xml:space="preserve">the </w:t>
      </w:r>
      <w:r w:rsidR="00B52EB0" w:rsidRPr="0092158D">
        <w:t xml:space="preserve">coefficient of curvature, a three-parameter equation proposed by </w:t>
      </w:r>
      <w:r w:rsidR="000C147D">
        <w:fldChar w:fldCharType="begin" w:fldLock="1"/>
      </w:r>
      <w:r w:rsidR="000C147D">
        <w:instrText>ADDIN CSL_CITATION { "citationItems" : [ { "id" : "ITEM-1", "itemData" : { "DOI" : "10.3141/1913-03", "abstract" : "Simple methods to estimate cross-anisotropic properties of unbound aggregate assemblies on the basis of aggregate physical properties are presented. A regression model for the cross-anisotropic material properties was developed from a database consisting of aggregates from six sources. Aggregate specimens from each source were tested with the use of different gradations and compaction moisture contents. The results demonstrate that aggregate shape and gradation influence the level of anisotropy, which has a substantial effect on the pavement responses that affect pavement design. The level of anisotropy, defined as the ratio of the horizontal modulus to the vertical modulus, was calculated from the regression model and compared with the results from a micromechanics model. This micromechanics model accounted for the effect of particle orientation and the ratio of the normal contact stiffness to shear contact stiffness among particles on inherent anisotropy. Horizontal-to-vertical modulus ratios ranging fr...", "author" : [ { "dropping-particle" : "", "family" : "Kim", "given" : "Sung-Hee", "non-dropping-particle" : "", "parse-names" : false, "suffix" : "" }, { "dropping-particle" : "", "family" : "Little", "given" : "Dallas", "non-dropping-particle" : "", "parse-names" : false, "suffix" : "" }, { "dropping-particle" : "", "family" : "Masad", "given" : "Eyad", "non-dropping-particle" : "", "parse-names" : false, "suffix" : "" } ], "container-title" : "Transportation Research Record: Journal of the Transportation Research Board", "id" : "ITEM-1", "issue" : "1913", "issued" : { "date-parts" : [ [ "2005", "1" ] ] }, "page" : "24-31", "publisher" : "Transportation Research Board of the National Academies", "title" : "Simple Methods to Estimate Inherent and Stress-Induced Anisotropy of Aggregate Base", "type" : "article-journal" }, "uris" : [ "http://www.mendeley.com/documents/?uuid=7847d12c-03d0-3c48-9c92-9eaf8e86094c" ] } ], "mendeley" : { "formattedCitation" : "(Kim et al. 2005a)", "manualFormatting" : "Kim et al. (2005a)", "plainTextFormattedCitation" : "(Kim et al. 2005a)", "previouslyFormattedCitation" : "(Kim et al. 2005a)" }, "properties" : { "noteIndex" : 0 }, "schema" : "https://github.com/citation-style-language/schema/raw/master/csl-citation.json" }</w:instrText>
      </w:r>
      <w:r w:rsidR="000C147D">
        <w:fldChar w:fldCharType="separate"/>
      </w:r>
      <w:r w:rsidR="000C147D" w:rsidRPr="000C147D">
        <w:rPr>
          <w:noProof/>
        </w:rPr>
        <w:t xml:space="preserve">Kim et al. </w:t>
      </w:r>
      <w:r w:rsidR="000C147D">
        <w:rPr>
          <w:noProof/>
        </w:rPr>
        <w:t>(</w:t>
      </w:r>
      <w:r w:rsidR="000C147D" w:rsidRPr="000C147D">
        <w:rPr>
          <w:noProof/>
        </w:rPr>
        <w:t>2005a)</w:t>
      </w:r>
      <w:r w:rsidR="000C147D">
        <w:fldChar w:fldCharType="end"/>
      </w:r>
      <w:r w:rsidR="000C147D">
        <w:t xml:space="preserve"> </w:t>
      </w:r>
      <w:r w:rsidR="00B52EB0" w:rsidRPr="0092158D">
        <w:t>was used to fit cumulative distribution functions of aggregate gradation</w:t>
      </w:r>
      <w:r>
        <w:t>s</w:t>
      </w:r>
      <w:r w:rsidR="00B52EB0" w:rsidRPr="0092158D">
        <w:t xml:space="preserve"> to assess the variability in different particle size distribution</w:t>
      </w:r>
      <w:r>
        <w:t>s</w:t>
      </w:r>
      <w:r w:rsidR="00B52EB0" w:rsidRPr="0092158D">
        <w:t xml:space="preserve">. Following is the three parameter equation </w:t>
      </w:r>
      <w:r>
        <w:t xml:space="preserve">adopted </w:t>
      </w:r>
      <w:r w:rsidR="00B52EB0" w:rsidRPr="0092158D">
        <w:t xml:space="preserve">for </w:t>
      </w:r>
      <w:r>
        <w:t xml:space="preserve">considering the variations in </w:t>
      </w:r>
      <w:r w:rsidR="00B52EB0" w:rsidRPr="0092158D">
        <w:t>particle size distribution:</w:t>
      </w:r>
    </w:p>
    <w:p w14:paraId="754970F2" w14:textId="4D5D47CF" w:rsidR="00B52EB0" w:rsidRPr="0092158D" w:rsidRDefault="00B52EB0" w:rsidP="00B52EB0">
      <w:pPr>
        <w:ind w:firstLine="720"/>
        <w:rPr>
          <w:rFonts w:eastAsiaTheme="minorEastAsia"/>
        </w:rPr>
      </w:pPr>
      <w:r w:rsidRPr="0092158D">
        <w:rPr>
          <w:rFonts w:eastAsiaTheme="minorEastAsia"/>
        </w:rPr>
        <w:t xml:space="preserve"> </w:t>
      </w:r>
    </w:p>
    <w:p w14:paraId="1D7EE129" w14:textId="060039DF" w:rsidR="00B52EB0" w:rsidRPr="0092158D" w:rsidRDefault="004E3D88">
      <w:pPr>
        <w:pStyle w:val="Caption"/>
        <w:rPr>
          <w:rFonts w:eastAsiaTheme="minorEastAsia"/>
        </w:rPr>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p</m:t>
            </m:r>
          </m:sub>
        </m:sSub>
        <m:r>
          <m:rPr>
            <m:sty m:val="b"/>
          </m:rPr>
          <w:rPr>
            <w:rFonts w:ascii="Cambria Math" w:hAnsi="Cambria Math"/>
          </w:rPr>
          <m:t>=</m:t>
        </m:r>
        <m:f>
          <m:fPr>
            <m:ctrlPr>
              <w:rPr>
                <w:rFonts w:ascii="Cambria Math" w:hAnsi="Cambria Math"/>
              </w:rPr>
            </m:ctrlPr>
          </m:fPr>
          <m:num>
            <m:r>
              <m:rPr>
                <m:sty m:val="b"/>
              </m:rPr>
              <w:rPr>
                <w:rFonts w:ascii="Cambria Math" w:hAnsi="Cambria Math"/>
              </w:rPr>
              <m:t>100</m:t>
            </m:r>
          </m:num>
          <m:den>
            <m:r>
              <m:rPr>
                <m:sty m:val="bi"/>
              </m:rPr>
              <w:rPr>
                <w:rFonts w:ascii="Cambria Math" w:hAnsi="Cambria Math"/>
              </w:rPr>
              <m:t>ln</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b"/>
                          </m:rPr>
                          <w:rPr>
                            <w:rFonts w:ascii="Cambria Math" w:hAnsi="Cambria Math"/>
                          </w:rPr>
                          <m:t>exp</m:t>
                        </m:r>
                      </m:fName>
                      <m:e>
                        <m:d>
                          <m:dPr>
                            <m:ctrlPr>
                              <w:rPr>
                                <w:rFonts w:ascii="Cambria Math" w:hAnsi="Cambria Math"/>
                              </w:rPr>
                            </m:ctrlPr>
                          </m:dPr>
                          <m:e>
                            <m:r>
                              <m:rPr>
                                <m:sty m:val="b"/>
                              </m:rPr>
                              <w:rPr>
                                <w:rFonts w:ascii="Cambria Math" w:hAnsi="Cambria Math"/>
                              </w:rPr>
                              <m:t>1</m:t>
                            </m:r>
                          </m:e>
                        </m:d>
                      </m:e>
                    </m:func>
                    <m:r>
                      <m:rPr>
                        <m:sty m:val="b"/>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g</m:t>
                                    </m:r>
                                  </m:e>
                                  <m:sub>
                                    <m:r>
                                      <m:rPr>
                                        <m:sty m:val="bi"/>
                                      </m:rPr>
                                      <w:rPr>
                                        <w:rFonts w:ascii="Cambria Math" w:hAnsi="Cambria Math"/>
                                      </w:rPr>
                                      <m:t>a</m:t>
                                    </m:r>
                                  </m:sub>
                                </m:sSub>
                              </m:num>
                              <m:den>
                                <m:r>
                                  <m:rPr>
                                    <m:sty m:val="bi"/>
                                  </m:rPr>
                                  <w:rPr>
                                    <w:rFonts w:ascii="Cambria Math" w:hAnsi="Cambria Math"/>
                                  </w:rPr>
                                  <m:t>d</m:t>
                                </m:r>
                              </m:den>
                            </m:f>
                          </m:e>
                        </m:d>
                      </m:e>
                      <m:sup>
                        <m:sSub>
                          <m:sSubPr>
                            <m:ctrlPr>
                              <w:rPr>
                                <w:rFonts w:ascii="Cambria Math" w:hAnsi="Cambria Math"/>
                              </w:rPr>
                            </m:ctrlPr>
                          </m:sSubPr>
                          <m:e>
                            <m:r>
                              <m:rPr>
                                <m:sty m:val="bi"/>
                              </m:rPr>
                              <w:rPr>
                                <w:rFonts w:ascii="Cambria Math" w:hAnsi="Cambria Math"/>
                              </w:rPr>
                              <m:t>g</m:t>
                            </m:r>
                          </m:e>
                          <m:sub>
                            <m:r>
                              <m:rPr>
                                <m:sty m:val="bi"/>
                              </m:rPr>
                              <w:rPr>
                                <w:rFonts w:ascii="Cambria Math" w:hAnsi="Cambria Math"/>
                              </w:rPr>
                              <m:t>n</m:t>
                            </m:r>
                          </m:sub>
                        </m:sSub>
                      </m:sup>
                    </m:sSup>
                  </m:e>
                </m:d>
              </m:e>
              <m:sup>
                <m:sSub>
                  <m:sSubPr>
                    <m:ctrlPr>
                      <w:rPr>
                        <w:rFonts w:ascii="Cambria Math" w:hAnsi="Cambria Math"/>
                      </w:rPr>
                    </m:ctrlPr>
                  </m:sSubPr>
                  <m:e>
                    <m:r>
                      <m:rPr>
                        <m:sty m:val="bi"/>
                      </m:rPr>
                      <w:rPr>
                        <w:rFonts w:ascii="Cambria Math" w:hAnsi="Cambria Math"/>
                      </w:rPr>
                      <m:t>g</m:t>
                    </m:r>
                  </m:e>
                  <m:sub>
                    <m:r>
                      <m:rPr>
                        <m:sty m:val="bi"/>
                      </m:rPr>
                      <w:rPr>
                        <w:rFonts w:ascii="Cambria Math" w:hAnsi="Cambria Math"/>
                      </w:rPr>
                      <m:t>m</m:t>
                    </m:r>
                  </m:sub>
                </m:sSub>
              </m:sup>
            </m:sSup>
          </m:den>
        </m:f>
      </m:oMath>
      <w:r w:rsidR="004B7B3D">
        <w:rPr>
          <w:rFonts w:eastAsiaTheme="minorEastAsia"/>
        </w:rPr>
        <w:tab/>
      </w:r>
      <w:r w:rsidR="004B7B3D">
        <w:rPr>
          <w:rFonts w:eastAsiaTheme="minorEastAsia"/>
        </w:rPr>
        <w:tab/>
      </w:r>
      <w:r w:rsidR="004B7B3D">
        <w:rPr>
          <w:rFonts w:eastAsiaTheme="minorEastAsia"/>
        </w:rPr>
        <w:tab/>
      </w:r>
      <w:r w:rsidR="004B7B3D">
        <w:rPr>
          <w:rFonts w:eastAsiaTheme="minorEastAsia"/>
        </w:rPr>
        <w:tab/>
      </w:r>
      <w:r w:rsidR="004B7B3D">
        <w:rPr>
          <w:rFonts w:eastAsiaTheme="minorEastAsia"/>
        </w:rPr>
        <w:tab/>
      </w:r>
      <w:r w:rsidR="004B7B3D">
        <w:rPr>
          <w:rFonts w:eastAsiaTheme="minorEastAsia"/>
        </w:rPr>
        <w:tab/>
      </w:r>
      <w:r w:rsidR="004B7B3D">
        <w:rPr>
          <w:rFonts w:eastAsiaTheme="minorEastAsia"/>
        </w:rPr>
        <w:tab/>
      </w:r>
      <w:r w:rsidR="004B7B3D">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CD03C8">
        <w:rPr>
          <w:rFonts w:eastAsiaTheme="minorEastAsia"/>
        </w:rPr>
        <w:tab/>
      </w:r>
      <w:r w:rsidR="004B7B3D" w:rsidRPr="00EF4D44">
        <w:t>Equation 4.1</w:t>
      </w:r>
    </w:p>
    <w:p w14:paraId="2790B571" w14:textId="635290EF" w:rsidR="00B52EB0" w:rsidRDefault="00B42490" w:rsidP="00B52EB0">
      <w:pPr>
        <w:rPr>
          <w:rFonts w:eastAsiaTheme="minorEastAsia"/>
        </w:rPr>
      </w:pPr>
      <w:proofErr w:type="gramStart"/>
      <w:r>
        <w:rPr>
          <w:rFonts w:eastAsiaTheme="minorEastAsia"/>
        </w:rPr>
        <w:t>where</w:t>
      </w:r>
      <w:proofErr w:type="gramEnd"/>
    </w:p>
    <w:p w14:paraId="495699A5" w14:textId="77777777" w:rsidR="00B42490" w:rsidRPr="0092158D" w:rsidRDefault="00B42490" w:rsidP="00B52EB0">
      <w:pPr>
        <w:rPr>
          <w:rFonts w:eastAsiaTheme="minorEastAsia"/>
        </w:rPr>
      </w:pPr>
    </w:p>
    <w:p w14:paraId="758D77D4" w14:textId="04F2C3FC" w:rsidR="00B52EB0" w:rsidRPr="0092158D" w:rsidRDefault="004E3D88" w:rsidP="000C147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B52EB0" w:rsidRPr="0092158D">
        <w:rPr>
          <w:rFonts w:eastAsiaTheme="minorEastAsia"/>
        </w:rPr>
        <w:t xml:space="preserve"> = percentage passing a</w:t>
      </w:r>
      <w:r w:rsidR="000C147D">
        <w:rPr>
          <w:rFonts w:eastAsiaTheme="minorEastAsia"/>
        </w:rPr>
        <w:t xml:space="preserve"> particular grain-size diameter;</w:t>
      </w:r>
    </w:p>
    <w:p w14:paraId="4F3B00AB" w14:textId="48860DC1" w:rsidR="00B52EB0" w:rsidRPr="0092158D" w:rsidRDefault="004E3D88" w:rsidP="000C147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t>
            </m:r>
          </m:sub>
        </m:sSub>
      </m:oMath>
      <w:r w:rsidR="00B52EB0" w:rsidRPr="0092158D">
        <w:rPr>
          <w:rFonts w:eastAsiaTheme="minorEastAsia"/>
        </w:rPr>
        <w:t xml:space="preserve"> = a fitting parameter corresponding to the initial break in the particle</w:t>
      </w:r>
      <w:r w:rsidR="000C147D">
        <w:rPr>
          <w:rFonts w:eastAsiaTheme="minorEastAsia"/>
        </w:rPr>
        <w:t xml:space="preserve"> size distribution;</w:t>
      </w:r>
    </w:p>
    <w:p w14:paraId="45438DF1" w14:textId="426EC3A0" w:rsidR="000C147D" w:rsidRDefault="004E3D88" w:rsidP="000C147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oMath>
      <w:r w:rsidR="00B52EB0" w:rsidRPr="0092158D">
        <w:rPr>
          <w:rFonts w:eastAsiaTheme="minorEastAsia"/>
        </w:rPr>
        <w:t xml:space="preserve"> = a fitting parameter corresponding to the maximum slope of</w:t>
      </w:r>
      <w:r w:rsidR="000C147D">
        <w:rPr>
          <w:rFonts w:eastAsiaTheme="minorEastAsia"/>
        </w:rPr>
        <w:t xml:space="preserve"> the particle size distribution;</w:t>
      </w:r>
    </w:p>
    <w:p w14:paraId="10B8C11D" w14:textId="2BBD8AFD" w:rsidR="000C147D" w:rsidRDefault="004E3D88" w:rsidP="000C147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00B52EB0" w:rsidRPr="0092158D">
        <w:rPr>
          <w:rFonts w:eastAsiaTheme="minorEastAsia"/>
        </w:rPr>
        <w:t xml:space="preserve"> = a fitting parameter corresponding to the curvature of the</w:t>
      </w:r>
      <w:r w:rsidR="000C147D">
        <w:rPr>
          <w:rFonts w:eastAsiaTheme="minorEastAsia"/>
        </w:rPr>
        <w:t xml:space="preserve"> particle size distribution; and</w:t>
      </w:r>
    </w:p>
    <w:p w14:paraId="4AB847CD" w14:textId="6CDDB6BF" w:rsidR="00B52EB0" w:rsidRPr="0092158D" w:rsidRDefault="00B52EB0" w:rsidP="000C147D">
      <w:pPr>
        <w:rPr>
          <w:rFonts w:eastAsiaTheme="minorEastAsia"/>
        </w:rPr>
      </w:pPr>
      <m:oMath>
        <m:r>
          <w:rPr>
            <w:rFonts w:ascii="Cambria Math" w:eastAsiaTheme="minorEastAsia" w:hAnsi="Cambria Math"/>
          </w:rPr>
          <m:t>d</m:t>
        </m:r>
      </m:oMath>
      <w:r w:rsidRPr="0092158D">
        <w:rPr>
          <w:rFonts w:eastAsiaTheme="minorEastAsia"/>
        </w:rPr>
        <w:t xml:space="preserve"> = particle diameter (in.).</w:t>
      </w:r>
    </w:p>
    <w:p w14:paraId="1AA760E9" w14:textId="77777777" w:rsidR="00B52EB0" w:rsidRPr="0092158D" w:rsidRDefault="00B52EB0" w:rsidP="00B52EB0">
      <w:pPr>
        <w:ind w:left="720"/>
        <w:rPr>
          <w:rFonts w:eastAsiaTheme="minorEastAsia"/>
        </w:rPr>
      </w:pPr>
    </w:p>
    <w:p w14:paraId="223D9187" w14:textId="718EFC9C" w:rsidR="00B52EB0" w:rsidRDefault="00B52EB0" w:rsidP="00B52EB0">
      <w:pPr>
        <w:ind w:firstLine="720"/>
        <w:rPr>
          <w:rFonts w:eastAsiaTheme="minorEastAsia"/>
        </w:rPr>
      </w:pPr>
      <w:r w:rsidRPr="0092158D">
        <w:rPr>
          <w:rFonts w:eastAsiaTheme="minorEastAsia"/>
        </w:rPr>
        <w:t xml:space="preserve">When,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oMath>
      <w:r w:rsidRPr="0092158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Pr="0092158D">
        <w:rPr>
          <w:rFonts w:eastAsiaTheme="minorEastAsia"/>
        </w:rPr>
        <w:t xml:space="preserve"> are fixed,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t>
            </m:r>
          </m:sub>
        </m:sSub>
      </m:oMath>
      <w:r w:rsidRPr="0092158D">
        <w:rPr>
          <w:rFonts w:eastAsiaTheme="minorEastAsia"/>
        </w:rPr>
        <w:t xml:space="preserve"> is related to the percentage of coarse aggregates. On the other hand,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oMath>
      <w:r w:rsidRPr="0092158D">
        <w:rPr>
          <w:rFonts w:eastAsiaTheme="minorEastAsia"/>
        </w:rPr>
        <w:t xml:space="preserve"> controls the slope of the gradation curve which determines whether the particle size distribution be well graded or uniformly graded. As the value of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oMath>
      <w:r w:rsidRPr="0092158D">
        <w:rPr>
          <w:rFonts w:eastAsiaTheme="minorEastAsia"/>
        </w:rPr>
        <w:t xml:space="preserve"> increases, particle size distribution moves toward a more uniform gradation. Moreover,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Pr="0092158D">
        <w:rPr>
          <w:rFonts w:eastAsiaTheme="minorEastAsia"/>
        </w:rPr>
        <w:t xml:space="preserve"> indicates the amount of fines in the particle size distribution. The smaller the value </w:t>
      </w:r>
      <w:proofErr w:type="gramStart"/>
      <w:r w:rsidRPr="0092158D">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Pr="0092158D">
        <w:rPr>
          <w:rFonts w:eastAsiaTheme="minorEastAsia"/>
        </w:rPr>
        <w:t>, the higher the amount of fines in the gradation band.</w:t>
      </w:r>
      <w:r w:rsidR="000C147D">
        <w:rPr>
          <w:rFonts w:eastAsiaTheme="minorEastAsia"/>
        </w:rPr>
        <w:t xml:space="preserve"> The underlying reason for using such cumulative distribution function was to avoid the effect of unit system such that a normalized parameter c</w:t>
      </w:r>
      <w:r w:rsidR="002A3225">
        <w:rPr>
          <w:rFonts w:eastAsiaTheme="minorEastAsia"/>
        </w:rPr>
        <w:t>ould</w:t>
      </w:r>
      <w:r w:rsidR="000C147D">
        <w:rPr>
          <w:rFonts w:eastAsiaTheme="minorEastAsia"/>
        </w:rPr>
        <w:t xml:space="preserve"> be included in the prediction models for </w:t>
      </w:r>
      <w:r w:rsidR="00A45077">
        <w:rPr>
          <w:rFonts w:eastAsiaTheme="minorEastAsia"/>
        </w:rPr>
        <w:t>modulus ratios.</w:t>
      </w:r>
    </w:p>
    <w:p w14:paraId="483EAFD3" w14:textId="77777777" w:rsidR="00A45077" w:rsidRPr="0092158D" w:rsidRDefault="00A45077" w:rsidP="00B52EB0">
      <w:pPr>
        <w:ind w:firstLine="720"/>
        <w:rPr>
          <w:rFonts w:eastAsiaTheme="minorEastAsia"/>
        </w:rPr>
      </w:pPr>
    </w:p>
    <w:p w14:paraId="2F04BB71" w14:textId="789CC359" w:rsidR="00B52EB0" w:rsidRDefault="00B52EB0" w:rsidP="00B52EB0">
      <w:pPr>
        <w:ind w:firstLine="720"/>
      </w:pPr>
      <w:r w:rsidRPr="0092158D">
        <w:t xml:space="preserve">In case of </w:t>
      </w:r>
      <w:r w:rsidR="002A3225">
        <w:t xml:space="preserve">the </w:t>
      </w:r>
      <w:r w:rsidRPr="0092158D">
        <w:t xml:space="preserve">Illinois Center for Transportation (ICT) R 27-1 </w:t>
      </w:r>
      <w:r w:rsidR="002A3225">
        <w:t>study findings</w:t>
      </w:r>
      <w:r w:rsidRPr="0092158D">
        <w:t>, the angularity index (AI) and s</w:t>
      </w:r>
      <w:r w:rsidR="00F3776F">
        <w:t xml:space="preserve">urface texture </w:t>
      </w:r>
      <w:r w:rsidRPr="0092158D">
        <w:t>index (ST) of th</w:t>
      </w:r>
      <w:r w:rsidR="002A3225">
        <w:t>e th</w:t>
      </w:r>
      <w:r w:rsidRPr="0092158D">
        <w:t>ree different aggregate types were determined using University of Illinois Aggregate Image Analyzer</w:t>
      </w:r>
      <w:r w:rsidR="002A3225">
        <w:t xml:space="preserve"> (Tutumluer et al. 2009)</w:t>
      </w:r>
      <w:r w:rsidRPr="0092158D">
        <w:t xml:space="preserve">. For the other test results, </w:t>
      </w:r>
      <w:r w:rsidR="002A3225">
        <w:t>typically</w:t>
      </w:r>
      <w:r w:rsidR="002A3225" w:rsidRPr="0092158D">
        <w:t xml:space="preserve"> </w:t>
      </w:r>
      <w:r w:rsidRPr="0092158D">
        <w:t>average value</w:t>
      </w:r>
      <w:r w:rsidR="002A3225">
        <w:t>s</w:t>
      </w:r>
      <w:r w:rsidRPr="0092158D">
        <w:t xml:space="preserve"> of AI and ST </w:t>
      </w:r>
      <w:r w:rsidR="002A3225" w:rsidRPr="0092158D">
        <w:t>w</w:t>
      </w:r>
      <w:r w:rsidR="002A3225">
        <w:t>ere</w:t>
      </w:r>
      <w:r w:rsidR="002A3225" w:rsidRPr="0092158D">
        <w:t xml:space="preserve"> </w:t>
      </w:r>
      <w:r w:rsidRPr="0092158D">
        <w:t xml:space="preserve">assigned to each type of aggregate based on the recommendations of Pan et al. (2006). Pan et al. (2006) </w:t>
      </w:r>
      <w:r w:rsidR="002A3225" w:rsidRPr="0092158D">
        <w:t>c</w:t>
      </w:r>
      <w:r w:rsidR="002A3225">
        <w:t xml:space="preserve">lassified </w:t>
      </w:r>
      <w:r w:rsidRPr="0092158D">
        <w:t xml:space="preserve">the </w:t>
      </w:r>
      <w:r w:rsidR="002A3225">
        <w:t>quantifiable AI</w:t>
      </w:r>
      <w:r w:rsidRPr="0092158D">
        <w:t xml:space="preserve"> </w:t>
      </w:r>
      <w:r w:rsidR="002A3225">
        <w:t xml:space="preserve">ranges </w:t>
      </w:r>
      <w:r w:rsidRPr="0092158D">
        <w:t>based on four different partic</w:t>
      </w:r>
      <w:r w:rsidR="002A3225">
        <w:t>le</w:t>
      </w:r>
      <w:r w:rsidRPr="0092158D">
        <w:t xml:space="preserve"> shape</w:t>
      </w:r>
      <w:r w:rsidR="002A3225">
        <w:t xml:space="preserve"> categories</w:t>
      </w:r>
      <w:r w:rsidRPr="0092158D">
        <w:t xml:space="preserve"> such as rounded (250~325); sub-rounded (325~400); sub-angular (400~475); and angular (475~550). Similarly, the surface texture </w:t>
      </w:r>
      <w:r w:rsidR="002A3225">
        <w:t xml:space="preserve">(ST) </w:t>
      </w:r>
      <w:r w:rsidRPr="0092158D">
        <w:t>index was subdivided in</w:t>
      </w:r>
      <w:r w:rsidR="002A3225">
        <w:t>to</w:t>
      </w:r>
      <w:r w:rsidRPr="0092158D">
        <w:t xml:space="preserve"> four distinct categories: very smooth (1~1.375); smooth (1.375~1.75); rough (1.75~2.125); and very rough (2.125~2.5).</w:t>
      </w:r>
    </w:p>
    <w:p w14:paraId="457F00CD" w14:textId="479D1CDF" w:rsidR="00371FCE" w:rsidRDefault="00371FCE" w:rsidP="00B52EB0">
      <w:pPr>
        <w:ind w:firstLine="720"/>
      </w:pPr>
    </w:p>
    <w:p w14:paraId="255A7371" w14:textId="2D5BDC9F" w:rsidR="006670A7" w:rsidRDefault="00371FCE" w:rsidP="00B52EB0">
      <w:pPr>
        <w:ind w:firstLine="720"/>
      </w:pPr>
      <w:r>
        <w:t xml:space="preserve">Similar to the simplified approach established by Tutumluer and Thompson (1998), bulk stress, deviator stress and resulting </w:t>
      </w:r>
      <w:r w:rsidR="002A3225">
        <w:t xml:space="preserve">resilient </w:t>
      </w:r>
      <w:r>
        <w:t>modulus</w:t>
      </w:r>
      <w:r w:rsidR="002A3225">
        <w:t xml:space="preserve"> (M</w:t>
      </w:r>
      <w:r w:rsidR="002A3225" w:rsidRPr="00E42762">
        <w:rPr>
          <w:vertAlign w:val="subscript"/>
        </w:rPr>
        <w:t>R</w:t>
      </w:r>
      <w:r w:rsidR="002A3225">
        <w:t xml:space="preserve">) </w:t>
      </w:r>
      <w:r>
        <w:t xml:space="preserve">values were fitted to determine the regression coefficients </w:t>
      </w:r>
      <w:r w:rsidR="002A3225">
        <w:t xml:space="preserve">(or model parameters) </w:t>
      </w:r>
      <w:r>
        <w:t>known as K</w:t>
      </w:r>
      <w:r>
        <w:rPr>
          <w:vertAlign w:val="subscript"/>
        </w:rPr>
        <w:t>1</w:t>
      </w:r>
      <w:r>
        <w:t xml:space="preserve"> through K</w:t>
      </w:r>
      <w:r>
        <w:rPr>
          <w:vertAlign w:val="subscript"/>
        </w:rPr>
        <w:t>6</w:t>
      </w:r>
      <w:r>
        <w:t>; where, K</w:t>
      </w:r>
      <w:r>
        <w:rPr>
          <w:vertAlign w:val="subscript"/>
        </w:rPr>
        <w:t>1</w:t>
      </w:r>
      <w:r>
        <w:t>, K</w:t>
      </w:r>
      <w:r>
        <w:rPr>
          <w:vertAlign w:val="subscript"/>
        </w:rPr>
        <w:t>2</w:t>
      </w:r>
      <w:r>
        <w:t xml:space="preserve"> and K</w:t>
      </w:r>
      <w:r>
        <w:rPr>
          <w:vertAlign w:val="subscript"/>
        </w:rPr>
        <w:t>3</w:t>
      </w:r>
      <w:r>
        <w:t xml:space="preserve"> </w:t>
      </w:r>
      <w:r w:rsidR="002A3225">
        <w:t>defined the</w:t>
      </w:r>
      <w:r>
        <w:t xml:space="preserve"> horizontal modulus </w:t>
      </w:r>
      <w:r w:rsidR="002A3225">
        <w:t xml:space="preserve">model parameters </w:t>
      </w:r>
      <w:r>
        <w:t xml:space="preserve">and the remaining </w:t>
      </w:r>
      <w:r w:rsidR="00B42490">
        <w:t xml:space="preserve">coefficients </w:t>
      </w:r>
      <w:r w:rsidR="002A3225">
        <w:t>K</w:t>
      </w:r>
      <w:r w:rsidR="002A3225" w:rsidRPr="00E42762">
        <w:rPr>
          <w:vertAlign w:val="subscript"/>
        </w:rPr>
        <w:t>4</w:t>
      </w:r>
      <w:r w:rsidR="002A3225">
        <w:t>, K</w:t>
      </w:r>
      <w:r w:rsidR="002A3225">
        <w:rPr>
          <w:vertAlign w:val="subscript"/>
        </w:rPr>
        <w:t>5</w:t>
      </w:r>
      <w:r w:rsidR="002A3225">
        <w:t xml:space="preserve"> and K</w:t>
      </w:r>
      <w:r w:rsidR="002A3225">
        <w:rPr>
          <w:vertAlign w:val="subscript"/>
        </w:rPr>
        <w:t>6</w:t>
      </w:r>
      <w:r w:rsidR="002A3225">
        <w:t xml:space="preserve"> a</w:t>
      </w:r>
      <w:r w:rsidR="00B42490">
        <w:t xml:space="preserve">ccounted for </w:t>
      </w:r>
      <w:r w:rsidR="002A3225">
        <w:t xml:space="preserve">the </w:t>
      </w:r>
      <w:r w:rsidR="00B42490">
        <w:t xml:space="preserve">vertical modulus values. As presented in the </w:t>
      </w:r>
      <w:r w:rsidR="00670DDA">
        <w:t xml:space="preserve">previous </w:t>
      </w:r>
      <w:r w:rsidR="00B42490">
        <w:t>chapters, the modulus ratios (</w:t>
      </w:r>
      <w:proofErr w:type="spellStart"/>
      <w:r w:rsidR="00B42490">
        <w:t>M</w:t>
      </w:r>
      <w:r w:rsidR="00B42490">
        <w:rPr>
          <w:vertAlign w:val="subscript"/>
        </w:rPr>
        <w:t>Rh</w:t>
      </w:r>
      <w:proofErr w:type="spellEnd"/>
      <w:r w:rsidR="00B42490">
        <w:t>/</w:t>
      </w:r>
      <w:proofErr w:type="spellStart"/>
      <w:r w:rsidR="00B42490">
        <w:t>M</w:t>
      </w:r>
      <w:r w:rsidR="00B42490">
        <w:rPr>
          <w:vertAlign w:val="subscript"/>
        </w:rPr>
        <w:t>Rv</w:t>
      </w:r>
      <w:proofErr w:type="spellEnd"/>
      <w:r w:rsidR="00B42490">
        <w:t xml:space="preserve">) </w:t>
      </w:r>
      <w:r w:rsidR="00670DDA">
        <w:t>to be obtained at</w:t>
      </w:r>
      <w:r w:rsidR="00B42490">
        <w:t xml:space="preserve"> three different </w:t>
      </w:r>
      <w:r w:rsidR="00670DDA">
        <w:t xml:space="preserve">representative </w:t>
      </w:r>
      <w:r w:rsidR="00B42490">
        <w:t>stress states, i.e. low, intermediate and high stress regimes</w:t>
      </w:r>
      <w:r w:rsidR="00670DDA">
        <w:t>,</w:t>
      </w:r>
      <w:r w:rsidR="00B42490">
        <w:t xml:space="preserve"> were also incorporated in</w:t>
      </w:r>
      <w:r w:rsidR="00670DDA">
        <w:t>to</w:t>
      </w:r>
      <w:r w:rsidR="00B42490">
        <w:t xml:space="preserve"> the database.</w:t>
      </w:r>
    </w:p>
    <w:p w14:paraId="3CC01C02" w14:textId="6303ADBE" w:rsidR="006670A7" w:rsidRDefault="006670A7" w:rsidP="00B52EB0">
      <w:pPr>
        <w:ind w:firstLine="720"/>
      </w:pPr>
    </w:p>
    <w:p w14:paraId="5F84B3A4" w14:textId="533CE873" w:rsidR="006670A7" w:rsidRDefault="006670A7" w:rsidP="00B52EB0">
      <w:pPr>
        <w:ind w:firstLine="720"/>
        <w:sectPr w:rsidR="006670A7">
          <w:pgSz w:w="12240" w:h="15840"/>
          <w:pgMar w:top="1440" w:right="1440" w:bottom="1440" w:left="1440" w:header="720" w:footer="720" w:gutter="0"/>
          <w:cols w:space="720"/>
          <w:docGrid w:linePitch="360"/>
        </w:sectPr>
      </w:pPr>
      <w:r>
        <w:t xml:space="preserve">The entire database </w:t>
      </w:r>
      <w:r w:rsidR="00670DDA">
        <w:t xml:space="preserve">established this way </w:t>
      </w:r>
      <w:r>
        <w:t>is presented in</w:t>
      </w:r>
      <w:r w:rsidR="004B7B3D">
        <w:t xml:space="preserve"> Table</w:t>
      </w:r>
      <w:r w:rsidR="00670DDA">
        <w:t>s</w:t>
      </w:r>
      <w:r w:rsidR="004B7B3D">
        <w:t xml:space="preserve"> 4.1 and 4.2. The leftmost two columns designate the project and material identification. In the ICT R27-1 project, D, G and L stand for crushed dolomite, uncrushed gravel and crushed limestone, respectively</w:t>
      </w:r>
      <w:r w:rsidR="00670DDA">
        <w:t xml:space="preserve"> (Tutumluer et al</w:t>
      </w:r>
      <w:r w:rsidR="004B7B3D">
        <w:t>.</w:t>
      </w:r>
      <w:r w:rsidR="00670DDA">
        <w:t xml:space="preserve"> 2009).</w:t>
      </w:r>
      <w:r w:rsidR="004B7B3D">
        <w:t xml:space="preserve"> In the same project, P and NP represent plastic and nonplastic fines</w:t>
      </w:r>
      <w:r w:rsidR="00670DDA">
        <w:t xml:space="preserve"> designations</w:t>
      </w:r>
      <w:r w:rsidR="004B7B3D">
        <w:t xml:space="preserve">, </w:t>
      </w:r>
      <w:r w:rsidR="00670DDA">
        <w:t>respectively</w:t>
      </w:r>
      <w:r w:rsidR="004B7B3D">
        <w:t>. In the ICT R27-81 project, HF and LF designate high fines and low fines content, respectively</w:t>
      </w:r>
      <w:r w:rsidR="00670DDA">
        <w:t xml:space="preserve"> (Mishra and Tutumluer 2013)</w:t>
      </w:r>
      <w:r w:rsidR="004B7B3D">
        <w:t>. Column</w:t>
      </w:r>
      <w:r w:rsidR="00670DDA">
        <w:t>s</w:t>
      </w:r>
      <w:r w:rsidR="004B7B3D">
        <w:t xml:space="preserve"> 3 through 5 in </w:t>
      </w:r>
      <w:r w:rsidR="00670DDA">
        <w:t xml:space="preserve">Tables 4.1 and 4.2 </w:t>
      </w:r>
      <w:r w:rsidR="004B7B3D">
        <w:t>exhibit the Weibull distribution parameters as define</w:t>
      </w:r>
      <w:r w:rsidR="00670DDA">
        <w:t>d</w:t>
      </w:r>
      <w:r w:rsidR="004B7B3D">
        <w:t xml:space="preserve"> in Equation 4.1. Columns 6, 7 and </w:t>
      </w:r>
      <w:r w:rsidR="00F3776F">
        <w:t xml:space="preserve">8 </w:t>
      </w:r>
      <w:r w:rsidR="00670DDA">
        <w:t xml:space="preserve">list </w:t>
      </w:r>
      <w:r w:rsidR="004B7B3D">
        <w:t xml:space="preserve">the </w:t>
      </w:r>
      <w:r w:rsidR="00670DDA">
        <w:t xml:space="preserve">achieved </w:t>
      </w:r>
      <w:r w:rsidR="004B7B3D">
        <w:t xml:space="preserve">moisture </w:t>
      </w:r>
      <w:r w:rsidR="00F3776F">
        <w:t>content,</w:t>
      </w:r>
      <w:r w:rsidR="004B7B3D">
        <w:t xml:space="preserve"> dry density and fines content </w:t>
      </w:r>
      <w:r w:rsidR="00670DDA">
        <w:t xml:space="preserve">values </w:t>
      </w:r>
      <w:r w:rsidR="004B7B3D">
        <w:t xml:space="preserve">of the compacted specimens. </w:t>
      </w:r>
      <w:r w:rsidR="00F3776F">
        <w:t xml:space="preserve">The next two columns show the aggregate morphological indices, i.e. angularity index </w:t>
      </w:r>
      <w:r w:rsidR="00670DDA">
        <w:t xml:space="preserve">(AI) </w:t>
      </w:r>
      <w:r w:rsidR="00F3776F">
        <w:t xml:space="preserve">and </w:t>
      </w:r>
      <w:r w:rsidR="00670DDA">
        <w:t xml:space="preserve">surface </w:t>
      </w:r>
      <w:r w:rsidR="00F3776F">
        <w:t>texture</w:t>
      </w:r>
      <w:r w:rsidR="00670DDA">
        <w:t xml:space="preserve"> (ST)</w:t>
      </w:r>
      <w:r w:rsidR="00F3776F">
        <w:t xml:space="preserve"> index. </w:t>
      </w:r>
      <w:r w:rsidR="00670DDA">
        <w:t>Accordingly, c</w:t>
      </w:r>
      <w:r w:rsidR="00F3776F">
        <w:t>olumn</w:t>
      </w:r>
      <w:r w:rsidR="00670DDA">
        <w:t>s</w:t>
      </w:r>
      <w:r w:rsidR="00F3776F">
        <w:t xml:space="preserve"> 11 to 16 </w:t>
      </w:r>
      <w:r w:rsidR="00670DDA">
        <w:t xml:space="preserve">give </w:t>
      </w:r>
      <w:r w:rsidR="00F3776F">
        <w:t xml:space="preserve">the </w:t>
      </w:r>
      <w:proofErr w:type="spellStart"/>
      <w:r w:rsidR="00F3776F">
        <w:t>Uzan</w:t>
      </w:r>
      <w:proofErr w:type="spellEnd"/>
      <w:r w:rsidR="00F3776F">
        <w:t xml:space="preserve"> model regression coefficients</w:t>
      </w:r>
      <w:r w:rsidR="00BD6B5B">
        <w:t xml:space="preserve"> (see Equation 2.6 and Table 2.1)</w:t>
      </w:r>
      <w:r w:rsidR="00F3776F">
        <w:t xml:space="preserve">; whereas, the last three columns exhibit the modulus ratios </w:t>
      </w:r>
      <w:r w:rsidR="00BD6B5B">
        <w:t>(</w:t>
      </w:r>
      <w:proofErr w:type="spellStart"/>
      <w:r w:rsidR="00BD6B5B">
        <w:t>M</w:t>
      </w:r>
      <w:r w:rsidR="00BD6B5B" w:rsidRPr="00E42762">
        <w:rPr>
          <w:vertAlign w:val="subscript"/>
        </w:rPr>
        <w:t>Rh</w:t>
      </w:r>
      <w:proofErr w:type="spellEnd"/>
      <w:r w:rsidR="00BD6B5B">
        <w:t xml:space="preserve"> / </w:t>
      </w:r>
      <w:proofErr w:type="spellStart"/>
      <w:r w:rsidR="00BD6B5B">
        <w:t>M</w:t>
      </w:r>
      <w:r w:rsidR="00BD6B5B" w:rsidRPr="00E42762">
        <w:rPr>
          <w:vertAlign w:val="subscript"/>
        </w:rPr>
        <w:t>Rv</w:t>
      </w:r>
      <w:proofErr w:type="spellEnd"/>
      <w:r w:rsidR="00BD6B5B">
        <w:t xml:space="preserve">) </w:t>
      </w:r>
      <w:r w:rsidR="00F3776F">
        <w:t>at three different stress states</w:t>
      </w:r>
      <w:r w:rsidR="00BD6B5B">
        <w:t xml:space="preserve">: </w:t>
      </w:r>
      <w:r w:rsidR="00BD6B5B" w:rsidRPr="00BD6B5B">
        <w:t>“Low” (</w:t>
      </w:r>
      <w:proofErr w:type="spellStart"/>
      <w:r w:rsidR="00BD6B5B" w:rsidRPr="00BD6B5B">
        <w:t>σ</w:t>
      </w:r>
      <w:r w:rsidR="00BD6B5B" w:rsidRPr="00E42762">
        <w:rPr>
          <w:vertAlign w:val="subscript"/>
        </w:rPr>
        <w:t>s</w:t>
      </w:r>
      <w:proofErr w:type="spellEnd"/>
      <w:r w:rsidR="00BD6B5B" w:rsidRPr="00BD6B5B">
        <w:t xml:space="preserve"> = 35 </w:t>
      </w:r>
      <w:proofErr w:type="spellStart"/>
      <w:r w:rsidR="00BD6B5B" w:rsidRPr="00BD6B5B">
        <w:t>kPa</w:t>
      </w:r>
      <w:proofErr w:type="spellEnd"/>
      <w:r w:rsidR="00BD6B5B" w:rsidRPr="00BD6B5B">
        <w:t xml:space="preserve">; </w:t>
      </w:r>
      <w:proofErr w:type="spellStart"/>
      <w:r w:rsidR="00BD6B5B" w:rsidRPr="00BD6B5B">
        <w:t>σ</w:t>
      </w:r>
      <w:r w:rsidR="00BD6B5B" w:rsidRPr="00E42762">
        <w:rPr>
          <w:vertAlign w:val="subscript"/>
        </w:rPr>
        <w:t>nd</w:t>
      </w:r>
      <w:proofErr w:type="spellEnd"/>
      <w:r w:rsidR="00BD6B5B" w:rsidRPr="00BD6B5B">
        <w:t xml:space="preserve"> = 69 </w:t>
      </w:r>
      <w:proofErr w:type="spellStart"/>
      <w:r w:rsidR="00BD6B5B" w:rsidRPr="00BD6B5B">
        <w:t>kPa</w:t>
      </w:r>
      <w:proofErr w:type="spellEnd"/>
      <w:r w:rsidR="00BD6B5B" w:rsidRPr="00BD6B5B">
        <w:t>), “Intermediate” (</w:t>
      </w:r>
      <w:proofErr w:type="spellStart"/>
      <w:r w:rsidR="00BD6B5B" w:rsidRPr="00BD6B5B">
        <w:t>σ</w:t>
      </w:r>
      <w:r w:rsidR="00BD6B5B" w:rsidRPr="00E42762">
        <w:rPr>
          <w:vertAlign w:val="subscript"/>
        </w:rPr>
        <w:t>s</w:t>
      </w:r>
      <w:proofErr w:type="spellEnd"/>
      <w:r w:rsidR="00BD6B5B" w:rsidRPr="00BD6B5B">
        <w:t xml:space="preserve"> = 69 </w:t>
      </w:r>
      <w:proofErr w:type="spellStart"/>
      <w:r w:rsidR="00BD6B5B" w:rsidRPr="00BD6B5B">
        <w:t>kPa</w:t>
      </w:r>
      <w:proofErr w:type="spellEnd"/>
      <w:r w:rsidR="00BD6B5B" w:rsidRPr="00BD6B5B">
        <w:t xml:space="preserve">; </w:t>
      </w:r>
      <w:proofErr w:type="spellStart"/>
      <w:r w:rsidR="00BD6B5B" w:rsidRPr="00BD6B5B">
        <w:t>σ</w:t>
      </w:r>
      <w:r w:rsidR="00BD6B5B" w:rsidRPr="00E42762">
        <w:rPr>
          <w:vertAlign w:val="subscript"/>
        </w:rPr>
        <w:t>nd</w:t>
      </w:r>
      <w:proofErr w:type="spellEnd"/>
      <w:r w:rsidR="00BD6B5B" w:rsidRPr="00BD6B5B">
        <w:t xml:space="preserve"> = 138 </w:t>
      </w:r>
      <w:proofErr w:type="spellStart"/>
      <w:r w:rsidR="00BD6B5B" w:rsidRPr="00BD6B5B">
        <w:t>kPa</w:t>
      </w:r>
      <w:proofErr w:type="spellEnd"/>
      <w:r w:rsidR="00BD6B5B" w:rsidRPr="00BD6B5B">
        <w:t>) and “High” (</w:t>
      </w:r>
      <w:proofErr w:type="spellStart"/>
      <w:r w:rsidR="00BD6B5B" w:rsidRPr="00BD6B5B">
        <w:t>σ</w:t>
      </w:r>
      <w:r w:rsidR="00BD6B5B" w:rsidRPr="00E42762">
        <w:rPr>
          <w:vertAlign w:val="subscript"/>
        </w:rPr>
        <w:t>s</w:t>
      </w:r>
      <w:proofErr w:type="spellEnd"/>
      <w:r w:rsidR="00BD6B5B" w:rsidRPr="00BD6B5B">
        <w:t xml:space="preserve"> = 138 </w:t>
      </w:r>
      <w:proofErr w:type="spellStart"/>
      <w:r w:rsidR="00BD6B5B" w:rsidRPr="00BD6B5B">
        <w:t>kPa</w:t>
      </w:r>
      <w:proofErr w:type="spellEnd"/>
      <w:r w:rsidR="00BD6B5B" w:rsidRPr="00BD6B5B">
        <w:t xml:space="preserve">; </w:t>
      </w:r>
      <w:proofErr w:type="spellStart"/>
      <w:r w:rsidR="00BD6B5B" w:rsidRPr="00BD6B5B">
        <w:t>σ</w:t>
      </w:r>
      <w:r w:rsidR="00BD6B5B" w:rsidRPr="00E42762">
        <w:rPr>
          <w:vertAlign w:val="subscript"/>
        </w:rPr>
        <w:t>nd</w:t>
      </w:r>
      <w:proofErr w:type="spellEnd"/>
      <w:r w:rsidR="00BD6B5B" w:rsidRPr="00BD6B5B">
        <w:t xml:space="preserve"> = 276 </w:t>
      </w:r>
      <w:proofErr w:type="spellStart"/>
      <w:r w:rsidR="00BD6B5B" w:rsidRPr="00BD6B5B">
        <w:t>kPa</w:t>
      </w:r>
      <w:proofErr w:type="spellEnd"/>
      <w:r w:rsidR="00BD6B5B" w:rsidRPr="00BD6B5B">
        <w:t xml:space="preserve">) respectively, where </w:t>
      </w:r>
      <w:proofErr w:type="spellStart"/>
      <w:r w:rsidR="00BD6B5B" w:rsidRPr="00BD6B5B">
        <w:t>σ</w:t>
      </w:r>
      <w:r w:rsidR="00BD6B5B" w:rsidRPr="00E42762">
        <w:rPr>
          <w:vertAlign w:val="subscript"/>
        </w:rPr>
        <w:t>s</w:t>
      </w:r>
      <w:proofErr w:type="spellEnd"/>
      <w:r w:rsidR="00BD6B5B" w:rsidRPr="00BD6B5B">
        <w:t xml:space="preserve"> is the all-round hydrostatic conﬁning pressure, and </w:t>
      </w:r>
      <w:proofErr w:type="spellStart"/>
      <w:r w:rsidR="00BD6B5B" w:rsidRPr="00BD6B5B">
        <w:t>σ</w:t>
      </w:r>
      <w:r w:rsidR="00BD6B5B" w:rsidRPr="00E42762">
        <w:rPr>
          <w:vertAlign w:val="subscript"/>
        </w:rPr>
        <w:t>nd</w:t>
      </w:r>
      <w:proofErr w:type="spellEnd"/>
      <w:r w:rsidR="00BD6B5B" w:rsidRPr="00BD6B5B">
        <w:t xml:space="preserve"> is the pulsed deviator stress (n = 1 for vertical pulsing, and 3 for horizontal pulsing).</w:t>
      </w:r>
    </w:p>
    <w:p w14:paraId="075D5032" w14:textId="35154D4A" w:rsidR="006670A7" w:rsidRDefault="006670A7">
      <w:pPr>
        <w:pStyle w:val="Caption"/>
      </w:pPr>
      <w:bookmarkStart w:id="135" w:name="_Toc461839069"/>
      <w:r w:rsidRPr="0092158D">
        <w:lastRenderedPageBreak/>
        <w:t xml:space="preserve">Table </w:t>
      </w:r>
      <w:r w:rsidR="004E3D88">
        <w:fldChar w:fldCharType="begin"/>
      </w:r>
      <w:r w:rsidR="004E3D88">
        <w:instrText xml:space="preserve"> STYLEREF 1 \s </w:instrText>
      </w:r>
      <w:r w:rsidR="004E3D88">
        <w:fldChar w:fldCharType="separate"/>
      </w:r>
      <w:r>
        <w:rPr>
          <w:noProof/>
        </w:rPr>
        <w:t>4</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Pr>
          <w:noProof/>
        </w:rPr>
        <w:t>1</w:t>
      </w:r>
      <w:r w:rsidR="004E3D88">
        <w:rPr>
          <w:noProof/>
        </w:rPr>
        <w:fldChar w:fldCharType="end"/>
      </w:r>
      <w:r w:rsidRPr="0092158D">
        <w:t>: Aggregate Physical, Shape and Mechanical Properties Used as Statistical Model Inputs</w:t>
      </w:r>
      <w:bookmarkEnd w:id="135"/>
    </w:p>
    <w:p w14:paraId="21DA4217" w14:textId="77777777" w:rsidR="006670A7" w:rsidRPr="0092158D" w:rsidRDefault="006670A7" w:rsidP="00C65F2A">
      <w:pPr>
        <w:jc w:val="center"/>
      </w:pPr>
      <w:r w:rsidRPr="0092158D">
        <w:rPr>
          <w:noProof/>
        </w:rPr>
        <w:drawing>
          <wp:inline distT="0" distB="0" distL="0" distR="0" wp14:anchorId="60AE8505" wp14:editId="2231EDCE">
            <wp:extent cx="7476493" cy="6035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76493" cy="6035040"/>
                    </a:xfrm>
                    <a:prstGeom prst="rect">
                      <a:avLst/>
                    </a:prstGeom>
                    <a:noFill/>
                    <a:ln>
                      <a:noFill/>
                    </a:ln>
                  </pic:spPr>
                </pic:pic>
              </a:graphicData>
            </a:graphic>
          </wp:inline>
        </w:drawing>
      </w:r>
    </w:p>
    <w:p w14:paraId="4D264179" w14:textId="784143B5" w:rsidR="006670A7" w:rsidRPr="0092158D" w:rsidRDefault="006670A7">
      <w:pPr>
        <w:pStyle w:val="Caption"/>
      </w:pPr>
      <w:bookmarkStart w:id="136" w:name="_Toc461839070"/>
      <w:r w:rsidRPr="0092158D">
        <w:lastRenderedPageBreak/>
        <w:t xml:space="preserve">Table </w:t>
      </w:r>
      <w:r w:rsidR="004E3D88">
        <w:fldChar w:fldCharType="begin"/>
      </w:r>
      <w:r w:rsidR="004E3D88">
        <w:instrText xml:space="preserve"> STYLEREF 1 \s </w:instrText>
      </w:r>
      <w:r w:rsidR="004E3D88">
        <w:fldChar w:fldCharType="separate"/>
      </w:r>
      <w:r>
        <w:rPr>
          <w:noProof/>
        </w:rPr>
        <w:t>4</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Pr>
          <w:noProof/>
        </w:rPr>
        <w:t>2</w:t>
      </w:r>
      <w:r w:rsidR="004E3D88">
        <w:rPr>
          <w:noProof/>
        </w:rPr>
        <w:fldChar w:fldCharType="end"/>
      </w:r>
      <w:r w:rsidRPr="0092158D">
        <w:t>: Aggregate Physical, Shape and Mechanical Properties Used as Statistical Model Inputs (Continued)</w:t>
      </w:r>
      <w:bookmarkEnd w:id="136"/>
    </w:p>
    <w:p w14:paraId="5CA4D3DA" w14:textId="031A807E" w:rsidR="006670A7" w:rsidRDefault="006670A7" w:rsidP="00EF4D44">
      <w:pPr>
        <w:tabs>
          <w:tab w:val="left" w:pos="1176"/>
        </w:tabs>
        <w:jc w:val="center"/>
        <w:sectPr w:rsidR="006670A7" w:rsidSect="006670A7">
          <w:pgSz w:w="15840" w:h="12240" w:orient="landscape"/>
          <w:pgMar w:top="720" w:right="720" w:bottom="720" w:left="720" w:header="720" w:footer="720" w:gutter="0"/>
          <w:cols w:space="720"/>
          <w:docGrid w:linePitch="360"/>
        </w:sectPr>
      </w:pPr>
      <w:r w:rsidRPr="0092158D">
        <w:rPr>
          <w:noProof/>
        </w:rPr>
        <w:drawing>
          <wp:inline distT="0" distB="0" distL="0" distR="0" wp14:anchorId="707CBB45" wp14:editId="1F8766FA">
            <wp:extent cx="8133457" cy="6022848"/>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71135" cy="6050748"/>
                    </a:xfrm>
                    <a:prstGeom prst="rect">
                      <a:avLst/>
                    </a:prstGeom>
                    <a:noFill/>
                    <a:ln>
                      <a:noFill/>
                    </a:ln>
                  </pic:spPr>
                </pic:pic>
              </a:graphicData>
            </a:graphic>
          </wp:inline>
        </w:drawing>
      </w:r>
    </w:p>
    <w:p w14:paraId="19FC30F2" w14:textId="7AF7E78E" w:rsidR="00B52EB0" w:rsidRDefault="00B52EB0" w:rsidP="00AF7DD1">
      <w:pPr>
        <w:pStyle w:val="Heading2"/>
      </w:pPr>
      <w:bookmarkStart w:id="137" w:name="_Toc390354336"/>
      <w:bookmarkStart w:id="138" w:name="_Toc461968675"/>
      <w:r w:rsidRPr="0092158D">
        <w:lastRenderedPageBreak/>
        <w:t>Interpretation of Test Results Included in the Database</w:t>
      </w:r>
      <w:bookmarkEnd w:id="137"/>
      <w:bookmarkEnd w:id="138"/>
    </w:p>
    <w:p w14:paraId="137B2D79" w14:textId="425E7927" w:rsidR="00F3776F" w:rsidRDefault="00F3776F" w:rsidP="00F3776F"/>
    <w:p w14:paraId="3D5A9972" w14:textId="085831B9" w:rsidR="00F3776F" w:rsidRPr="00F3776F" w:rsidRDefault="00F3776F" w:rsidP="00F3776F">
      <w:r>
        <w:t>While compiling the database, one of the major challenge</w:t>
      </w:r>
      <w:r w:rsidR="00C717D1">
        <w:t>s</w:t>
      </w:r>
      <w:r>
        <w:t xml:space="preserve"> was missing </w:t>
      </w:r>
      <w:r w:rsidR="008E6D7D">
        <w:t xml:space="preserve">material property </w:t>
      </w:r>
      <w:r>
        <w:t>data</w:t>
      </w:r>
      <w:r w:rsidR="00C717D1">
        <w:t xml:space="preserve"> in individual data sets</w:t>
      </w:r>
      <w:r>
        <w:t xml:space="preserve">. For several tests, actual </w:t>
      </w:r>
      <w:r w:rsidR="00C717D1">
        <w:t xml:space="preserve">achieved </w:t>
      </w:r>
      <w:r>
        <w:t xml:space="preserve">compaction density and moisture content </w:t>
      </w:r>
      <w:r w:rsidR="00C717D1">
        <w:t xml:space="preserve">values </w:t>
      </w:r>
      <w:r>
        <w:t>were not available. In those cases, it was assumed that the test specimens were compacted at their corresponding optimum moisture content</w:t>
      </w:r>
      <w:r w:rsidR="00C717D1">
        <w:t>s</w:t>
      </w:r>
      <w:r>
        <w:t xml:space="preserve"> and maximum dry densities. In other cases, the size specific distribution</w:t>
      </w:r>
      <w:r w:rsidR="00C717D1">
        <w:t>s</w:t>
      </w:r>
      <w:r>
        <w:t xml:space="preserve"> of aggregate shape properties </w:t>
      </w:r>
      <w:r w:rsidR="00C717D1">
        <w:t xml:space="preserve">were </w:t>
      </w:r>
      <w:r>
        <w:t xml:space="preserve">not available. As mentioned previously, a recommended </w:t>
      </w:r>
      <w:r w:rsidR="00C717D1">
        <w:t xml:space="preserve">category </w:t>
      </w:r>
      <w:r>
        <w:t xml:space="preserve">value was assigned for the aggregates in concern if the measured values were not available. To this end, </w:t>
      </w:r>
      <w:r w:rsidR="003E7AEC">
        <w:t xml:space="preserve">the regression models presented in the following subsections may not constitute a great fit in terms of statistical parameters but these models are indeed robust in consideration to the generalized trends established in </w:t>
      </w:r>
      <w:r w:rsidR="00C717D1">
        <w:t xml:space="preserve">the </w:t>
      </w:r>
      <w:r w:rsidR="003E7AEC">
        <w:t xml:space="preserve">previous literature. </w:t>
      </w:r>
      <w:r w:rsidR="00C717D1">
        <w:t>T</w:t>
      </w:r>
      <w:r w:rsidR="003E7AEC">
        <w:t xml:space="preserve">o validate the modulus properties as determined from the </w:t>
      </w:r>
      <w:r w:rsidR="00C717D1">
        <w:t>UI-</w:t>
      </w:r>
      <w:proofErr w:type="spellStart"/>
      <w:r w:rsidR="003E7AEC">
        <w:t>FastCell</w:t>
      </w:r>
      <w:proofErr w:type="spellEnd"/>
      <w:r w:rsidR="003E7AEC">
        <w:t xml:space="preserve"> tests, the bulk stress coefficients and deviator stress coefficients of the </w:t>
      </w:r>
      <w:proofErr w:type="spellStart"/>
      <w:r w:rsidR="008E6D7D">
        <w:t>Uzan</w:t>
      </w:r>
      <w:proofErr w:type="spellEnd"/>
      <w:r w:rsidR="008E6D7D">
        <w:t xml:space="preserve"> type </w:t>
      </w:r>
      <w:r w:rsidR="00C717D1">
        <w:t xml:space="preserve">modulus model </w:t>
      </w:r>
      <w:r w:rsidR="003E7AEC">
        <w:t>were plotted against those of Allen (1973) and Hicks (1971) data analyzed by Tutumluer and Thompson (1998). The hollow triangular dot</w:t>
      </w:r>
      <w:r w:rsidR="00C717D1">
        <w:t>s</w:t>
      </w:r>
      <w:r w:rsidR="003E7AEC">
        <w:t xml:space="preserve"> represent the data analyzed by Tutumluer and Thompson</w:t>
      </w:r>
      <w:r w:rsidR="00C717D1">
        <w:t xml:space="preserve"> (1998)</w:t>
      </w:r>
      <w:r w:rsidR="003E7AEC">
        <w:t xml:space="preserve">; whereas; the hollow circular dots represent the data from </w:t>
      </w:r>
      <w:r w:rsidR="00C717D1">
        <w:t>the UI-</w:t>
      </w:r>
      <w:proofErr w:type="spellStart"/>
      <w:r w:rsidR="003E7AEC">
        <w:t>FastCell</w:t>
      </w:r>
      <w:proofErr w:type="spellEnd"/>
      <w:r w:rsidR="003E7AEC">
        <w:t xml:space="preserve"> database. Although the </w:t>
      </w:r>
      <w:r w:rsidR="008E6D7D">
        <w:t xml:space="preserve">test </w:t>
      </w:r>
      <w:r w:rsidR="003E7AEC">
        <w:t>procedure</w:t>
      </w:r>
      <w:r w:rsidR="008E6D7D">
        <w:t>s followed are</w:t>
      </w:r>
      <w:r w:rsidR="003E7AEC">
        <w:t xml:space="preserve"> different </w:t>
      </w:r>
      <w:r w:rsidR="008E6D7D">
        <w:t xml:space="preserve">for the stress states applied </w:t>
      </w:r>
      <w:r w:rsidR="00EF4D44">
        <w:t xml:space="preserve">between these two approaches, </w:t>
      </w:r>
      <w:r w:rsidR="008E6D7D">
        <w:t xml:space="preserve">the two groups </w:t>
      </w:r>
      <w:r w:rsidR="00EF4D44">
        <w:t xml:space="preserve">of </w:t>
      </w:r>
      <w:r w:rsidR="008E6D7D">
        <w:t xml:space="preserve">data </w:t>
      </w:r>
      <w:r w:rsidR="00EF4D44">
        <w:t>show the similar linear trend along the line of equality</w:t>
      </w:r>
      <w:r w:rsidR="008E6D7D">
        <w:t xml:space="preserve"> (see Figure 4.1)</w:t>
      </w:r>
      <w:r w:rsidR="00EF4D44">
        <w:t>.</w:t>
      </w:r>
    </w:p>
    <w:p w14:paraId="7AEE7F24" w14:textId="009F1C95" w:rsidR="00B52EB0" w:rsidRDefault="00B52EB0" w:rsidP="00B52EB0"/>
    <w:p w14:paraId="0D0987B4" w14:textId="77777777" w:rsidR="00EF4D44" w:rsidRDefault="000C147D" w:rsidP="00E42762">
      <w:pPr>
        <w:keepNext/>
        <w:jc w:val="center"/>
      </w:pPr>
      <w:r w:rsidRPr="00FB1E59">
        <w:rPr>
          <w:noProof/>
        </w:rPr>
        <w:drawing>
          <wp:inline distT="0" distB="0" distL="0" distR="0" wp14:anchorId="0348A76A" wp14:editId="0D476982">
            <wp:extent cx="4982305" cy="3836800"/>
            <wp:effectExtent l="0" t="0" r="8890" b="0"/>
            <wp:docPr id="1" name="Picture 1" descr="C:\Users\Hasan\Desktop\Comparison All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Comparison Allen.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518" cy="3840044"/>
                    </a:xfrm>
                    <a:prstGeom prst="rect">
                      <a:avLst/>
                    </a:prstGeom>
                    <a:noFill/>
                    <a:ln>
                      <a:noFill/>
                    </a:ln>
                  </pic:spPr>
                </pic:pic>
              </a:graphicData>
            </a:graphic>
          </wp:inline>
        </w:drawing>
      </w:r>
    </w:p>
    <w:p w14:paraId="34FA268A" w14:textId="77777777" w:rsidR="00C717D1" w:rsidRDefault="00C717D1" w:rsidP="00E42762">
      <w:pPr>
        <w:pStyle w:val="FigureCaption"/>
      </w:pPr>
      <w:bookmarkStart w:id="139" w:name="_Toc461840568"/>
    </w:p>
    <w:p w14:paraId="731841FD" w14:textId="341EA52A" w:rsidR="000C147D" w:rsidRDefault="00EF4D44" w:rsidP="00E42762">
      <w:pPr>
        <w:pStyle w:val="FigureCaption"/>
        <w:rPr>
          <w:noProof/>
        </w:rPr>
      </w:pPr>
      <w:r>
        <w:t>Figure 4.1</w:t>
      </w:r>
      <w:r>
        <w:rPr>
          <w:noProof/>
        </w:rPr>
        <w:t>: Comparison</w:t>
      </w:r>
      <w:r w:rsidR="008E6D7D">
        <w:rPr>
          <w:noProof/>
        </w:rPr>
        <w:t>s</w:t>
      </w:r>
      <w:r>
        <w:rPr>
          <w:noProof/>
        </w:rPr>
        <w:t xml:space="preserve"> of </w:t>
      </w:r>
      <w:r w:rsidR="00C717D1">
        <w:rPr>
          <w:noProof/>
        </w:rPr>
        <w:t xml:space="preserve">Modulus </w:t>
      </w:r>
      <w:r w:rsidR="008E6D7D">
        <w:rPr>
          <w:noProof/>
        </w:rPr>
        <w:t xml:space="preserve">Ratio </w:t>
      </w:r>
      <w:r w:rsidR="00C717D1">
        <w:rPr>
          <w:noProof/>
        </w:rPr>
        <w:t xml:space="preserve">Model </w:t>
      </w:r>
      <w:r>
        <w:rPr>
          <w:noProof/>
        </w:rPr>
        <w:t xml:space="preserve">Bulk Stress </w:t>
      </w:r>
      <w:r w:rsidR="00C717D1">
        <w:rPr>
          <w:noProof/>
        </w:rPr>
        <w:t xml:space="preserve">and </w:t>
      </w:r>
      <w:r>
        <w:rPr>
          <w:noProof/>
        </w:rPr>
        <w:t xml:space="preserve">Deviator Stress Terms </w:t>
      </w:r>
      <w:bookmarkEnd w:id="139"/>
      <w:r w:rsidR="008E6D7D">
        <w:rPr>
          <w:noProof/>
        </w:rPr>
        <w:t>for the Two Major Data Groups Establishing the Comprehensive Database</w:t>
      </w:r>
    </w:p>
    <w:p w14:paraId="61776AB4" w14:textId="77777777" w:rsidR="008E6D7D" w:rsidRDefault="008E6D7D" w:rsidP="00E42762">
      <w:pPr>
        <w:pStyle w:val="FigureCaption"/>
        <w:rPr>
          <w:noProof/>
        </w:rPr>
      </w:pPr>
    </w:p>
    <w:p w14:paraId="3D457081" w14:textId="3628F6BE" w:rsidR="008E6D7D" w:rsidRDefault="008E6D7D" w:rsidP="00E42762">
      <w:pPr>
        <w:pStyle w:val="FigureCaption"/>
        <w:ind w:firstLine="720"/>
        <w:jc w:val="both"/>
        <w:rPr>
          <w:b w:val="0"/>
        </w:rPr>
      </w:pPr>
      <w:r>
        <w:rPr>
          <w:b w:val="0"/>
        </w:rPr>
        <w:lastRenderedPageBreak/>
        <w:t>Figure 4.2 shows the anisotropic modulus ratios as a function of the K</w:t>
      </w:r>
      <w:r w:rsidRPr="00E42762">
        <w:rPr>
          <w:b w:val="0"/>
          <w:vertAlign w:val="subscript"/>
        </w:rPr>
        <w:t>5</w:t>
      </w:r>
      <w:r>
        <w:rPr>
          <w:b w:val="0"/>
        </w:rPr>
        <w:t xml:space="preserve"> bulk modulus exponent for the vertical modulus model</w:t>
      </w:r>
      <w:r w:rsidRPr="00E42762">
        <w:rPr>
          <w:b w:val="0"/>
        </w:rPr>
        <w:t xml:space="preserve"> at t</w:t>
      </w:r>
      <w:r>
        <w:rPr>
          <w:b w:val="0"/>
        </w:rPr>
        <w:t>he t</w:t>
      </w:r>
      <w:r w:rsidRPr="00E42762">
        <w:rPr>
          <w:b w:val="0"/>
        </w:rPr>
        <w:t>hree different stress states</w:t>
      </w:r>
      <w:r>
        <w:rPr>
          <w:b w:val="0"/>
        </w:rPr>
        <w:t xml:space="preserve">. </w:t>
      </w:r>
      <w:r w:rsidRPr="00E42762">
        <w:rPr>
          <w:b w:val="0"/>
        </w:rPr>
        <w:t>At low confin</w:t>
      </w:r>
      <w:r>
        <w:rPr>
          <w:b w:val="0"/>
        </w:rPr>
        <w:t>ement and stress states</w:t>
      </w:r>
      <w:r w:rsidRPr="00E42762">
        <w:rPr>
          <w:b w:val="0"/>
        </w:rPr>
        <w:t xml:space="preserve">, </w:t>
      </w:r>
      <w:r>
        <w:rPr>
          <w:b w:val="0"/>
        </w:rPr>
        <w:t xml:space="preserve">the </w:t>
      </w:r>
      <w:r w:rsidRPr="00E42762">
        <w:rPr>
          <w:b w:val="0"/>
        </w:rPr>
        <w:t>modulus ratio increase</w:t>
      </w:r>
      <w:r>
        <w:rPr>
          <w:b w:val="0"/>
        </w:rPr>
        <w:t>s</w:t>
      </w:r>
      <w:r w:rsidRPr="00E42762">
        <w:rPr>
          <w:b w:val="0"/>
        </w:rPr>
        <w:t xml:space="preserve"> with the increase in bulk stress term for vertical resilient modulus. As the confining pressure changes from low to intermediate and then</w:t>
      </w:r>
      <w:r>
        <w:rPr>
          <w:b w:val="0"/>
        </w:rPr>
        <w:t xml:space="preserve"> to</w:t>
      </w:r>
      <w:r w:rsidRPr="00E42762">
        <w:rPr>
          <w:b w:val="0"/>
        </w:rPr>
        <w:t xml:space="preserve"> high stress values, the tentative slope of bulk stress term and the modulus ratio gets flattened. This indicates that, at low stress states, the unbound layer can reach a critical state in terms of directional </w:t>
      </w:r>
      <w:r>
        <w:rPr>
          <w:b w:val="0"/>
        </w:rPr>
        <w:t>modulus which may be affected by dilative behavior when</w:t>
      </w:r>
      <w:r w:rsidRPr="00E42762">
        <w:rPr>
          <w:b w:val="0"/>
        </w:rPr>
        <w:t xml:space="preserve"> applied deviator stress</w:t>
      </w:r>
      <w:r>
        <w:rPr>
          <w:b w:val="0"/>
        </w:rPr>
        <w:t>es</w:t>
      </w:r>
      <w:r w:rsidRPr="00E42762">
        <w:rPr>
          <w:b w:val="0"/>
        </w:rPr>
        <w:t xml:space="preserve"> </w:t>
      </w:r>
      <w:r>
        <w:rPr>
          <w:b w:val="0"/>
        </w:rPr>
        <w:t>may be</w:t>
      </w:r>
      <w:r w:rsidRPr="00E42762">
        <w:rPr>
          <w:b w:val="0"/>
        </w:rPr>
        <w:t xml:space="preserve"> low. Notably, all of these three stress states show significantly scattered values. Since majority of the modulus ratios very within the range of 0.3 to 1.1, sensitivity analys</w:t>
      </w:r>
      <w:r>
        <w:rPr>
          <w:b w:val="0"/>
        </w:rPr>
        <w:t>e</w:t>
      </w:r>
      <w:r w:rsidRPr="00E42762">
        <w:rPr>
          <w:b w:val="0"/>
        </w:rPr>
        <w:t xml:space="preserve">s </w:t>
      </w:r>
      <w:r>
        <w:rPr>
          <w:b w:val="0"/>
        </w:rPr>
        <w:t>were</w:t>
      </w:r>
      <w:r w:rsidRPr="00E42762">
        <w:rPr>
          <w:b w:val="0"/>
        </w:rPr>
        <w:t xml:space="preserve"> deemed </w:t>
      </w:r>
      <w:r>
        <w:rPr>
          <w:b w:val="0"/>
        </w:rPr>
        <w:t>inconclusive</w:t>
      </w:r>
      <w:r w:rsidRPr="00E42762">
        <w:rPr>
          <w:b w:val="0"/>
        </w:rPr>
        <w:t xml:space="preserve">. </w:t>
      </w:r>
      <w:r>
        <w:rPr>
          <w:b w:val="0"/>
        </w:rPr>
        <w:t>As a result</w:t>
      </w:r>
      <w:r w:rsidRPr="00E42762">
        <w:rPr>
          <w:b w:val="0"/>
        </w:rPr>
        <w:t>, any statistical interpretation in light of coefficient of determination (R</w:t>
      </w:r>
      <w:r w:rsidRPr="00E42762">
        <w:rPr>
          <w:b w:val="0"/>
          <w:vertAlign w:val="superscript"/>
        </w:rPr>
        <w:t>2</w:t>
      </w:r>
      <w:r w:rsidRPr="00E42762">
        <w:rPr>
          <w:b w:val="0"/>
        </w:rPr>
        <w:t>)</w:t>
      </w:r>
      <w:r w:rsidR="00B12386">
        <w:rPr>
          <w:b w:val="0"/>
        </w:rPr>
        <w:t xml:space="preserve"> of model parameters</w:t>
      </w:r>
      <w:r w:rsidRPr="00E42762">
        <w:rPr>
          <w:b w:val="0"/>
        </w:rPr>
        <w:t xml:space="preserve"> alone may be </w:t>
      </w:r>
      <w:r w:rsidR="00B12386">
        <w:rPr>
          <w:b w:val="0"/>
        </w:rPr>
        <w:t xml:space="preserve">insufficient and </w:t>
      </w:r>
      <w:r w:rsidRPr="00E42762">
        <w:rPr>
          <w:b w:val="0"/>
        </w:rPr>
        <w:t xml:space="preserve">misleading. </w:t>
      </w:r>
      <w:r w:rsidR="00B12386">
        <w:rPr>
          <w:b w:val="0"/>
        </w:rPr>
        <w:t>Rather, i</w:t>
      </w:r>
      <w:r w:rsidRPr="00E42762">
        <w:rPr>
          <w:b w:val="0"/>
        </w:rPr>
        <w:t xml:space="preserve">t is </w:t>
      </w:r>
      <w:r w:rsidR="00B12386">
        <w:rPr>
          <w:b w:val="0"/>
        </w:rPr>
        <w:t>important</w:t>
      </w:r>
      <w:r w:rsidRPr="00E42762">
        <w:rPr>
          <w:b w:val="0"/>
        </w:rPr>
        <w:t xml:space="preserve"> to emphasize </w:t>
      </w:r>
      <w:r w:rsidR="00B12386">
        <w:rPr>
          <w:b w:val="0"/>
        </w:rPr>
        <w:t xml:space="preserve">more </w:t>
      </w:r>
      <w:r w:rsidRPr="00E42762">
        <w:rPr>
          <w:b w:val="0"/>
        </w:rPr>
        <w:t xml:space="preserve">the generalized trends for anisotropic characterization </w:t>
      </w:r>
      <w:r w:rsidR="00B12386">
        <w:rPr>
          <w:b w:val="0"/>
        </w:rPr>
        <w:t>and</w:t>
      </w:r>
      <w:r w:rsidRPr="00E42762">
        <w:rPr>
          <w:b w:val="0"/>
        </w:rPr>
        <w:t xml:space="preserve"> </w:t>
      </w:r>
      <w:r w:rsidR="00B12386">
        <w:rPr>
          <w:b w:val="0"/>
        </w:rPr>
        <w:t xml:space="preserve">the goodness of the </w:t>
      </w:r>
      <w:r w:rsidRPr="00E42762">
        <w:rPr>
          <w:b w:val="0"/>
        </w:rPr>
        <w:t xml:space="preserve">statistical </w:t>
      </w:r>
      <w:r w:rsidR="00B12386">
        <w:rPr>
          <w:b w:val="0"/>
        </w:rPr>
        <w:t>fit</w:t>
      </w:r>
      <w:r w:rsidRPr="00E42762">
        <w:rPr>
          <w:b w:val="0"/>
        </w:rPr>
        <w:t>.</w:t>
      </w:r>
    </w:p>
    <w:p w14:paraId="00A3E4B8" w14:textId="77777777" w:rsidR="008E6D7D" w:rsidRPr="00E42762" w:rsidRDefault="008E6D7D" w:rsidP="00E42762">
      <w:pPr>
        <w:pStyle w:val="FigureCaption"/>
        <w:ind w:firstLine="720"/>
        <w:jc w:val="both"/>
        <w:rPr>
          <w:b w:val="0"/>
          <w:noProof/>
        </w:rPr>
      </w:pPr>
    </w:p>
    <w:p w14:paraId="151BE8D2" w14:textId="77777777" w:rsidR="00F8171A" w:rsidRDefault="00F8171A" w:rsidP="00F8171A">
      <w:pPr>
        <w:keepNext/>
        <w:jc w:val="center"/>
      </w:pPr>
      <w:r w:rsidRPr="00F8171A">
        <w:rPr>
          <w:noProof/>
        </w:rPr>
        <w:drawing>
          <wp:inline distT="0" distB="0" distL="0" distR="0" wp14:anchorId="358E53AB" wp14:editId="32444874">
            <wp:extent cx="3856383" cy="4990857"/>
            <wp:effectExtent l="0" t="0" r="0" b="635"/>
            <wp:docPr id="18" name="Picture 18" descr="C:\Users\Hasan\Desktop\Modulus Ratio Bulk Stress Ter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Hasan\Desktop\Modulus Ratio Bulk Stress Term.tif"/>
                    <pic:cNvPicPr>
                      <a:picLocks noChangeAspect="1" noChangeArrowheads="1"/>
                    </pic:cNvPicPr>
                  </pic:nvPicPr>
                  <pic:blipFill rotWithShape="1">
                    <a:blip r:embed="rId64" cstate="hqprint">
                      <a:extLst>
                        <a:ext uri="{28A0092B-C50C-407E-A947-70E740481C1C}">
                          <a14:useLocalDpi xmlns:a14="http://schemas.microsoft.com/office/drawing/2010/main"/>
                        </a:ext>
                      </a:extLst>
                    </a:blip>
                    <a:srcRect l="2684" t="8124" r="7320" b="2229"/>
                    <a:stretch/>
                  </pic:blipFill>
                  <pic:spPr bwMode="auto">
                    <a:xfrm>
                      <a:off x="0" y="0"/>
                      <a:ext cx="3863017" cy="4999443"/>
                    </a:xfrm>
                    <a:prstGeom prst="rect">
                      <a:avLst/>
                    </a:prstGeom>
                    <a:noFill/>
                    <a:ln>
                      <a:noFill/>
                    </a:ln>
                    <a:extLst>
                      <a:ext uri="{53640926-AAD7-44D8-BBD7-CCE9431645EC}">
                        <a14:shadowObscured xmlns:a14="http://schemas.microsoft.com/office/drawing/2010/main"/>
                      </a:ext>
                    </a:extLst>
                  </pic:spPr>
                </pic:pic>
              </a:graphicData>
            </a:graphic>
          </wp:inline>
        </w:drawing>
      </w:r>
    </w:p>
    <w:p w14:paraId="3B33E01E" w14:textId="77777777" w:rsidR="00327253" w:rsidRDefault="00327253">
      <w:pPr>
        <w:pStyle w:val="FigureCaption"/>
      </w:pPr>
      <w:bookmarkStart w:id="140" w:name="_Toc461840569"/>
    </w:p>
    <w:p w14:paraId="566A5A6B" w14:textId="5C8EAAA4" w:rsidR="00F8171A" w:rsidRDefault="00F8171A">
      <w:pPr>
        <w:pStyle w:val="FigureCaption"/>
      </w:pPr>
      <w:r>
        <w:t xml:space="preserve">Figure 4.2: Effect of Confinement </w:t>
      </w:r>
      <w:r w:rsidR="00B12386">
        <w:t>(Bulk Stress Exponent K</w:t>
      </w:r>
      <w:r w:rsidR="00B12386" w:rsidRPr="00E42762">
        <w:rPr>
          <w:vertAlign w:val="subscript"/>
        </w:rPr>
        <w:t>5</w:t>
      </w:r>
      <w:r w:rsidR="00B12386">
        <w:t xml:space="preserve">) </w:t>
      </w:r>
      <w:r>
        <w:t>on Modulus Ratio</w:t>
      </w:r>
      <w:bookmarkEnd w:id="140"/>
    </w:p>
    <w:p w14:paraId="5029BDFB" w14:textId="68354AB0" w:rsidR="00327253" w:rsidRDefault="00327253" w:rsidP="00E42762">
      <w:pPr>
        <w:spacing w:after="120"/>
      </w:pPr>
    </w:p>
    <w:p w14:paraId="2A907001" w14:textId="13D5EC90" w:rsidR="00B52EB0" w:rsidRDefault="00B52EB0" w:rsidP="00AF7DD1">
      <w:pPr>
        <w:pStyle w:val="Heading2"/>
      </w:pPr>
      <w:bookmarkStart w:id="141" w:name="_Toc390354337"/>
      <w:bookmarkStart w:id="142" w:name="_Toc461968676"/>
      <w:r w:rsidRPr="0092158D">
        <w:lastRenderedPageBreak/>
        <w:t>Statistical Descripti</w:t>
      </w:r>
      <w:r w:rsidR="00A21273">
        <w:t>on</w:t>
      </w:r>
      <w:r w:rsidRPr="0092158D">
        <w:t xml:space="preserve"> of Database</w:t>
      </w:r>
      <w:bookmarkEnd w:id="141"/>
      <w:bookmarkEnd w:id="142"/>
    </w:p>
    <w:p w14:paraId="39BF5E3D" w14:textId="77777777" w:rsidR="00EF4D44" w:rsidRPr="00EF4D44" w:rsidRDefault="00EF4D44" w:rsidP="00EF4D44"/>
    <w:p w14:paraId="3F54A79F" w14:textId="69763A29" w:rsidR="00A65A91" w:rsidRDefault="00B52EB0" w:rsidP="00A21273">
      <w:r w:rsidRPr="0092158D">
        <w:t xml:space="preserve">For the development of a methodology to predict anisotropic responses, aggregate </w:t>
      </w:r>
      <w:r w:rsidR="00B12386">
        <w:t>material properties and</w:t>
      </w:r>
      <w:r w:rsidRPr="0092158D">
        <w:t xml:space="preserve"> </w:t>
      </w:r>
      <w:r w:rsidR="00B12386">
        <w:t>the overall trends in anisotropic</w:t>
      </w:r>
      <w:r w:rsidRPr="0092158D">
        <w:t xml:space="preserve"> resilient moduli were statistically correlated </w:t>
      </w:r>
      <w:r w:rsidR="00B12386">
        <w:t>in order to</w:t>
      </w:r>
      <w:r w:rsidRPr="0092158D">
        <w:t xml:space="preserve"> </w:t>
      </w:r>
      <w:r w:rsidR="00B12386">
        <w:t xml:space="preserve">determine the model parameters or </w:t>
      </w:r>
      <w:r w:rsidR="00B12386" w:rsidRPr="0092158D">
        <w:t xml:space="preserve">coefficients </w:t>
      </w:r>
      <w:r w:rsidR="00B12386">
        <w:t xml:space="preserve">of the </w:t>
      </w:r>
      <w:r w:rsidRPr="0092158D">
        <w:t>anisotropic modul</w:t>
      </w:r>
      <w:r w:rsidR="00B12386">
        <w:t>i</w:t>
      </w:r>
      <w:r w:rsidRPr="0092158D">
        <w:t xml:space="preserve"> and modulus ratios. Table </w:t>
      </w:r>
      <w:r w:rsidR="00A65A91">
        <w:t>4.</w:t>
      </w:r>
      <w:r w:rsidRPr="0092158D">
        <w:t>3 summarizes the variables used in the regression analyses. Moreover, Table</w:t>
      </w:r>
      <w:r w:rsidR="00B12386">
        <w:t>s</w:t>
      </w:r>
      <w:r w:rsidRPr="0092158D">
        <w:t xml:space="preserve"> </w:t>
      </w:r>
      <w:r w:rsidR="00A65A91">
        <w:t>4.</w:t>
      </w:r>
      <w:r w:rsidRPr="0092158D">
        <w:t xml:space="preserve">4 and </w:t>
      </w:r>
      <w:r w:rsidR="00A65A91">
        <w:t>4.</w:t>
      </w:r>
      <w:r w:rsidRPr="0092158D">
        <w:t xml:space="preserve">5 </w:t>
      </w:r>
      <w:r w:rsidR="00B12386">
        <w:t>present</w:t>
      </w:r>
      <w:r w:rsidRPr="0092158D">
        <w:t xml:space="preserve"> the statistical descripti</w:t>
      </w:r>
      <w:r w:rsidR="00A65A91">
        <w:t>on</w:t>
      </w:r>
      <w:r w:rsidR="00B12386">
        <w:t>s</w:t>
      </w:r>
      <w:r w:rsidRPr="0092158D">
        <w:t xml:space="preserve"> of</w:t>
      </w:r>
      <w:r w:rsidR="00B12386">
        <w:t xml:space="preserve"> the</w:t>
      </w:r>
      <w:r w:rsidRPr="0092158D">
        <w:t xml:space="preserve"> independent and dependent variables u</w:t>
      </w:r>
      <w:r w:rsidR="00A65A91">
        <w:t>sed in the regression analyses.</w:t>
      </w:r>
    </w:p>
    <w:p w14:paraId="58974BD1" w14:textId="77777777" w:rsidR="00A65A91" w:rsidRDefault="00A65A91" w:rsidP="00A21273"/>
    <w:p w14:paraId="7B828C5C" w14:textId="77A222B7" w:rsidR="00A65A91" w:rsidRDefault="00A65A91" w:rsidP="00A21273">
      <w:r>
        <w:tab/>
      </w:r>
      <w:r>
        <w:tab/>
      </w:r>
      <w:r>
        <w:tab/>
      </w:r>
      <w:r>
        <w:tab/>
      </w:r>
      <w:r>
        <w:tab/>
      </w:r>
      <w:r w:rsidR="00B52EB0" w:rsidRPr="0092158D">
        <w:t>Table 4</w:t>
      </w:r>
      <w:r>
        <w:t>.4</w:t>
      </w:r>
      <w:r w:rsidR="00B52EB0" w:rsidRPr="0092158D">
        <w:t xml:space="preserve"> shows that regression coefficient (</w:t>
      </w:r>
      <m:oMath>
        <m:sSub>
          <m:sSubPr>
            <m:ctrlPr>
              <w:rPr>
                <w:rFonts w:ascii="Cambria Math" w:hAnsi="Cambria Math"/>
                <w:i/>
              </w:rPr>
            </m:ctrlPr>
          </m:sSubPr>
          <m:e>
            <m:r>
              <w:rPr>
                <w:rFonts w:ascii="Cambria Math" w:hAnsi="Cambria Math"/>
              </w:rPr>
              <m:t>K</m:t>
            </m:r>
          </m:e>
          <m:sub>
            <m:r>
              <w:rPr>
                <w:rFonts w:ascii="Cambria Math" w:hAnsi="Cambria Math"/>
              </w:rPr>
              <m:t>4</m:t>
            </m:r>
          </m:sub>
        </m:sSub>
      </m:oMath>
      <w:r w:rsidR="00B52EB0" w:rsidRPr="0092158D">
        <w:rPr>
          <w:rFonts w:eastAsiaTheme="minorEastAsia"/>
        </w:rPr>
        <w:t>)</w:t>
      </w:r>
      <w:r w:rsidR="00B52EB0" w:rsidRPr="0092158D">
        <w:t xml:space="preserve"> for vertical resilient modulus</w:t>
      </w:r>
      <w:r w:rsidR="00B12386">
        <w:t>, which</w:t>
      </w:r>
      <w:r w:rsidR="00B52EB0" w:rsidRPr="0092158D">
        <w:t xml:space="preserve"> had the highest standard deviation and coefficient of variation among the independent variables. On the other hand, </w:t>
      </w:r>
      <w:r w:rsidR="003160E4">
        <w:t xml:space="preserve">the </w:t>
      </w:r>
      <w:r w:rsidR="00B52EB0" w:rsidRPr="0092158D">
        <w:t>lowest coefficient of variation</w:t>
      </w:r>
      <w:r>
        <w:t xml:space="preserve"> (COV)</w:t>
      </w:r>
      <w:r w:rsidR="00B52EB0" w:rsidRPr="0092158D">
        <w:t xml:space="preserve"> was observed in case of the dry densities in the database.</w:t>
      </w:r>
      <w:r>
        <w:t xml:space="preserve"> The low COV </w:t>
      </w:r>
      <w:r w:rsidR="003160E4">
        <w:t xml:space="preserve">values </w:t>
      </w:r>
      <w:r>
        <w:t xml:space="preserve">for dry densities </w:t>
      </w:r>
      <w:r w:rsidR="003160E4">
        <w:t>are</w:t>
      </w:r>
      <w:r>
        <w:t xml:space="preserve"> expected since the values were not normalized against any specific or absolute value unlike the other variables. Contrary to the dry density values, angularity index exhibited the lowest coefficient of variation among the independent variables. </w:t>
      </w:r>
      <w:r w:rsidR="00B52EB0" w:rsidRPr="0092158D">
        <w:t xml:space="preserve"> </w:t>
      </w:r>
    </w:p>
    <w:p w14:paraId="6305C24A" w14:textId="77777777" w:rsidR="00A65A91" w:rsidRDefault="00A65A91" w:rsidP="00A21273"/>
    <w:p w14:paraId="70DF2A7F" w14:textId="4E643453" w:rsidR="00A65A91" w:rsidRDefault="00A65A91" w:rsidP="00A21273">
      <w:pPr>
        <w:rPr>
          <w:rFonts w:eastAsiaTheme="minorEastAsia"/>
        </w:rPr>
      </w:pPr>
      <w:r>
        <w:tab/>
      </w:r>
      <w:r>
        <w:tab/>
      </w:r>
      <w:r>
        <w:tab/>
      </w:r>
      <w:r>
        <w:tab/>
      </w:r>
      <w:r>
        <w:tab/>
      </w:r>
      <w:r w:rsidR="00B52EB0" w:rsidRPr="0092158D">
        <w:t xml:space="preserve">According to Table </w:t>
      </w:r>
      <w:r>
        <w:t>4.</w:t>
      </w:r>
      <w:r w:rsidR="00B52EB0" w:rsidRPr="0092158D">
        <w:t>5, regression coefficient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52EB0" w:rsidRPr="0092158D">
        <w:rPr>
          <w:rFonts w:eastAsiaTheme="minorEastAsia"/>
        </w:rPr>
        <w:t>)</w:t>
      </w:r>
      <w:r w:rsidR="00B52EB0" w:rsidRPr="0092158D">
        <w:t xml:space="preserve"> for horizontal resilient modulus had the highest standard deviation and coefficient of variation among the dependent variables; whereas, </w:t>
      </w:r>
      <w:r w:rsidR="00700D16">
        <w:t xml:space="preserve">the </w:t>
      </w:r>
      <w:r w:rsidR="00B52EB0" w:rsidRPr="0092158D">
        <w:t>modulus ratio at intermediate stress state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Rh</m:t>
                </m:r>
              </m:sub>
            </m:sSub>
          </m:num>
          <m:den>
            <m:sSub>
              <m:sSubPr>
                <m:ctrlPr>
                  <w:rPr>
                    <w:rFonts w:ascii="Cambria Math" w:hAnsi="Cambria Math"/>
                    <w:i/>
                  </w:rPr>
                </m:ctrlPr>
              </m:sSubPr>
              <m:e>
                <m:r>
                  <w:rPr>
                    <w:rFonts w:ascii="Cambria Math" w:hAnsi="Cambria Math"/>
                  </w:rPr>
                  <m:t>M</m:t>
                </m:r>
              </m:e>
              <m:sub>
                <m:r>
                  <w:rPr>
                    <w:rFonts w:ascii="Cambria Math" w:hAnsi="Cambria Math"/>
                  </w:rPr>
                  <m:t>Rv</m:t>
                </m:r>
              </m:sub>
            </m:sSub>
            <m:r>
              <w:rPr>
                <w:rFonts w:ascii="Cambria Math" w:hAnsi="Cambria Math"/>
              </w:rPr>
              <m:t xml:space="preserve"> (I))</m:t>
            </m:r>
          </m:den>
        </m:f>
      </m:oMath>
      <w:r w:rsidR="00B52EB0" w:rsidRPr="0092158D">
        <w:t xml:space="preserve"> and bulk modulus regression coefficient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B52EB0" w:rsidRPr="0092158D">
        <w:rPr>
          <w:rFonts w:eastAsiaTheme="minorEastAsia"/>
        </w:rPr>
        <w:t xml:space="preserve"> for horizontal resilient modulus exhibited the lowest standard deviation and coeffici</w:t>
      </w:r>
      <w:r>
        <w:rPr>
          <w:rFonts w:eastAsiaTheme="minorEastAsia"/>
        </w:rPr>
        <w:t>ent of variation, respectively.</w:t>
      </w:r>
    </w:p>
    <w:p w14:paraId="06E524DE" w14:textId="77777777" w:rsidR="00A65A91" w:rsidRDefault="00A65A91" w:rsidP="00A21273">
      <w:pPr>
        <w:rPr>
          <w:rFonts w:eastAsiaTheme="minorEastAsia"/>
        </w:rPr>
      </w:pPr>
    </w:p>
    <w:p w14:paraId="2BE33FC4" w14:textId="5730F210" w:rsidR="00A21273" w:rsidRDefault="00A65A91" w:rsidP="00A21273">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B52EB0" w:rsidRPr="0092158D">
        <w:rPr>
          <w:color w:val="000000"/>
          <w:shd w:val="clear" w:color="auto" w:fill="FFFFFF"/>
        </w:rPr>
        <w:t xml:space="preserve">In statistical </w:t>
      </w:r>
      <w:r w:rsidR="00700D16">
        <w:rPr>
          <w:color w:val="000000"/>
          <w:shd w:val="clear" w:color="auto" w:fill="FFFFFF"/>
        </w:rPr>
        <w:t>analys</w:t>
      </w:r>
      <w:r w:rsidR="00B52EB0" w:rsidRPr="0092158D">
        <w:rPr>
          <w:color w:val="000000"/>
          <w:shd w:val="clear" w:color="auto" w:fill="FFFFFF"/>
        </w:rPr>
        <w:t xml:space="preserve">es, normalization corresponds to the creation of shifted and scaled versions of statistics in </w:t>
      </w:r>
      <w:r w:rsidR="00700D16">
        <w:rPr>
          <w:color w:val="000000"/>
          <w:shd w:val="clear" w:color="auto" w:fill="FFFFFF"/>
        </w:rPr>
        <w:t xml:space="preserve">such a </w:t>
      </w:r>
      <w:r w:rsidR="00B52EB0" w:rsidRPr="0092158D">
        <w:rPr>
          <w:color w:val="000000"/>
          <w:shd w:val="clear" w:color="auto" w:fill="FFFFFF"/>
        </w:rPr>
        <w:t>way that effects of certain gross influences</w:t>
      </w:r>
      <w:r w:rsidR="00700D16">
        <w:rPr>
          <w:color w:val="000000"/>
          <w:shd w:val="clear" w:color="auto" w:fill="FFFFFF"/>
        </w:rPr>
        <w:t xml:space="preserve"> are eliminated</w:t>
      </w:r>
      <w:r w:rsidR="00B52EB0" w:rsidRPr="0092158D">
        <w:rPr>
          <w:color w:val="000000"/>
          <w:shd w:val="clear" w:color="auto" w:fill="FFFFFF"/>
        </w:rPr>
        <w:t xml:space="preserve">. Since the angularity indices had similar values </w:t>
      </w:r>
      <w:r w:rsidR="00700D16">
        <w:rPr>
          <w:color w:val="000000"/>
          <w:shd w:val="clear" w:color="auto" w:fill="FFFFFF"/>
        </w:rPr>
        <w:t xml:space="preserve">for most of the crushed and uncrushed materials when </w:t>
      </w:r>
      <w:r w:rsidR="00B52EB0" w:rsidRPr="0092158D">
        <w:rPr>
          <w:color w:val="000000"/>
          <w:shd w:val="clear" w:color="auto" w:fill="FFFFFF"/>
        </w:rPr>
        <w:t xml:space="preserve">compared to the regression coefficient </w:t>
      </w:r>
      <w:r w:rsidR="00B52EB0" w:rsidRPr="0092158D">
        <w:rPr>
          <w:rFonts w:eastAsiaTheme="minorEastAsia"/>
          <w:color w:val="000000"/>
          <w:shd w:val="clear" w:color="auto" w:fill="FFFFFF"/>
        </w:rPr>
        <w:t>(</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K</m:t>
            </m:r>
          </m:e>
          <m:sub>
            <m:r>
              <w:rPr>
                <w:rFonts w:ascii="Cambria Math" w:hAnsi="Cambria Math"/>
                <w:color w:val="000000"/>
                <w:shd w:val="clear" w:color="auto" w:fill="FFFFFF"/>
              </w:rPr>
              <m:t>4</m:t>
            </m:r>
          </m:sub>
        </m:sSub>
      </m:oMath>
      <w:r w:rsidR="00B52EB0" w:rsidRPr="0092158D">
        <w:rPr>
          <w:color w:val="000000"/>
          <w:shd w:val="clear" w:color="auto" w:fill="FFFFFF"/>
        </w:rPr>
        <w:t>)</w:t>
      </w:r>
      <w:r w:rsidR="00700D16">
        <w:rPr>
          <w:color w:val="000000"/>
          <w:shd w:val="clear" w:color="auto" w:fill="FFFFFF"/>
        </w:rPr>
        <w:t xml:space="preserve"> for vertical resilient modulus</w:t>
      </w:r>
      <w:r w:rsidR="00B52EB0" w:rsidRPr="0092158D">
        <w:rPr>
          <w:color w:val="000000"/>
          <w:shd w:val="clear" w:color="auto" w:fill="FFFFFF"/>
        </w:rPr>
        <w:t>, these values could have outweighed the principal effects of resilient modulus characteristics and other aggregate physical properties in the statistical correlation. That’s why</w:t>
      </w:r>
      <w:r w:rsidR="00B52EB0" w:rsidRPr="0092158D">
        <w:rPr>
          <w:rFonts w:eastAsiaTheme="minorEastAsia"/>
        </w:rPr>
        <w:t>, the independent variables angularity index and texture index were intentionally normalized against their approximated averages of the database.</w:t>
      </w:r>
    </w:p>
    <w:p w14:paraId="7C82E68D" w14:textId="742D23AD" w:rsidR="00A21273" w:rsidRDefault="00A21273" w:rsidP="00A21273">
      <w:pPr>
        <w:rPr>
          <w:rFonts w:eastAsiaTheme="minorEastAsia"/>
        </w:rPr>
      </w:pPr>
    </w:p>
    <w:p w14:paraId="26414BE6" w14:textId="77777777" w:rsidR="00A21273" w:rsidRDefault="00A21273" w:rsidP="00A21273">
      <w:pPr>
        <w:rPr>
          <w:rFonts w:eastAsiaTheme="minorEastAsia"/>
        </w:rPr>
        <w:sectPr w:rsidR="00A21273">
          <w:pgSz w:w="12240" w:h="15840"/>
          <w:pgMar w:top="1440" w:right="1440" w:bottom="1440" w:left="1440" w:header="720" w:footer="720" w:gutter="0"/>
          <w:cols w:space="720"/>
          <w:docGrid w:linePitch="360"/>
        </w:sectPr>
      </w:pPr>
    </w:p>
    <w:p w14:paraId="103B289A" w14:textId="0379B8C5" w:rsidR="00A21273" w:rsidRDefault="00A21273" w:rsidP="00A21273">
      <w:pPr>
        <w:rPr>
          <w:rFonts w:eastAsiaTheme="minorEastAsia"/>
        </w:rPr>
      </w:pPr>
    </w:p>
    <w:p w14:paraId="49B5D202" w14:textId="56A75AA2" w:rsidR="00A21273" w:rsidRPr="0092158D" w:rsidRDefault="00A21273">
      <w:pPr>
        <w:pStyle w:val="Caption"/>
      </w:pPr>
      <w:r>
        <w:rPr>
          <w:rFonts w:eastAsiaTheme="minorEastAsia"/>
        </w:rPr>
        <w:tab/>
      </w:r>
      <w:bookmarkStart w:id="143" w:name="_Toc461839071"/>
      <w:r w:rsidRPr="0092158D">
        <w:t xml:space="preserve">Table </w:t>
      </w:r>
      <w:r w:rsidR="004E3D88">
        <w:fldChar w:fldCharType="begin"/>
      </w:r>
      <w:r w:rsidR="004E3D88">
        <w:instrText xml:space="preserve"> STYLEREF 1 \s </w:instrText>
      </w:r>
      <w:r w:rsidR="004E3D88">
        <w:fldChar w:fldCharType="separate"/>
      </w:r>
      <w:r>
        <w:rPr>
          <w:noProof/>
        </w:rPr>
        <w:t>4</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Pr>
          <w:noProof/>
        </w:rPr>
        <w:t>3</w:t>
      </w:r>
      <w:r w:rsidR="004E3D88">
        <w:rPr>
          <w:noProof/>
        </w:rPr>
        <w:fldChar w:fldCharType="end"/>
      </w:r>
      <w:r w:rsidRPr="0092158D">
        <w:t>: List of Independent and Dependent Variables used as Statistical Model Inputs</w:t>
      </w:r>
      <w:bookmarkEnd w:id="143"/>
    </w:p>
    <w:p w14:paraId="5F468518" w14:textId="77777777" w:rsidR="00A21273" w:rsidRPr="0092158D" w:rsidRDefault="00A21273" w:rsidP="00A21273">
      <w:pPr>
        <w:tabs>
          <w:tab w:val="left" w:pos="1176"/>
        </w:tabs>
        <w:jc w:val="center"/>
      </w:pPr>
      <w:r w:rsidRPr="0092158D">
        <w:rPr>
          <w:noProof/>
        </w:rPr>
        <w:drawing>
          <wp:inline distT="0" distB="0" distL="0" distR="0" wp14:anchorId="5027D454" wp14:editId="23096F1D">
            <wp:extent cx="7787640" cy="22510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94966" cy="2253123"/>
                    </a:xfrm>
                    <a:prstGeom prst="rect">
                      <a:avLst/>
                    </a:prstGeom>
                    <a:noFill/>
                    <a:ln>
                      <a:noFill/>
                    </a:ln>
                  </pic:spPr>
                </pic:pic>
              </a:graphicData>
            </a:graphic>
          </wp:inline>
        </w:drawing>
      </w:r>
    </w:p>
    <w:p w14:paraId="2F6CD8EA" w14:textId="77777777" w:rsidR="00A21273" w:rsidRDefault="00A21273">
      <w:pPr>
        <w:pStyle w:val="Caption"/>
      </w:pPr>
    </w:p>
    <w:p w14:paraId="7DCA51C2" w14:textId="77777777" w:rsidR="00A21273" w:rsidRDefault="00A21273">
      <w:pPr>
        <w:pStyle w:val="Caption"/>
      </w:pPr>
    </w:p>
    <w:p w14:paraId="55AF8DFD" w14:textId="40B5242F" w:rsidR="00A21273" w:rsidRPr="0092158D" w:rsidRDefault="00A21273">
      <w:pPr>
        <w:pStyle w:val="Caption"/>
      </w:pPr>
      <w:bookmarkStart w:id="144" w:name="_Toc461839072"/>
      <w:r w:rsidRPr="0092158D">
        <w:t xml:space="preserve">Table </w:t>
      </w:r>
      <w:r w:rsidR="004E3D88">
        <w:fldChar w:fldCharType="begin"/>
      </w:r>
      <w:r w:rsidR="004E3D88">
        <w:instrText xml:space="preserve"> STYLEREF 1 \s </w:instrText>
      </w:r>
      <w:r w:rsidR="004E3D88">
        <w:fldChar w:fldCharType="separate"/>
      </w:r>
      <w:r>
        <w:rPr>
          <w:noProof/>
        </w:rPr>
        <w:t>4</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Pr>
          <w:noProof/>
        </w:rPr>
        <w:t>4</w:t>
      </w:r>
      <w:r w:rsidR="004E3D88">
        <w:rPr>
          <w:noProof/>
        </w:rPr>
        <w:fldChar w:fldCharType="end"/>
      </w:r>
      <w:r w:rsidRPr="0092158D">
        <w:t>: Descriptive Statistics of Independent Variables</w:t>
      </w:r>
      <w:bookmarkEnd w:id="144"/>
    </w:p>
    <w:p w14:paraId="4AE70F55" w14:textId="77777777" w:rsidR="00A21273" w:rsidRPr="0092158D" w:rsidRDefault="00A21273" w:rsidP="00A21273">
      <w:pPr>
        <w:tabs>
          <w:tab w:val="left" w:pos="1176"/>
        </w:tabs>
        <w:jc w:val="center"/>
      </w:pPr>
      <w:r w:rsidRPr="0092158D">
        <w:rPr>
          <w:noProof/>
        </w:rPr>
        <w:drawing>
          <wp:inline distT="0" distB="0" distL="0" distR="0" wp14:anchorId="3BF861C9" wp14:editId="42CC22FA">
            <wp:extent cx="9144000" cy="148400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0" cy="1484006"/>
                    </a:xfrm>
                    <a:prstGeom prst="rect">
                      <a:avLst/>
                    </a:prstGeom>
                    <a:noFill/>
                    <a:ln>
                      <a:noFill/>
                    </a:ln>
                  </pic:spPr>
                </pic:pic>
              </a:graphicData>
            </a:graphic>
          </wp:inline>
        </w:drawing>
      </w:r>
    </w:p>
    <w:p w14:paraId="1D44035A" w14:textId="77777777" w:rsidR="00A21273" w:rsidRDefault="00A21273">
      <w:pPr>
        <w:pStyle w:val="Caption"/>
      </w:pPr>
    </w:p>
    <w:p w14:paraId="55415482" w14:textId="77777777" w:rsidR="00A21273" w:rsidRDefault="00A21273">
      <w:pPr>
        <w:pStyle w:val="Caption"/>
      </w:pPr>
    </w:p>
    <w:p w14:paraId="4653DDA3" w14:textId="77777777" w:rsidR="00A21273" w:rsidRDefault="00A21273">
      <w:pPr>
        <w:pStyle w:val="Caption"/>
      </w:pPr>
    </w:p>
    <w:p w14:paraId="1A6A8AF6" w14:textId="77777777" w:rsidR="00A21273" w:rsidRDefault="00A21273">
      <w:pPr>
        <w:pStyle w:val="Caption"/>
      </w:pPr>
    </w:p>
    <w:p w14:paraId="0461C38E" w14:textId="77777777" w:rsidR="00A21273" w:rsidRDefault="00A21273">
      <w:pPr>
        <w:pStyle w:val="Caption"/>
      </w:pPr>
    </w:p>
    <w:p w14:paraId="28864363" w14:textId="77777777" w:rsidR="00450511" w:rsidRDefault="00450511">
      <w:pPr>
        <w:pStyle w:val="Caption"/>
      </w:pPr>
      <w:bookmarkStart w:id="145" w:name="_Toc461839073"/>
    </w:p>
    <w:p w14:paraId="3597DD4D" w14:textId="6E5CA65B" w:rsidR="00A21273" w:rsidRPr="0092158D" w:rsidRDefault="00A21273">
      <w:pPr>
        <w:pStyle w:val="Caption"/>
      </w:pPr>
      <w:r w:rsidRPr="0092158D">
        <w:t xml:space="preserve">Table </w:t>
      </w:r>
      <w:r w:rsidR="004E3D88">
        <w:fldChar w:fldCharType="begin"/>
      </w:r>
      <w:r w:rsidR="004E3D88">
        <w:instrText xml:space="preserve"> STYLEREF 1 \s </w:instrText>
      </w:r>
      <w:r w:rsidR="004E3D88">
        <w:fldChar w:fldCharType="separate"/>
      </w:r>
      <w:r>
        <w:rPr>
          <w:noProof/>
        </w:rPr>
        <w:t>4</w:t>
      </w:r>
      <w:r w:rsidR="004E3D88">
        <w:rPr>
          <w:noProof/>
        </w:rPr>
        <w:fldChar w:fldCharType="end"/>
      </w:r>
      <w:r w:rsidRPr="0092158D">
        <w:t>.</w:t>
      </w:r>
      <w:r w:rsidR="004E3D88">
        <w:fldChar w:fldCharType="begin"/>
      </w:r>
      <w:r w:rsidR="004E3D88">
        <w:instrText xml:space="preserve"> SEQ Table \* ARABIC \s 1 </w:instrText>
      </w:r>
      <w:r w:rsidR="004E3D88">
        <w:fldChar w:fldCharType="separate"/>
      </w:r>
      <w:r>
        <w:rPr>
          <w:noProof/>
        </w:rPr>
        <w:t>5</w:t>
      </w:r>
      <w:r w:rsidR="004E3D88">
        <w:rPr>
          <w:noProof/>
        </w:rPr>
        <w:fldChar w:fldCharType="end"/>
      </w:r>
      <w:r w:rsidRPr="0092158D">
        <w:t>: Descriptive Statistics of Dependent Variables</w:t>
      </w:r>
      <w:bookmarkEnd w:id="145"/>
    </w:p>
    <w:p w14:paraId="1E11AE16" w14:textId="77777777" w:rsidR="00A21273" w:rsidRPr="0092158D" w:rsidRDefault="00A21273" w:rsidP="00A21273">
      <w:pPr>
        <w:tabs>
          <w:tab w:val="left" w:pos="1176"/>
        </w:tabs>
        <w:jc w:val="center"/>
      </w:pPr>
      <w:r w:rsidRPr="0092158D">
        <w:rPr>
          <w:noProof/>
        </w:rPr>
        <w:drawing>
          <wp:inline distT="0" distB="0" distL="0" distR="0" wp14:anchorId="2C66AB2F" wp14:editId="79C20628">
            <wp:extent cx="6675120" cy="14694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18953" cy="1479147"/>
                    </a:xfrm>
                    <a:prstGeom prst="rect">
                      <a:avLst/>
                    </a:prstGeom>
                    <a:noFill/>
                    <a:ln>
                      <a:noFill/>
                    </a:ln>
                  </pic:spPr>
                </pic:pic>
              </a:graphicData>
            </a:graphic>
          </wp:inline>
        </w:drawing>
      </w:r>
    </w:p>
    <w:p w14:paraId="2750570A" w14:textId="77777777" w:rsidR="00A21273" w:rsidRPr="0092158D" w:rsidRDefault="00A21273" w:rsidP="00A21273">
      <w:pPr>
        <w:tabs>
          <w:tab w:val="left" w:pos="1176"/>
        </w:tabs>
        <w:jc w:val="center"/>
      </w:pPr>
    </w:p>
    <w:p w14:paraId="2EB7EFE3" w14:textId="77777777" w:rsidR="00A21273" w:rsidRDefault="00A21273" w:rsidP="00A21273">
      <w:pPr>
        <w:tabs>
          <w:tab w:val="left" w:pos="452"/>
        </w:tabs>
        <w:rPr>
          <w:rFonts w:eastAsiaTheme="minorEastAsia"/>
        </w:rPr>
        <w:sectPr w:rsidR="00A21273" w:rsidSect="00A21273">
          <w:pgSz w:w="15840" w:h="12240" w:orient="landscape"/>
          <w:pgMar w:top="720" w:right="720" w:bottom="720" w:left="720" w:header="720" w:footer="720" w:gutter="0"/>
          <w:cols w:space="720"/>
          <w:docGrid w:linePitch="360"/>
        </w:sectPr>
      </w:pPr>
    </w:p>
    <w:p w14:paraId="7A8990B3" w14:textId="231E8A99" w:rsidR="00B52EB0" w:rsidRDefault="00B52EB0" w:rsidP="00AF7DD1">
      <w:pPr>
        <w:pStyle w:val="Heading2"/>
      </w:pPr>
      <w:bookmarkStart w:id="146" w:name="_Toc390354338"/>
      <w:bookmarkStart w:id="147" w:name="_Toc461968677"/>
      <w:r w:rsidRPr="0092158D">
        <w:lastRenderedPageBreak/>
        <w:t>Statistical Model Selection Procedure</w:t>
      </w:r>
      <w:bookmarkEnd w:id="146"/>
      <w:bookmarkEnd w:id="147"/>
    </w:p>
    <w:p w14:paraId="65B7C1C8" w14:textId="77777777" w:rsidR="00047FB9" w:rsidRPr="00047FB9" w:rsidRDefault="00047FB9" w:rsidP="00047FB9"/>
    <w:p w14:paraId="0A810D35" w14:textId="27DD6A40" w:rsidR="00B52EB0" w:rsidRDefault="00B52EB0" w:rsidP="00A21273">
      <w:r w:rsidRPr="0092158D">
        <w:t>The procedure to select the best statistical model through multiple linear regression analysis comprise</w:t>
      </w:r>
      <w:r w:rsidR="004A0A88">
        <w:t>d</w:t>
      </w:r>
      <w:r w:rsidRPr="0092158D">
        <w:t xml:space="preserve"> of the following consecutive steps:</w:t>
      </w:r>
    </w:p>
    <w:p w14:paraId="561EA2EC" w14:textId="77777777" w:rsidR="00047FB9" w:rsidRPr="0092158D" w:rsidRDefault="00047FB9" w:rsidP="00B52EB0">
      <w:pPr>
        <w:ind w:firstLine="360"/>
      </w:pPr>
    </w:p>
    <w:p w14:paraId="13E45D22" w14:textId="54E69BC3" w:rsidR="00B52EB0" w:rsidRPr="0092158D" w:rsidRDefault="00B52EB0">
      <w:pPr>
        <w:pStyle w:val="ListParagraph"/>
        <w:numPr>
          <w:ilvl w:val="0"/>
          <w:numId w:val="15"/>
        </w:numPr>
      </w:pPr>
      <w:r w:rsidRPr="0092158D">
        <w:t xml:space="preserve">First a group of probable predictor/independent variables </w:t>
      </w:r>
      <w:r w:rsidR="004A0A88">
        <w:t>wa</w:t>
      </w:r>
      <w:r w:rsidRPr="0092158D">
        <w:t>s selected to be regressed against the response/dependent variables. Analysis of variance (ANOVA) method, to a certain extent, could be useful for selecting such predictor variables that had significant influence over those response variables. After identifying the predictor variables, a simple statistical diagnostic tool widely known as Cook’s Distance was used to identify the potential outliers. After identifying the outliers, those values were eliminated from the database. Then, multiple linear regression was carried out on the potentially useful predictor variables.</w:t>
      </w:r>
    </w:p>
    <w:p w14:paraId="3AD5A1A4" w14:textId="0D613697" w:rsidR="00B52EB0" w:rsidRPr="0092158D" w:rsidRDefault="00B52EB0">
      <w:pPr>
        <w:pStyle w:val="ListParagraph"/>
        <w:numPr>
          <w:ilvl w:val="0"/>
          <w:numId w:val="15"/>
        </w:numPr>
      </w:pPr>
      <w:r w:rsidRPr="0092158D">
        <w:t>After the elimination of outliers, the final regression model was selected from effective automatic search procedures including stepwise, forward selection and backward elimination regression methods based on coefficient of determination</w:t>
      </w:r>
      <w:proofErr w:type="gramStart"/>
      <w:r w:rsidRPr="0092158D">
        <w:t xml:space="preserve">, </w:t>
      </w:r>
      <w:proofErr w:type="gramEnd"/>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rPr>
          <w:rFonts w:eastAsiaTheme="minorEastAsia"/>
        </w:rPr>
        <w:t xml:space="preserve">,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rPr>
          <w:rFonts w:eastAsiaTheme="minorEastAsia"/>
        </w:rPr>
        <w:t xml:space="preserve">, </w:t>
      </w:r>
      <w:r w:rsidRPr="0092158D">
        <w:t xml:space="preserve">Mallow’s C(p), </w:t>
      </w:r>
      <w:proofErr w:type="spellStart"/>
      <w:r w:rsidRPr="0092158D">
        <w:t>Akaike</w:t>
      </w:r>
      <w:proofErr w:type="spellEnd"/>
      <w:r w:rsidRPr="0092158D">
        <w:t xml:space="preserve"> information criterion,</w:t>
      </w:r>
      <w:r w:rsidR="004A0A88">
        <w:t xml:space="preserve"> and</w:t>
      </w:r>
      <w:r w:rsidRPr="0092158D">
        <w:t xml:space="preserve"> Schwarz’s Bayesian information criterion.</w:t>
      </w:r>
    </w:p>
    <w:p w14:paraId="7F3992A4" w14:textId="48632D52" w:rsidR="00047FB9" w:rsidRDefault="00B52EB0">
      <w:pPr>
        <w:pStyle w:val="ListParagraph"/>
        <w:numPr>
          <w:ilvl w:val="0"/>
          <w:numId w:val="15"/>
        </w:numPr>
      </w:pPr>
      <w:r w:rsidRPr="0092158D">
        <w:t xml:space="preserve">Furthermore, the </w:t>
      </w:r>
      <w:r w:rsidR="004A0A88">
        <w:t>final</w:t>
      </w:r>
      <w:r w:rsidRPr="0092158D">
        <w:t xml:space="preserve"> regression models were selected through formal tests for lack of fit, hypothesis tests for regression coefficients and residual plots and analyses. This way, any further lack of fit, insignificant predictor variables, outliers and influential observations could h</w:t>
      </w:r>
      <w:r w:rsidR="004A0A88">
        <w:t xml:space="preserve">ave </w:t>
      </w:r>
      <w:r w:rsidRPr="0092158D">
        <w:t xml:space="preserve">been identified and taken care of. Note that, while selecting the predictor variables, the statistical correlations were found to be quite weak. The underlying reason for such weak correlations could be attributed with the issue of reproducibility. Since, the database was created based on test results from several different projects involving several different analysts and significant material variability. Also, a large portion of the aggregate morphological </w:t>
      </w:r>
      <w:r w:rsidR="004A0A88">
        <w:t xml:space="preserve">(angularity and surface texture) </w:t>
      </w:r>
      <w:r w:rsidRPr="0092158D">
        <w:t xml:space="preserve">indices were not measured but assumed based on literature review. To account for these issues, the predetermined significance level was selected to be 0.10 </w:t>
      </w:r>
      <w:r w:rsidR="00047FB9">
        <w:t>during the regression analyses.</w:t>
      </w:r>
    </w:p>
    <w:p w14:paraId="30A6E493" w14:textId="1C262A83" w:rsidR="00B52EB0" w:rsidRPr="0092158D" w:rsidRDefault="00B52EB0">
      <w:pPr>
        <w:pStyle w:val="ListParagraph"/>
      </w:pPr>
      <w:r w:rsidRPr="0092158D">
        <w:t xml:space="preserve">   </w:t>
      </w:r>
    </w:p>
    <w:p w14:paraId="0D9BA6A2" w14:textId="3B788D98" w:rsidR="00B52EB0" w:rsidRDefault="00B52EB0" w:rsidP="00AF7DD1">
      <w:pPr>
        <w:pStyle w:val="Heading2"/>
      </w:pPr>
      <w:bookmarkStart w:id="148" w:name="_Toc390354339"/>
      <w:bookmarkStart w:id="149" w:name="_Toc461968678"/>
      <w:r w:rsidRPr="0092158D">
        <w:t>Interpretation of Multiple Linear Regression Analysis Results</w:t>
      </w:r>
      <w:bookmarkEnd w:id="148"/>
      <w:bookmarkEnd w:id="149"/>
    </w:p>
    <w:p w14:paraId="1ADCDCC2" w14:textId="77777777" w:rsidR="00047FB9" w:rsidRPr="00047FB9" w:rsidRDefault="00047FB9" w:rsidP="00047FB9"/>
    <w:p w14:paraId="5D69CB78" w14:textId="4F08E43D" w:rsidR="004E3D88" w:rsidRDefault="00B52EB0" w:rsidP="00F877EE">
      <w:r w:rsidRPr="0092158D">
        <w:t xml:space="preserve">This section presents the interpretation of the multiple linear regression analysis results. A set of regression models was formulated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selection criteria available in </w:t>
      </w:r>
      <w:r w:rsidR="004A0A88">
        <w:t xml:space="preserve">a </w:t>
      </w:r>
      <w:r w:rsidRPr="0092158D">
        <w:t xml:space="preserve">commercial statistical software package named SAS.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criterion ranks the subsets of X variables according to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where a higher value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indicates a better model. </w:t>
      </w:r>
      <w:proofErr w:type="gramStart"/>
      <w:r w:rsidRPr="0092158D">
        <w:t>Besides</w:t>
      </w:r>
      <w:r w:rsidRPr="0092158D">
        <w:rPr>
          <w:rFonts w:eastAsiaTheme="minorEastAsia"/>
        </w:rPr>
        <w:t xml:space="preserve"> </w:t>
      </w:r>
      <w:proofErr w:type="gramEnd"/>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other indicators, such as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Mallow’s C(p), PRESS (Prediction sum of squares) and F-values were also examined for selection of a particular regression model. Since ordinary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value always increases as more predictor variables are added to the regression model regardless of their relative significances to the response variable; the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takes into account the number of parameters in the regression model through the degrees of freedom and thus can indeed decrease as the number of parameters increases. Therefore, a model which produced least predictor variables with highest </w:t>
      </w:r>
      <w:proofErr w:type="gramStart"/>
      <w:r w:rsidRPr="0092158D">
        <w:t xml:space="preserve">adjusted </w:t>
      </w:r>
      <w:proofErr w:type="gramEnd"/>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smallest C(p) value near the total number of parameters, smallest PRESS value, besides having highest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t xml:space="preserve"> value, was selected. The first three response </w:t>
      </w:r>
      <w:r w:rsidRPr="0092158D">
        <w:lastRenderedPageBreak/>
        <w:t xml:space="preserve">variables mentioned in Table </w:t>
      </w:r>
      <w:r w:rsidR="00F877EE">
        <w:t>4.</w:t>
      </w:r>
      <w:r w:rsidRPr="0092158D">
        <w:t xml:space="preserve">3 did not correlate well with the material characteristics used as predictor variables in the database. As a result, the number of final selected models for the response variables were six instead of nine. </w:t>
      </w:r>
    </w:p>
    <w:p w14:paraId="73455C51" w14:textId="77777777" w:rsidR="004E3D88" w:rsidRDefault="004E3D88" w:rsidP="00F877EE"/>
    <w:p w14:paraId="4E18CD52" w14:textId="7F15BCC8" w:rsidR="00F877EE" w:rsidRDefault="00B52EB0" w:rsidP="004E3D88">
      <w:pPr>
        <w:ind w:firstLine="720"/>
      </w:pPr>
      <w:r w:rsidRPr="0092158D">
        <w:t xml:space="preserve">Summary of the regression analyses results to predict the six response variables </w:t>
      </w:r>
      <w:r w:rsidR="004E3D88">
        <w:t>(Y</w:t>
      </w:r>
      <w:r w:rsidR="004E3D88" w:rsidRPr="00E42762">
        <w:rPr>
          <w:vertAlign w:val="subscript"/>
        </w:rPr>
        <w:t>4</w:t>
      </w:r>
      <w:r w:rsidR="004E3D88">
        <w:t xml:space="preserve"> to Y</w:t>
      </w:r>
      <w:r w:rsidR="004E3D88" w:rsidRPr="00E42762">
        <w:rPr>
          <w:vertAlign w:val="subscript"/>
        </w:rPr>
        <w:t>9</w:t>
      </w:r>
      <w:r w:rsidR="004E3D88">
        <w:t xml:space="preserve"> in Table 4.3) a</w:t>
      </w:r>
      <w:r w:rsidRPr="0092158D">
        <w:t xml:space="preserve">re </w:t>
      </w:r>
      <w:r w:rsidR="004E3D88">
        <w:t>presented</w:t>
      </w:r>
      <w:r w:rsidR="004E3D88" w:rsidRPr="0092158D">
        <w:t xml:space="preserve"> </w:t>
      </w:r>
      <w:r w:rsidRPr="0092158D">
        <w:t>in Table</w:t>
      </w:r>
      <w:r w:rsidR="004A0A88">
        <w:t>s</w:t>
      </w:r>
      <w:r w:rsidRPr="0092158D">
        <w:t xml:space="preserve"> </w:t>
      </w:r>
      <w:r w:rsidR="00F877EE">
        <w:t>4.</w:t>
      </w:r>
      <w:r w:rsidRPr="0092158D">
        <w:t xml:space="preserve">6 through </w:t>
      </w:r>
      <w:r w:rsidR="00F877EE">
        <w:t>4.</w:t>
      </w:r>
      <w:r w:rsidRPr="0092158D">
        <w:t>11.</w:t>
      </w:r>
      <w:r w:rsidR="00F877EE">
        <w:t xml:space="preserve"> </w:t>
      </w:r>
      <w:r w:rsidR="004E3D88">
        <w:t>Note that with K</w:t>
      </w:r>
      <w:r w:rsidR="00A4322B" w:rsidRPr="00E42762">
        <w:rPr>
          <w:vertAlign w:val="subscript"/>
        </w:rPr>
        <w:t>4</w:t>
      </w:r>
      <w:r w:rsidR="00A4322B">
        <w:t xml:space="preserve"> to K</w:t>
      </w:r>
      <w:r w:rsidR="00A4322B" w:rsidRPr="00E42762">
        <w:rPr>
          <w:vertAlign w:val="subscript"/>
        </w:rPr>
        <w:t>6</w:t>
      </w:r>
      <w:r w:rsidR="00A4322B">
        <w:t xml:space="preserve"> (independent variables X</w:t>
      </w:r>
      <w:r w:rsidR="00A4322B" w:rsidRPr="00E42762">
        <w:rPr>
          <w:vertAlign w:val="subscript"/>
        </w:rPr>
        <w:t>9</w:t>
      </w:r>
      <w:r w:rsidR="00A4322B">
        <w:t xml:space="preserve"> to X</w:t>
      </w:r>
      <w:r w:rsidR="00A4322B" w:rsidRPr="00E42762">
        <w:rPr>
          <w:vertAlign w:val="subscript"/>
        </w:rPr>
        <w:t>11</w:t>
      </w:r>
      <w:r w:rsidR="00A4322B">
        <w:t xml:space="preserve"> in Table 4.3) </w:t>
      </w:r>
      <w:r w:rsidR="00A4322B">
        <w:t>known</w:t>
      </w:r>
      <w:r w:rsidR="00F877EE">
        <w:t>, this study proposes the following statistical correlations</w:t>
      </w:r>
      <w:r w:rsidR="000915DF">
        <w:t xml:space="preserve"> </w:t>
      </w:r>
      <w:r w:rsidR="00A4322B">
        <w:t xml:space="preserve">given </w:t>
      </w:r>
      <w:r w:rsidR="000915DF">
        <w:t>in Equation</w:t>
      </w:r>
      <w:r w:rsidR="00A4322B">
        <w:t>s</w:t>
      </w:r>
      <w:r w:rsidR="000915DF">
        <w:t xml:space="preserve"> 4.</w:t>
      </w:r>
      <w:r w:rsidR="00C9391E">
        <w:t>2</w:t>
      </w:r>
      <w:r w:rsidR="000915DF">
        <w:t xml:space="preserve"> through 4.</w:t>
      </w:r>
      <w:r w:rsidR="00C9391E">
        <w:t>7</w:t>
      </w:r>
      <w:r w:rsidR="00A4322B">
        <w:t xml:space="preserve"> to determine horizontal modulus model parameters and the modulus ratios at the low (L), intermediate (I) and high (H) stress states defined previously</w:t>
      </w:r>
      <w:r w:rsidR="00F877EE">
        <w:t>:</w:t>
      </w:r>
    </w:p>
    <w:p w14:paraId="7A4A9102" w14:textId="77777777" w:rsidR="00F877EE" w:rsidRDefault="00F877EE" w:rsidP="00F877EE"/>
    <w:p w14:paraId="42035EBC" w14:textId="26D1EC89" w:rsidR="00F877EE" w:rsidRPr="00EF79D9" w:rsidRDefault="004E3D88" w:rsidP="00D12A60">
      <m:oMath>
        <m:f>
          <m:fPr>
            <m:type m:val="lin"/>
            <m:ctrlPr>
              <w:rPr>
                <w:rFonts w:ascii="Cambria Math" w:hAnsi="Cambria Math"/>
                <w:b/>
              </w:rPr>
            </m:ctrlPr>
          </m:fPr>
          <m:num>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1</m:t>
                </m:r>
              </m:sub>
            </m:sSub>
          </m:num>
          <m:den>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4</m:t>
                </m:r>
              </m:sub>
            </m:sSub>
          </m:den>
        </m:f>
        <m:r>
          <m:rPr>
            <m:sty m:val="p"/>
          </m:rPr>
          <w:rPr>
            <w:rFonts w:ascii="Cambria Math" w:hAnsi="Cambria Math"/>
          </w:rPr>
          <m:t>=-0.39874-0.28392×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+1.04532×</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=0.497;</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=0.487</m:t>
        </m:r>
      </m:oMath>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rsidRPr="000915DF">
        <w:rPr>
          <w:b/>
          <w:bCs/>
        </w:rPr>
        <w:t>Equation 4.</w:t>
      </w:r>
      <w:r w:rsidR="00C9391E">
        <w:rPr>
          <w:b/>
          <w:bCs/>
        </w:rPr>
        <w:t>2</w:t>
      </w:r>
    </w:p>
    <w:p w14:paraId="0BF13137" w14:textId="77777777" w:rsidR="00D12A60" w:rsidRDefault="00D12A60" w:rsidP="00D12A60">
      <w:pPr>
        <w:rPr>
          <w:rFonts w:eastAsiaTheme="minorEastAsia"/>
          <w:b/>
        </w:rPr>
      </w:pPr>
    </w:p>
    <w:p w14:paraId="00A64663" w14:textId="2AC2BD9E" w:rsidR="00F877EE" w:rsidRPr="00902F95" w:rsidRDefault="004E3D88" w:rsidP="00D12A60">
      <m:oMath>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2</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5</m:t>
            </m:r>
          </m:sub>
        </m:sSub>
        <m:r>
          <m:rPr>
            <m:sty m:val="p"/>
          </m:rPr>
          <w:rPr>
            <w:rFonts w:ascii="Cambria Math" w:hAnsi="Cambria Math"/>
          </w:rPr>
          <m:t>=-0.17087+0.68799×</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-0.74312×</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+1.7255×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+0.77949×</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+1.42776×</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=0.495;</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=0.469</m:t>
        </m:r>
      </m:oMath>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rsidRPr="000915DF">
        <w:rPr>
          <w:b/>
          <w:bCs/>
        </w:rPr>
        <w:t>Equation 4.</w:t>
      </w:r>
      <w:r w:rsidR="00C9391E">
        <w:rPr>
          <w:b/>
          <w:bCs/>
        </w:rPr>
        <w:t>3</w:t>
      </w:r>
    </w:p>
    <w:p w14:paraId="37F2C2EE" w14:textId="77777777" w:rsidR="00D12A60" w:rsidRDefault="00D12A60" w:rsidP="00D12A60">
      <w:pPr>
        <w:rPr>
          <w:rFonts w:eastAsiaTheme="minorEastAsia"/>
          <w:b/>
        </w:rPr>
      </w:pPr>
    </w:p>
    <w:p w14:paraId="06457788" w14:textId="164F9231" w:rsidR="00F877EE" w:rsidRDefault="004E3D88" w:rsidP="00D12A60">
      <w:pPr>
        <w:rPr>
          <w:b/>
          <w:bCs/>
        </w:rPr>
      </w:pPr>
      <m:oMath>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3</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K</m:t>
            </m:r>
          </m:e>
          <m:sub>
            <m:r>
              <m:rPr>
                <m:sty m:val="b"/>
              </m:rPr>
              <w:rPr>
                <w:rFonts w:ascii="Cambria Math" w:hAnsi="Cambria Math"/>
              </w:rPr>
              <m:t>6</m:t>
            </m:r>
          </m:sub>
        </m:sSub>
        <m:r>
          <m:rPr>
            <m:sty m:val="p"/>
          </m:rPr>
          <w:rPr>
            <w:rFonts w:ascii="Cambria Math" w:hAnsi="Cambria Math"/>
          </w:rPr>
          <m:t>=-0.93821+0.29112×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-0.01141×</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-1.75380×</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=0.370;</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=0.351</m:t>
        </m:r>
      </m:oMath>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tab/>
      </w:r>
      <w:r w:rsidR="000915DF" w:rsidRPr="000915DF">
        <w:rPr>
          <w:b/>
          <w:bCs/>
        </w:rPr>
        <w:t>Equation 4.</w:t>
      </w:r>
      <w:r w:rsidR="00C9391E">
        <w:rPr>
          <w:b/>
          <w:bCs/>
        </w:rPr>
        <w:t>4</w:t>
      </w:r>
    </w:p>
    <w:p w14:paraId="05A82025" w14:textId="77777777" w:rsidR="00D12A60" w:rsidRPr="00C309C8" w:rsidRDefault="00D12A60" w:rsidP="00D12A60"/>
    <w:p w14:paraId="3675441C" w14:textId="7FC54D23" w:rsidR="00C309C8" w:rsidRPr="00CD60F0" w:rsidRDefault="004E3D88" w:rsidP="00D12A60">
      <w:pPr>
        <w:rPr>
          <w:rFonts w:eastAsiaTheme="minorEastAsia"/>
        </w:rPr>
      </w:pPr>
      <m:oMath>
        <m:f>
          <m:fPr>
            <m:type m:val="lin"/>
            <m:ctrlPr>
              <w:rPr>
                <w:rFonts w:ascii="Cambria Math" w:hAnsi="Cambria Math"/>
                <w:b/>
              </w:rPr>
            </m:ctrlPr>
          </m:fPr>
          <m:num>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Rh</m:t>
                </m:r>
              </m:sub>
            </m:sSub>
          </m:num>
          <m:den>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Rv</m:t>
                </m:r>
              </m:sub>
            </m:sSub>
          </m:den>
        </m:f>
        <m:d>
          <m:dPr>
            <m:ctrlPr>
              <w:rPr>
                <w:rFonts w:ascii="Cambria Math" w:hAnsi="Cambria Math"/>
                <w:b/>
              </w:rPr>
            </m:ctrlPr>
          </m:dPr>
          <m:e>
            <m:r>
              <m:rPr>
                <m:sty m:val="bi"/>
              </m:rPr>
              <w:rPr>
                <w:rFonts w:ascii="Cambria Math" w:hAnsi="Cambria Math"/>
              </w:rPr>
              <m:t>L</m:t>
            </m:r>
          </m:e>
        </m:d>
        <m:r>
          <m:rPr>
            <m:sty m:val="p"/>
          </m:rPr>
          <w:rPr>
            <w:rFonts w:ascii="Cambria Math" w:hAnsi="Cambria Math"/>
          </w:rPr>
          <m:t>=4.93878-0.30594×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-0.05898×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-0.03135×</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p>
          <m:sSupPr>
            <m:ctrlPr>
              <w:rPr>
                <w:rFonts w:ascii="Cambria Math" w:eastAsiaTheme="minorEastAsia" w:hAnsi="Cambria Math"/>
              </w:rPr>
            </m:ctrlPr>
          </m:sSupPr>
          <m:e>
            <m:r>
              <m:rPr>
                <m:sty m:val="p"/>
              </m:rPr>
              <w:rPr>
                <w:rFonts w:ascii="Cambria Math" w:eastAsiaTheme="minorEastAsia" w:hAnsi="Cambria Math"/>
              </w:rPr>
              <m:t>3.048×10</m:t>
            </m:r>
          </m:e>
          <m:sup>
            <m:r>
              <m:rPr>
                <m:sty m:val="p"/>
              </m:rPr>
              <w:rPr>
                <w:rFonts w:ascii="Cambria Math" w:eastAsiaTheme="minorEastAsia"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+0.76573×</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=0.444;</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=0.416</m:t>
        </m:r>
      </m:oMath>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sidRPr="000915DF">
        <w:rPr>
          <w:b/>
          <w:bCs/>
        </w:rPr>
        <w:t>Equation 4.</w:t>
      </w:r>
      <w:r w:rsidR="00C9391E">
        <w:rPr>
          <w:b/>
          <w:bCs/>
        </w:rPr>
        <w:t>5</w:t>
      </w:r>
    </w:p>
    <w:p w14:paraId="64D3EFB3" w14:textId="77777777" w:rsidR="00D12A60" w:rsidRDefault="00D12A60" w:rsidP="00D12A60">
      <w:pPr>
        <w:rPr>
          <w:rFonts w:eastAsiaTheme="minorEastAsia"/>
          <w:b/>
        </w:rPr>
      </w:pPr>
    </w:p>
    <w:p w14:paraId="05958F93" w14:textId="08E8C4D6" w:rsidR="00C309C8" w:rsidRPr="00D03694" w:rsidRDefault="004E3D88" w:rsidP="00D12A60">
      <m:oMath>
        <m:f>
          <m:fPr>
            <m:type m:val="lin"/>
            <m:ctrlPr>
              <w:rPr>
                <w:rFonts w:ascii="Cambria Math" w:hAnsi="Cambria Math"/>
                <w:b/>
              </w:rPr>
            </m:ctrlPr>
          </m:fPr>
          <m:num>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Rh</m:t>
                </m:r>
              </m:sub>
            </m:sSub>
          </m:num>
          <m:den>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Rv</m:t>
                </m:r>
              </m:sub>
            </m:sSub>
          </m:den>
        </m:f>
        <m:d>
          <m:dPr>
            <m:ctrlPr>
              <w:rPr>
                <w:rFonts w:ascii="Cambria Math" w:hAnsi="Cambria Math"/>
                <w:b/>
              </w:rPr>
            </m:ctrlPr>
          </m:dPr>
          <m:e>
            <m:r>
              <m:rPr>
                <m:sty m:val="bi"/>
              </m:rPr>
              <w:rPr>
                <w:rFonts w:ascii="Cambria Math" w:hAnsi="Cambria Math"/>
              </w:rPr>
              <m:t>I</m:t>
            </m:r>
          </m:e>
        </m:d>
        <m:r>
          <m:rPr>
            <m:sty m:val="p"/>
          </m:rPr>
          <w:rPr>
            <w:rFonts w:ascii="Cambria Math" w:hAnsi="Cambria Math"/>
          </w:rPr>
          <m:t>=4.99539-0.31633×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-0.04891×</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-0.02875×</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p>
          <m:sSupPr>
            <m:ctrlPr>
              <w:rPr>
                <w:rFonts w:ascii="Cambria Math" w:eastAsiaTheme="minorEastAsia" w:hAnsi="Cambria Math"/>
              </w:rPr>
            </m:ctrlPr>
          </m:sSupPr>
          <m:e>
            <m:r>
              <m:rPr>
                <m:sty m:val="p"/>
              </m:rPr>
              <w:rPr>
                <w:rFonts w:ascii="Cambria Math" w:eastAsiaTheme="minorEastAsia" w:hAnsi="Cambria Math"/>
              </w:rPr>
              <m:t>1.753×10</m:t>
            </m:r>
          </m:e>
          <m:sup>
            <m:r>
              <m:rPr>
                <m:sty m:val="p"/>
              </m:rPr>
              <w:rPr>
                <w:rFonts w:ascii="Cambria Math" w:eastAsiaTheme="minorEastAsia"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+0.88629×</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eastAsiaTheme="minorEastAsia"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=0.407;</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=0.377</m:t>
        </m:r>
      </m:oMath>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sidRPr="000915DF">
        <w:rPr>
          <w:b/>
          <w:bCs/>
        </w:rPr>
        <w:t>Equation 4.</w:t>
      </w:r>
      <w:r w:rsidR="00C9391E">
        <w:rPr>
          <w:b/>
          <w:bCs/>
        </w:rPr>
        <w:t>6</w:t>
      </w:r>
    </w:p>
    <w:p w14:paraId="763678BD" w14:textId="77777777" w:rsidR="00D12A60" w:rsidRDefault="00D12A60" w:rsidP="00D12A60">
      <w:pPr>
        <w:rPr>
          <w:rFonts w:eastAsiaTheme="minorEastAsia"/>
          <w:b/>
        </w:rPr>
      </w:pPr>
    </w:p>
    <w:p w14:paraId="19CAA08C" w14:textId="59C503FA" w:rsidR="00C309C8" w:rsidRPr="00EF79D9" w:rsidRDefault="004E3D88" w:rsidP="00D12A60">
      <w:pPr>
        <w:rPr>
          <w:rFonts w:eastAsiaTheme="minorEastAsia"/>
        </w:rPr>
      </w:pPr>
      <m:oMath>
        <m:f>
          <m:fPr>
            <m:type m:val="lin"/>
            <m:ctrlPr>
              <w:rPr>
                <w:rFonts w:ascii="Cambria Math" w:hAnsi="Cambria Math"/>
                <w:b/>
              </w:rPr>
            </m:ctrlPr>
          </m:fPr>
          <m:num>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Rh</m:t>
                </m:r>
              </m:sub>
            </m:sSub>
          </m:num>
          <m:den>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Rv</m:t>
                </m:r>
              </m:sub>
            </m:sSub>
          </m:den>
        </m:f>
        <m:d>
          <m:dPr>
            <m:ctrlPr>
              <w:rPr>
                <w:rFonts w:ascii="Cambria Math" w:hAnsi="Cambria Math"/>
                <w:b/>
              </w:rPr>
            </m:ctrlPr>
          </m:dPr>
          <m:e>
            <m:r>
              <m:rPr>
                <m:sty m:val="bi"/>
              </m:rPr>
              <w:rPr>
                <w:rFonts w:ascii="Cambria Math" w:hAnsi="Cambria Math"/>
              </w:rPr>
              <m:t>H</m:t>
            </m:r>
          </m:e>
        </m:d>
        <m:r>
          <m:rPr>
            <m:sty m:val="p"/>
          </m:rPr>
          <w:rPr>
            <w:rFonts w:ascii="Cambria Math" w:hAnsi="Cambria Math"/>
          </w:rPr>
          <m:t>=3.08705-0.25798×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-0.01444×</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+0.01185×</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-0.23320×</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+0.39293×</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=0.452;</m:t>
        </m:r>
        <m:r>
          <w:rPr>
            <w:rFonts w:ascii="Cambria Math" w:hAnsi="Cambria Math"/>
          </w:rPr>
          <m:t>Adjusted</m:t>
        </m:r>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=0.423</m:t>
        </m:r>
      </m:oMath>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Pr>
          <w:rFonts w:eastAsiaTheme="minorEastAsia"/>
        </w:rPr>
        <w:tab/>
      </w:r>
      <w:r w:rsidR="000915DF" w:rsidRPr="000915DF">
        <w:rPr>
          <w:b/>
          <w:bCs/>
        </w:rPr>
        <w:t>Equation 4.</w:t>
      </w:r>
      <w:r w:rsidR="00C9391E">
        <w:rPr>
          <w:b/>
          <w:bCs/>
        </w:rPr>
        <w:t>7</w:t>
      </w:r>
    </w:p>
    <w:p w14:paraId="46F1BF29" w14:textId="77777777" w:rsidR="00D12A60" w:rsidRDefault="00D12A60" w:rsidP="00C82570">
      <w:pPr>
        <w:ind w:firstLine="720"/>
      </w:pPr>
    </w:p>
    <w:p w14:paraId="2E9AC33B" w14:textId="7FF83618" w:rsidR="004E3D88" w:rsidRDefault="00B52EB0" w:rsidP="00C82570">
      <w:pPr>
        <w:ind w:firstLine="720"/>
        <w:rPr>
          <w:rFonts w:eastAsiaTheme="minorEastAsia"/>
        </w:rPr>
      </w:pPr>
      <w:r w:rsidRPr="0092158D">
        <w:t>A regression model can statistically be judged by null hypothesis. If the p-value of the corresponding hypothesis test is greater than the predetermined level of significance (α) value (e.g., 0.1 in this study), then the null hypothesis is concluded; otherwise, the alternative hypothesis is concluded which means the regression model is not statistically significant. Table</w:t>
      </w:r>
      <w:r w:rsidR="00D13498">
        <w:t>s</w:t>
      </w:r>
      <w:r w:rsidRPr="0092158D">
        <w:t xml:space="preserve"> </w:t>
      </w:r>
      <w:r w:rsidR="00C82570">
        <w:t>4.</w:t>
      </w:r>
      <w:r w:rsidRPr="0092158D">
        <w:t xml:space="preserve">6 through </w:t>
      </w:r>
      <w:r w:rsidR="00C82570">
        <w:t>4.</w:t>
      </w:r>
      <w:r w:rsidRPr="0092158D">
        <w:t xml:space="preserve">11 exhibit that, not only all the six multiple linear regression models were significant because of the small p values (&lt;0.0001), but also all the individual predictor variables were also significant in the corresponding models as indicated by the individual p values, which are much less than the predetermined level of significance (i.e., α=0.1). The magnitudes of root mean square error of the established regression models were also found to be reasonably low. Moreover, the coefficients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rPr>
          <w:rFonts w:eastAsiaTheme="minorEastAsia"/>
        </w:rPr>
        <w:t xml:space="preserve"> of the regression models were in close proximity to the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92158D">
        <w:rPr>
          <w:rFonts w:eastAsiaTheme="minorEastAsia"/>
        </w:rPr>
        <w:t xml:space="preserve"> values which indicated the robustness of the proposed statistical models. </w:t>
      </w:r>
    </w:p>
    <w:p w14:paraId="0045BC47" w14:textId="77777777" w:rsidR="004E3D88" w:rsidRDefault="004E3D88" w:rsidP="00C82570">
      <w:pPr>
        <w:ind w:firstLine="720"/>
        <w:rPr>
          <w:rFonts w:eastAsiaTheme="minorEastAsia"/>
        </w:rPr>
      </w:pPr>
    </w:p>
    <w:p w14:paraId="3CC7280D" w14:textId="1A7030F1" w:rsidR="00D35498" w:rsidRDefault="00B52EB0" w:rsidP="00C82570">
      <w:pPr>
        <w:ind w:firstLine="720"/>
        <w:rPr>
          <w:rFonts w:eastAsiaTheme="minorEastAsia"/>
        </w:rPr>
      </w:pPr>
      <w:r w:rsidRPr="0092158D">
        <w:rPr>
          <w:rFonts w:eastAsiaTheme="minorEastAsia"/>
        </w:rPr>
        <w:t xml:space="preserve">Figure </w:t>
      </w:r>
      <w:r w:rsidR="00C82570">
        <w:rPr>
          <w:rFonts w:eastAsiaTheme="minorEastAsia"/>
        </w:rPr>
        <w:t>4.</w:t>
      </w:r>
      <w:r w:rsidR="00280029">
        <w:rPr>
          <w:rFonts w:eastAsiaTheme="minorEastAsia"/>
        </w:rPr>
        <w:t>3</w:t>
      </w:r>
      <w:r w:rsidRPr="0092158D">
        <w:rPr>
          <w:rFonts w:eastAsiaTheme="minorEastAsia"/>
        </w:rPr>
        <w:t xml:space="preserve"> compares the model predicted values against the actual values of response variables. </w:t>
      </w:r>
      <w:r w:rsidR="00A4322B">
        <w:rPr>
          <w:rFonts w:eastAsiaTheme="minorEastAsia"/>
        </w:rPr>
        <w:t>Considering that the scatter was expected due to the data obtained from multiple laboratory testing environments (reproducibility)</w:t>
      </w:r>
      <w:r w:rsidRPr="0092158D">
        <w:rPr>
          <w:rFonts w:eastAsiaTheme="minorEastAsia"/>
        </w:rPr>
        <w:t>, the proposed regression models are deemed to predict the response variables with reasonable accuracy.</w:t>
      </w:r>
    </w:p>
    <w:p w14:paraId="534762B9" w14:textId="3F586233" w:rsidR="00D35498" w:rsidRDefault="00A4322B" w:rsidP="00C82570">
      <w:pPr>
        <w:ind w:firstLine="720"/>
        <w:rPr>
          <w:rFonts w:eastAsiaTheme="minorEastAsia"/>
        </w:rPr>
      </w:pPr>
      <w:r>
        <w:rPr>
          <w:rFonts w:eastAsiaTheme="minorEastAsia"/>
        </w:rPr>
        <w:t xml:space="preserve"> </w:t>
      </w:r>
    </w:p>
    <w:p w14:paraId="2F10243C" w14:textId="54F45755" w:rsidR="00C82570" w:rsidRDefault="00D35498" w:rsidP="00C82570">
      <w:pPr>
        <w:ind w:firstLine="720"/>
      </w:pPr>
      <w:r>
        <w:rPr>
          <w:rFonts w:eastAsiaTheme="minorEastAsia"/>
        </w:rPr>
        <w:lastRenderedPageBreak/>
        <w:t>Finally, s</w:t>
      </w:r>
      <w:r w:rsidRPr="00D35498">
        <w:rPr>
          <w:rFonts w:eastAsiaTheme="minorEastAsia"/>
        </w:rPr>
        <w:t xml:space="preserve">imilar to preceding step, values for the stress exponents K8-K5 and K9-K6 to be used in the shear stiffness ratio </w:t>
      </w:r>
      <w:r>
        <w:rPr>
          <w:rFonts w:eastAsiaTheme="minorEastAsia"/>
        </w:rPr>
        <w:t>(G</w:t>
      </w:r>
      <w:r w:rsidRPr="00E42762">
        <w:rPr>
          <w:rFonts w:eastAsiaTheme="minorEastAsia"/>
          <w:vertAlign w:val="subscript"/>
        </w:rPr>
        <w:t>R</w:t>
      </w:r>
      <w:r>
        <w:rPr>
          <w:rFonts w:eastAsiaTheme="minorEastAsia"/>
        </w:rPr>
        <w:t>/</w:t>
      </w:r>
      <w:proofErr w:type="spellStart"/>
      <w:r>
        <w:rPr>
          <w:rFonts w:eastAsiaTheme="minorEastAsia"/>
        </w:rPr>
        <w:t>M</w:t>
      </w:r>
      <w:r w:rsidRPr="00E42762">
        <w:rPr>
          <w:rFonts w:eastAsiaTheme="minorEastAsia"/>
          <w:vertAlign w:val="subscript"/>
        </w:rPr>
        <w:t>Rv</w:t>
      </w:r>
      <w:proofErr w:type="spellEnd"/>
      <w:r>
        <w:rPr>
          <w:rFonts w:eastAsiaTheme="minorEastAsia"/>
        </w:rPr>
        <w:t>) model can be</w:t>
      </w:r>
      <w:r w:rsidRPr="00D35498">
        <w:rPr>
          <w:rFonts w:eastAsiaTheme="minorEastAsia"/>
        </w:rPr>
        <w:t xml:space="preserve"> selected to be equal in magnitude but opposite in sign (an approximate value of 0.2 </w:t>
      </w:r>
      <w:r>
        <w:rPr>
          <w:rFonts w:eastAsiaTheme="minorEastAsia"/>
        </w:rPr>
        <w:t>was</w:t>
      </w:r>
      <w:r w:rsidRPr="00D35498">
        <w:rPr>
          <w:rFonts w:eastAsiaTheme="minorEastAsia"/>
        </w:rPr>
        <w:t xml:space="preserve"> sugg</w:t>
      </w:r>
      <w:r>
        <w:rPr>
          <w:rFonts w:eastAsiaTheme="minorEastAsia"/>
        </w:rPr>
        <w:t>ested by Tutumluer and Thompson</w:t>
      </w:r>
      <w:r w:rsidRPr="00D35498">
        <w:rPr>
          <w:rFonts w:eastAsiaTheme="minorEastAsia"/>
        </w:rPr>
        <w:t xml:space="preserve"> </w:t>
      </w:r>
      <w:r>
        <w:rPr>
          <w:rFonts w:eastAsiaTheme="minorEastAsia"/>
        </w:rPr>
        <w:t>(</w:t>
      </w:r>
      <w:r w:rsidRPr="00D35498">
        <w:rPr>
          <w:rFonts w:eastAsiaTheme="minorEastAsia"/>
        </w:rPr>
        <w:t>1998)</w:t>
      </w:r>
      <w:r>
        <w:rPr>
          <w:rFonts w:eastAsiaTheme="minorEastAsia"/>
        </w:rPr>
        <w:t xml:space="preserve"> for convenience</w:t>
      </w:r>
      <w:r w:rsidRPr="00D35498">
        <w:rPr>
          <w:rFonts w:eastAsiaTheme="minorEastAsia"/>
        </w:rPr>
        <w:t>.</w:t>
      </w:r>
    </w:p>
    <w:p w14:paraId="41D3FA24" w14:textId="77777777" w:rsidR="00450511" w:rsidRDefault="00450511">
      <w:pPr>
        <w:pStyle w:val="Caption"/>
      </w:pPr>
      <w:bookmarkStart w:id="150" w:name="_Toc461839074"/>
    </w:p>
    <w:p w14:paraId="479D671A" w14:textId="7E29219D" w:rsidR="00B52EB0" w:rsidRPr="0092158D" w:rsidRDefault="00B52EB0">
      <w:pPr>
        <w:pStyle w:val="Caption"/>
      </w:pPr>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6</w:t>
      </w:r>
      <w:r w:rsidR="004E3D88">
        <w:rPr>
          <w:noProof/>
        </w:rPr>
        <w:fldChar w:fldCharType="end"/>
      </w:r>
      <w:r w:rsidRPr="0092158D">
        <w:t>: Summary of Multiple Linear Regression Analysis Results to Predict Anisotropic Modulus Regression Coefficient, K</w:t>
      </w:r>
      <w:r w:rsidRPr="0092158D">
        <w:rPr>
          <w:vertAlign w:val="subscript"/>
        </w:rPr>
        <w:t>1</w:t>
      </w:r>
      <w:r w:rsidRPr="0092158D">
        <w:t>/K</w:t>
      </w:r>
      <w:r w:rsidRPr="0092158D">
        <w:rPr>
          <w:vertAlign w:val="subscript"/>
        </w:rPr>
        <w:t>4</w:t>
      </w:r>
      <w:bookmarkEnd w:id="150"/>
    </w:p>
    <w:p w14:paraId="7C893BAA" w14:textId="77777777" w:rsidR="00B52EB0" w:rsidRPr="0092158D" w:rsidRDefault="00B52EB0" w:rsidP="00047FB9">
      <w:pPr>
        <w:jc w:val="center"/>
        <w:rPr>
          <w:rFonts w:eastAsiaTheme="minorEastAsia"/>
          <w:noProof/>
        </w:rPr>
      </w:pPr>
      <w:r w:rsidRPr="0092158D">
        <w:rPr>
          <w:noProof/>
        </w:rPr>
        <w:drawing>
          <wp:inline distT="0" distB="0" distL="0" distR="0" wp14:anchorId="0EEADC41" wp14:editId="63106F12">
            <wp:extent cx="4701540" cy="13182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540" cy="1318260"/>
                    </a:xfrm>
                    <a:prstGeom prst="rect">
                      <a:avLst/>
                    </a:prstGeom>
                    <a:noFill/>
                    <a:ln>
                      <a:noFill/>
                    </a:ln>
                  </pic:spPr>
                </pic:pic>
              </a:graphicData>
            </a:graphic>
          </wp:inline>
        </w:drawing>
      </w:r>
    </w:p>
    <w:p w14:paraId="5F1EC17A" w14:textId="77777777" w:rsidR="00280029" w:rsidRDefault="00280029">
      <w:pPr>
        <w:pStyle w:val="Caption"/>
      </w:pPr>
      <w:bookmarkStart w:id="151" w:name="_Toc461839075"/>
    </w:p>
    <w:p w14:paraId="37C2E630" w14:textId="58733FD9" w:rsidR="00B52EB0" w:rsidRPr="0092158D" w:rsidRDefault="00B52EB0">
      <w:pPr>
        <w:pStyle w:val="Caption"/>
      </w:pPr>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7</w:t>
      </w:r>
      <w:r w:rsidR="004E3D88">
        <w:rPr>
          <w:noProof/>
        </w:rPr>
        <w:fldChar w:fldCharType="end"/>
      </w:r>
      <w:r w:rsidRPr="0092158D">
        <w:t>: Summary of Multiple Linear Regression Analysis Results to Predict Anisotropic Modulus Regression Coefficient, K</w:t>
      </w:r>
      <w:r w:rsidRPr="0092158D">
        <w:rPr>
          <w:vertAlign w:val="subscript"/>
        </w:rPr>
        <w:t>2</w:t>
      </w:r>
      <w:r w:rsidRPr="0092158D">
        <w:t>-K</w:t>
      </w:r>
      <w:r w:rsidRPr="0092158D">
        <w:rPr>
          <w:vertAlign w:val="subscript"/>
        </w:rPr>
        <w:t>5</w:t>
      </w:r>
      <w:bookmarkEnd w:id="151"/>
    </w:p>
    <w:p w14:paraId="4B059BF9" w14:textId="77777777" w:rsidR="00B52EB0" w:rsidRPr="0092158D" w:rsidRDefault="00B52EB0" w:rsidP="00B52EB0">
      <w:pPr>
        <w:jc w:val="center"/>
      </w:pPr>
      <w:r w:rsidRPr="0092158D">
        <w:rPr>
          <w:noProof/>
        </w:rPr>
        <w:drawing>
          <wp:inline distT="0" distB="0" distL="0" distR="0" wp14:anchorId="0881EDFE" wp14:editId="7B93E4B0">
            <wp:extent cx="4701540" cy="18669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1866900"/>
                    </a:xfrm>
                    <a:prstGeom prst="rect">
                      <a:avLst/>
                    </a:prstGeom>
                    <a:noFill/>
                    <a:ln>
                      <a:noFill/>
                    </a:ln>
                  </pic:spPr>
                </pic:pic>
              </a:graphicData>
            </a:graphic>
          </wp:inline>
        </w:drawing>
      </w:r>
    </w:p>
    <w:p w14:paraId="7C30145C" w14:textId="77777777" w:rsidR="00450511" w:rsidRDefault="00450511">
      <w:pPr>
        <w:pStyle w:val="Caption"/>
      </w:pPr>
      <w:bookmarkStart w:id="152" w:name="_Toc461839076"/>
    </w:p>
    <w:p w14:paraId="313D85CF" w14:textId="278B0856" w:rsidR="00B52EB0" w:rsidRPr="0092158D" w:rsidRDefault="00B52EB0">
      <w:pPr>
        <w:pStyle w:val="Caption"/>
      </w:pPr>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8</w:t>
      </w:r>
      <w:r w:rsidR="004E3D88">
        <w:rPr>
          <w:noProof/>
        </w:rPr>
        <w:fldChar w:fldCharType="end"/>
      </w:r>
      <w:r w:rsidRPr="0092158D">
        <w:t>: Summary of Multiple Linear Regression Analysis Results to Predict Anisotropic Modulus Regression Coefficient, K</w:t>
      </w:r>
      <w:r w:rsidRPr="0092158D">
        <w:rPr>
          <w:vertAlign w:val="subscript"/>
        </w:rPr>
        <w:t>3</w:t>
      </w:r>
      <w:r w:rsidRPr="0092158D">
        <w:t>-K</w:t>
      </w:r>
      <w:r w:rsidRPr="0092158D">
        <w:rPr>
          <w:vertAlign w:val="subscript"/>
        </w:rPr>
        <w:t>6</w:t>
      </w:r>
      <w:bookmarkEnd w:id="152"/>
      <w:r w:rsidRPr="0092158D">
        <w:t xml:space="preserve"> </w:t>
      </w:r>
    </w:p>
    <w:p w14:paraId="204334B0" w14:textId="77777777" w:rsidR="00B52EB0" w:rsidRPr="0092158D" w:rsidRDefault="00B52EB0" w:rsidP="00B52EB0">
      <w:pPr>
        <w:jc w:val="center"/>
      </w:pPr>
      <w:r w:rsidRPr="0092158D">
        <w:rPr>
          <w:noProof/>
        </w:rPr>
        <w:drawing>
          <wp:inline distT="0" distB="0" distL="0" distR="0" wp14:anchorId="73B935B6" wp14:editId="234E7809">
            <wp:extent cx="4701540" cy="1501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1540" cy="1501140"/>
                    </a:xfrm>
                    <a:prstGeom prst="rect">
                      <a:avLst/>
                    </a:prstGeom>
                    <a:noFill/>
                    <a:ln>
                      <a:noFill/>
                    </a:ln>
                  </pic:spPr>
                </pic:pic>
              </a:graphicData>
            </a:graphic>
          </wp:inline>
        </w:drawing>
      </w:r>
    </w:p>
    <w:p w14:paraId="5B8A1318" w14:textId="77777777" w:rsidR="00450511" w:rsidRDefault="00450511">
      <w:pPr>
        <w:pStyle w:val="Caption"/>
      </w:pPr>
      <w:bookmarkStart w:id="153" w:name="_Toc461839077"/>
    </w:p>
    <w:p w14:paraId="39F15364" w14:textId="77777777" w:rsidR="00280029" w:rsidRDefault="00280029" w:rsidP="00E42762"/>
    <w:p w14:paraId="7A18F6A5" w14:textId="77777777" w:rsidR="00280029" w:rsidRDefault="00280029" w:rsidP="00E42762"/>
    <w:p w14:paraId="2ABB178C" w14:textId="77777777" w:rsidR="00280029" w:rsidRDefault="00280029" w:rsidP="00E42762"/>
    <w:p w14:paraId="66831639" w14:textId="77777777" w:rsidR="00280029" w:rsidRDefault="00280029" w:rsidP="00E42762"/>
    <w:p w14:paraId="272F7D28" w14:textId="77777777" w:rsidR="00280029" w:rsidRPr="00E42762" w:rsidRDefault="00280029" w:rsidP="00E42762"/>
    <w:p w14:paraId="4D48F949" w14:textId="5E9F19AB" w:rsidR="00B52EB0" w:rsidRPr="0092158D" w:rsidRDefault="00B52EB0">
      <w:pPr>
        <w:pStyle w:val="Caption"/>
      </w:pPr>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9</w:t>
      </w:r>
      <w:r w:rsidR="004E3D88">
        <w:rPr>
          <w:noProof/>
        </w:rPr>
        <w:fldChar w:fldCharType="end"/>
      </w:r>
      <w:r w:rsidRPr="0092158D">
        <w:t>: Summary of Multiple Linear Regression Analysis Results to Predict Modulus Ratio (</w:t>
      </w:r>
      <w:proofErr w:type="spellStart"/>
      <w:r w:rsidRPr="0092158D">
        <w:t>M</w:t>
      </w:r>
      <w:r w:rsidRPr="0092158D">
        <w:rPr>
          <w:vertAlign w:val="subscript"/>
        </w:rPr>
        <w:t>Rh</w:t>
      </w:r>
      <w:proofErr w:type="spellEnd"/>
      <w:r w:rsidRPr="0092158D">
        <w:t>/</w:t>
      </w:r>
      <w:proofErr w:type="spellStart"/>
      <w:r w:rsidRPr="0092158D">
        <w:t>M</w:t>
      </w:r>
      <w:r w:rsidRPr="0092158D">
        <w:rPr>
          <w:vertAlign w:val="subscript"/>
        </w:rPr>
        <w:t>Rv</w:t>
      </w:r>
      <w:proofErr w:type="spellEnd"/>
      <w:r w:rsidRPr="0092158D">
        <w:t>) at Low Stress State</w:t>
      </w:r>
      <w:bookmarkEnd w:id="153"/>
    </w:p>
    <w:p w14:paraId="03904BF3" w14:textId="77777777" w:rsidR="00B52EB0" w:rsidRPr="0092158D" w:rsidRDefault="00B52EB0" w:rsidP="00B52EB0">
      <w:pPr>
        <w:jc w:val="center"/>
      </w:pPr>
      <w:r w:rsidRPr="0092158D">
        <w:rPr>
          <w:noProof/>
        </w:rPr>
        <w:drawing>
          <wp:inline distT="0" distB="0" distL="0" distR="0" wp14:anchorId="145FC0EC" wp14:editId="3878D46F">
            <wp:extent cx="4701540" cy="18669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1540" cy="1866900"/>
                    </a:xfrm>
                    <a:prstGeom prst="rect">
                      <a:avLst/>
                    </a:prstGeom>
                    <a:noFill/>
                    <a:ln>
                      <a:noFill/>
                    </a:ln>
                  </pic:spPr>
                </pic:pic>
              </a:graphicData>
            </a:graphic>
          </wp:inline>
        </w:drawing>
      </w:r>
    </w:p>
    <w:p w14:paraId="4F623842" w14:textId="77777777" w:rsidR="00450511" w:rsidRPr="00E42762" w:rsidRDefault="00450511" w:rsidP="00E42762">
      <w:pPr>
        <w:spacing w:after="120"/>
      </w:pPr>
    </w:p>
    <w:p w14:paraId="51BE685E" w14:textId="5BC4F44E" w:rsidR="00B52EB0" w:rsidRPr="0092158D" w:rsidRDefault="00B52EB0">
      <w:pPr>
        <w:pStyle w:val="Caption"/>
      </w:pPr>
      <w:bookmarkStart w:id="154" w:name="_Toc461839078"/>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10</w:t>
      </w:r>
      <w:r w:rsidR="004E3D88">
        <w:rPr>
          <w:noProof/>
        </w:rPr>
        <w:fldChar w:fldCharType="end"/>
      </w:r>
      <w:r w:rsidRPr="0092158D">
        <w:t>: Summary of Multiple Linear Regression Analysis Results to Predict Modulus Ratio (</w:t>
      </w:r>
      <w:proofErr w:type="spellStart"/>
      <w:r w:rsidRPr="0092158D">
        <w:t>M</w:t>
      </w:r>
      <w:r w:rsidRPr="0092158D">
        <w:rPr>
          <w:vertAlign w:val="subscript"/>
        </w:rPr>
        <w:t>Rh</w:t>
      </w:r>
      <w:proofErr w:type="spellEnd"/>
      <w:r w:rsidRPr="0092158D">
        <w:t>/</w:t>
      </w:r>
      <w:proofErr w:type="spellStart"/>
      <w:r w:rsidRPr="0092158D">
        <w:t>M</w:t>
      </w:r>
      <w:r w:rsidRPr="0092158D">
        <w:rPr>
          <w:vertAlign w:val="subscript"/>
        </w:rPr>
        <w:t>Rv</w:t>
      </w:r>
      <w:proofErr w:type="spellEnd"/>
      <w:r w:rsidRPr="0092158D">
        <w:t>) at Intermediate Stress State</w:t>
      </w:r>
      <w:bookmarkEnd w:id="154"/>
    </w:p>
    <w:p w14:paraId="10B6B5BE" w14:textId="77777777" w:rsidR="00B52EB0" w:rsidRPr="0092158D" w:rsidRDefault="00B52EB0" w:rsidP="00B52EB0">
      <w:pPr>
        <w:jc w:val="center"/>
      </w:pPr>
      <w:r w:rsidRPr="0092158D">
        <w:rPr>
          <w:noProof/>
        </w:rPr>
        <w:drawing>
          <wp:inline distT="0" distB="0" distL="0" distR="0" wp14:anchorId="0E7A70BB" wp14:editId="0A437793">
            <wp:extent cx="4701540" cy="18669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1540" cy="1866900"/>
                    </a:xfrm>
                    <a:prstGeom prst="rect">
                      <a:avLst/>
                    </a:prstGeom>
                    <a:noFill/>
                    <a:ln>
                      <a:noFill/>
                    </a:ln>
                  </pic:spPr>
                </pic:pic>
              </a:graphicData>
            </a:graphic>
          </wp:inline>
        </w:drawing>
      </w:r>
    </w:p>
    <w:p w14:paraId="0615264E" w14:textId="77777777" w:rsidR="00450511" w:rsidRDefault="00450511">
      <w:pPr>
        <w:pStyle w:val="Caption"/>
      </w:pPr>
      <w:bookmarkStart w:id="155" w:name="_Toc461839079"/>
    </w:p>
    <w:p w14:paraId="4C66FA76" w14:textId="72B453CE" w:rsidR="00B52EB0" w:rsidRPr="0092158D" w:rsidRDefault="00B52EB0">
      <w:pPr>
        <w:pStyle w:val="Caption"/>
      </w:pPr>
      <w:r w:rsidRPr="0092158D">
        <w:t xml:space="preserve">Table </w:t>
      </w:r>
      <w:r w:rsidR="004E3D88">
        <w:fldChar w:fldCharType="begin"/>
      </w:r>
      <w:r w:rsidR="004E3D88">
        <w:instrText xml:space="preserve"> STYLEREF 1 \s </w:instrText>
      </w:r>
      <w:r w:rsidR="004E3D88">
        <w:fldChar w:fldCharType="separate"/>
      </w:r>
      <w:r w:rsidR="00114405">
        <w:rPr>
          <w:noProof/>
        </w:rPr>
        <w:t>4</w:t>
      </w:r>
      <w:r w:rsidR="004E3D88">
        <w:rPr>
          <w:noProof/>
        </w:rPr>
        <w:fldChar w:fldCharType="end"/>
      </w:r>
      <w:r w:rsidR="00BE1EC1" w:rsidRPr="0092158D">
        <w:t>.</w:t>
      </w:r>
      <w:r w:rsidR="004E3D88">
        <w:fldChar w:fldCharType="begin"/>
      </w:r>
      <w:r w:rsidR="004E3D88">
        <w:instrText xml:space="preserve"> SEQ Table \* ARABIC \s 1 </w:instrText>
      </w:r>
      <w:r w:rsidR="004E3D88">
        <w:fldChar w:fldCharType="separate"/>
      </w:r>
      <w:r w:rsidR="00114405">
        <w:rPr>
          <w:noProof/>
        </w:rPr>
        <w:t>11</w:t>
      </w:r>
      <w:r w:rsidR="004E3D88">
        <w:rPr>
          <w:noProof/>
        </w:rPr>
        <w:fldChar w:fldCharType="end"/>
      </w:r>
      <w:r w:rsidRPr="0092158D">
        <w:t>: Summary of Multiple Linear Regression Analysis Results to Predict Modulus Ratio (</w:t>
      </w:r>
      <w:proofErr w:type="spellStart"/>
      <w:r w:rsidRPr="0092158D">
        <w:t>M</w:t>
      </w:r>
      <w:r w:rsidRPr="0092158D">
        <w:rPr>
          <w:vertAlign w:val="subscript"/>
        </w:rPr>
        <w:t>Rh</w:t>
      </w:r>
      <w:proofErr w:type="spellEnd"/>
      <w:r w:rsidRPr="0092158D">
        <w:t>/</w:t>
      </w:r>
      <w:proofErr w:type="spellStart"/>
      <w:r w:rsidRPr="0092158D">
        <w:t>M</w:t>
      </w:r>
      <w:r w:rsidRPr="0092158D">
        <w:rPr>
          <w:vertAlign w:val="subscript"/>
        </w:rPr>
        <w:t>Rv</w:t>
      </w:r>
      <w:proofErr w:type="spellEnd"/>
      <w:r w:rsidRPr="0092158D">
        <w:t>) at High Stress State</w:t>
      </w:r>
      <w:bookmarkEnd w:id="155"/>
    </w:p>
    <w:p w14:paraId="25A362CD" w14:textId="77777777" w:rsidR="00B52EB0" w:rsidRPr="0092158D" w:rsidRDefault="00B52EB0" w:rsidP="00B52EB0">
      <w:pPr>
        <w:jc w:val="center"/>
      </w:pPr>
      <w:r w:rsidRPr="0092158D">
        <w:rPr>
          <w:noProof/>
        </w:rPr>
        <w:drawing>
          <wp:inline distT="0" distB="0" distL="0" distR="0" wp14:anchorId="594EFA5F" wp14:editId="45E802A7">
            <wp:extent cx="4701540" cy="18669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1540" cy="1866900"/>
                    </a:xfrm>
                    <a:prstGeom prst="rect">
                      <a:avLst/>
                    </a:prstGeom>
                    <a:noFill/>
                    <a:ln>
                      <a:noFill/>
                    </a:ln>
                  </pic:spPr>
                </pic:pic>
              </a:graphicData>
            </a:graphic>
          </wp:inline>
        </w:drawing>
      </w:r>
    </w:p>
    <w:p w14:paraId="55D9BBE3" w14:textId="77777777" w:rsidR="00B52EB0" w:rsidRPr="0092158D" w:rsidRDefault="00B52EB0" w:rsidP="00B52EB0">
      <w:pPr>
        <w:sectPr w:rsidR="00B52EB0" w:rsidRPr="0092158D">
          <w:pgSz w:w="12240" w:h="15840"/>
          <w:pgMar w:top="1440" w:right="1440" w:bottom="1440" w:left="1440" w:header="720" w:footer="720" w:gutter="0"/>
          <w:cols w:space="720"/>
          <w:docGrid w:linePitch="360"/>
        </w:sectPr>
      </w:pPr>
    </w:p>
    <w:p w14:paraId="1D09DF97" w14:textId="67DA1D49" w:rsidR="00B52EB0" w:rsidRPr="0092158D" w:rsidRDefault="006E2C17" w:rsidP="00B52EB0">
      <w:pPr>
        <w:keepNext/>
        <w:jc w:val="center"/>
      </w:pPr>
      <w:r w:rsidRPr="006E2C17">
        <w:rPr>
          <w:noProof/>
        </w:rPr>
        <w:lastRenderedPageBreak/>
        <w:drawing>
          <wp:inline distT="0" distB="0" distL="0" distR="0" wp14:anchorId="1D63669D" wp14:editId="4DDD4150">
            <wp:extent cx="5943600" cy="4754880"/>
            <wp:effectExtent l="0" t="0" r="0" b="7620"/>
            <wp:docPr id="24" name="Picture 24" descr="C:\Users\Hasan\Desktop\Predicted Vs. Actu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Hasan\Desktop\Predicted Vs. Actual.tif"/>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5943600" cy="4754880"/>
                    </a:xfrm>
                    <a:prstGeom prst="rect">
                      <a:avLst/>
                    </a:prstGeom>
                    <a:noFill/>
                    <a:ln>
                      <a:noFill/>
                    </a:ln>
                  </pic:spPr>
                </pic:pic>
              </a:graphicData>
            </a:graphic>
          </wp:inline>
        </w:drawing>
      </w:r>
    </w:p>
    <w:p w14:paraId="746B2825" w14:textId="77777777" w:rsidR="00450511" w:rsidRDefault="00450511" w:rsidP="00E42762">
      <w:pPr>
        <w:pStyle w:val="FigureCaption"/>
      </w:pPr>
      <w:bookmarkStart w:id="156" w:name="_Toc461840570"/>
    </w:p>
    <w:p w14:paraId="1ED35B74" w14:textId="151C3A96" w:rsidR="00B52EB0" w:rsidRDefault="00B52EB0" w:rsidP="00E42762">
      <w:pPr>
        <w:pStyle w:val="FigureCaption"/>
      </w:pPr>
      <w:r w:rsidRPr="0092158D">
        <w:t xml:space="preserve">Figure </w:t>
      </w:r>
      <w:r w:rsidR="004E3D88">
        <w:fldChar w:fldCharType="begin"/>
      </w:r>
      <w:r w:rsidR="004E3D88">
        <w:instrText xml:space="preserve"> STYLEREF 1 \s </w:instrText>
      </w:r>
      <w:r w:rsidR="004E3D88">
        <w:fldChar w:fldCharType="separate"/>
      </w:r>
      <w:r w:rsidR="00972527">
        <w:rPr>
          <w:noProof/>
        </w:rPr>
        <w:t>4</w:t>
      </w:r>
      <w:r w:rsidR="004E3D88">
        <w:rPr>
          <w:noProof/>
        </w:rPr>
        <w:fldChar w:fldCharType="end"/>
      </w:r>
      <w:r w:rsidR="00A20F54">
        <w:t>.</w:t>
      </w:r>
      <w:r w:rsidR="001F5EE8">
        <w:t>3</w:t>
      </w:r>
      <w:r w:rsidRPr="0092158D">
        <w:t>: Actual versus Predicted Values of Response Variables from Multiple Linear Regression Results</w:t>
      </w:r>
      <w:bookmarkEnd w:id="156"/>
    </w:p>
    <w:p w14:paraId="25CE8E51" w14:textId="7BF979F0" w:rsidR="003607B4" w:rsidRDefault="003607B4">
      <w:pPr>
        <w:spacing w:after="200" w:line="276" w:lineRule="auto"/>
        <w:jc w:val="left"/>
        <w:rPr>
          <w:b/>
          <w:bCs/>
          <w:szCs w:val="18"/>
        </w:rPr>
      </w:pPr>
      <w:r>
        <w:br w:type="page"/>
      </w:r>
    </w:p>
    <w:p w14:paraId="09A84DFA" w14:textId="5B49AD69" w:rsidR="003607B4" w:rsidRPr="0092158D" w:rsidRDefault="003607B4" w:rsidP="003607B4">
      <w:pPr>
        <w:pStyle w:val="Heading1"/>
      </w:pPr>
      <w:bookmarkStart w:id="157" w:name="_Toc461968679"/>
      <w:r>
        <w:lastRenderedPageBreak/>
        <w:t>Summary and Conclusions</w:t>
      </w:r>
      <w:bookmarkEnd w:id="157"/>
    </w:p>
    <w:p w14:paraId="18C4276B" w14:textId="77777777" w:rsidR="003607B4" w:rsidRPr="0092158D" w:rsidRDefault="003607B4" w:rsidP="003607B4"/>
    <w:p w14:paraId="3306A09D" w14:textId="669E15DC" w:rsidR="00DD6E3D" w:rsidRDefault="00DD6E3D" w:rsidP="00DD6E3D">
      <w:r>
        <w:t>M</w:t>
      </w:r>
      <w:r>
        <w:t xml:space="preserve">any flexible airfield pavements require rather thick sections of aggregate base and subbase materials either to distribute the load to the subgrade or provide protection from frost penetration. Application of a heavy wheel load on a thin pavement over an </w:t>
      </w:r>
      <w:proofErr w:type="spellStart"/>
      <w:r>
        <w:t>unstabilized</w:t>
      </w:r>
      <w:proofErr w:type="spellEnd"/>
      <w:r>
        <w:t xml:space="preserve"> base layer may induce excessive rutting in the granular layers</w:t>
      </w:r>
      <w:r>
        <w:t xml:space="preserve">. </w:t>
      </w:r>
      <w:r>
        <w:t xml:space="preserve">With increasing demands being placed on airfield pavements through heavier loads it is critical that the unbound aggregate base/subbase layers </w:t>
      </w:r>
      <w:r>
        <w:t xml:space="preserve">are properly characterized </w:t>
      </w:r>
      <w:r>
        <w:t xml:space="preserve">by incorporating recent advances in </w:t>
      </w:r>
      <w:r>
        <w:t>materials</w:t>
      </w:r>
      <w:r>
        <w:t xml:space="preserve"> characterization for a more accurate pavement analysis and improved field performance.  </w:t>
      </w:r>
    </w:p>
    <w:p w14:paraId="5963B5D1" w14:textId="77777777" w:rsidR="00DD6E3D" w:rsidRDefault="00DD6E3D" w:rsidP="00DD6E3D"/>
    <w:p w14:paraId="6B6B54C6" w14:textId="4C56036D" w:rsidR="00E03693" w:rsidRDefault="008F21AD" w:rsidP="0034038F">
      <w:pPr>
        <w:ind w:firstLine="720"/>
      </w:pPr>
      <w:r>
        <w:t>R</w:t>
      </w:r>
      <w:r w:rsidR="00DD6E3D">
        <w:t xml:space="preserve">esearch </w:t>
      </w:r>
      <w:r>
        <w:t>studies</w:t>
      </w:r>
      <w:r w:rsidR="00DD6E3D">
        <w:t xml:space="preserve"> within the last two decades</w:t>
      </w:r>
      <w:r>
        <w:t xml:space="preserve"> made it clear that during construction and </w:t>
      </w:r>
      <w:r w:rsidR="00DD6E3D" w:rsidRPr="00DD6E3D">
        <w:t xml:space="preserve">subsequent trafficking </w:t>
      </w:r>
      <w:r>
        <w:t>granular base/subbase layers undergo</w:t>
      </w:r>
      <w:r w:rsidR="00DD6E3D" w:rsidRPr="00DD6E3D">
        <w:t xml:space="preserve"> significant amounts of directional stiffening in the vertical direction. Such directional dependency is defined as the anisotropic behavior. </w:t>
      </w:r>
      <w:r>
        <w:t>I</w:t>
      </w:r>
      <w:r w:rsidR="00DD6E3D" w:rsidRPr="00DD6E3D">
        <w:t>mproved pavement response predictions can be attained if anisotropic material properties are incorporated in the</w:t>
      </w:r>
      <w:r w:rsidR="00173B99">
        <w:t xml:space="preserve"> design aspects. However, </w:t>
      </w:r>
      <w:r w:rsidR="00DD6E3D" w:rsidRPr="00DD6E3D">
        <w:t>anisotropic modeling to properly characterize aggregate load direction-induced modulu</w:t>
      </w:r>
      <w:r>
        <w:t>s behavior is</w:t>
      </w:r>
      <w:r w:rsidR="00DD6E3D" w:rsidRPr="00DD6E3D">
        <w:t xml:space="preserve"> usually ignored due to the difficulties in determining anisotropic material properties</w:t>
      </w:r>
      <w:r>
        <w:t xml:space="preserve"> in the laboratory</w:t>
      </w:r>
      <w:r w:rsidR="00DD6E3D" w:rsidRPr="00DD6E3D">
        <w:t xml:space="preserve">. </w:t>
      </w:r>
    </w:p>
    <w:p w14:paraId="0D2D13A7" w14:textId="77777777" w:rsidR="00E03693" w:rsidRDefault="00E03693" w:rsidP="00DD6E3D"/>
    <w:p w14:paraId="00C6D6C6" w14:textId="181DD486" w:rsidR="008F21AD" w:rsidRDefault="00E03693" w:rsidP="0034038F">
      <w:pPr>
        <w:ind w:firstLine="720"/>
      </w:pPr>
      <w:r w:rsidRPr="00DD6E3D">
        <w:t xml:space="preserve">The </w:t>
      </w:r>
      <w:r>
        <w:t>objective of this research</w:t>
      </w:r>
      <w:r w:rsidRPr="00DD6E3D">
        <w:t xml:space="preserve"> has been to develop a methodology to characterize the anisotropic properties in the light of </w:t>
      </w:r>
      <w:r>
        <w:t xml:space="preserve">the standard resilient modulus </w:t>
      </w:r>
      <w:r w:rsidRPr="00DD6E3D">
        <w:t>test results and previously established comprehensive aggregate resilient modulus databases</w:t>
      </w:r>
      <w:r w:rsidR="00F640F4">
        <w:t xml:space="preserve">. </w:t>
      </w:r>
      <w:r w:rsidR="00DD6E3D" w:rsidRPr="00DD6E3D">
        <w:t xml:space="preserve">To this end, </w:t>
      </w:r>
      <w:r w:rsidR="008F21AD">
        <w:t xml:space="preserve">efforts at the University of Illinois have focused on the use of </w:t>
      </w:r>
      <w:r w:rsidR="00DD6E3D" w:rsidRPr="00DD6E3D">
        <w:t xml:space="preserve">a state of the art repeated load triaxial testing device, University of Illinois </w:t>
      </w:r>
      <w:proofErr w:type="spellStart"/>
      <w:r w:rsidR="00DD6E3D" w:rsidRPr="00DD6E3D">
        <w:t>FastCell</w:t>
      </w:r>
      <w:proofErr w:type="spellEnd"/>
      <w:r w:rsidR="00DD6E3D" w:rsidRPr="00DD6E3D">
        <w:t xml:space="preserve"> (UI-</w:t>
      </w:r>
      <w:proofErr w:type="spellStart"/>
      <w:r w:rsidR="00DD6E3D" w:rsidRPr="00DD6E3D">
        <w:t>FastCell</w:t>
      </w:r>
      <w:proofErr w:type="spellEnd"/>
      <w:r w:rsidR="00DD6E3D" w:rsidRPr="00DD6E3D">
        <w:t xml:space="preserve">), to characterize the anisotropic resilient moduli of several aggregate types considering pulsed loads in vertical and horizontal directions. </w:t>
      </w:r>
      <w:r>
        <w:t>N</w:t>
      </w:r>
      <w:r>
        <w:t xml:space="preserve">onlinear models have been </w:t>
      </w:r>
      <w:r w:rsidR="00173B99">
        <w:t xml:space="preserve">developed and </w:t>
      </w:r>
      <w:r>
        <w:t xml:space="preserve">used to characterize the behavior of granular materials in pavements. These anisotropic models have demonstrated improved predictive capability compared </w:t>
      </w:r>
      <w:r w:rsidR="00173B99">
        <w:t xml:space="preserve">to </w:t>
      </w:r>
      <w:r>
        <w:t>their isotropic counterparts due to a more accurate representation of the three dimensional stress state of the material. Unfortunately, the characterization tests are relatively intricate and an extensive database does not exist to allow reasonable estimates of model parameters.</w:t>
      </w:r>
    </w:p>
    <w:p w14:paraId="560A4CB4" w14:textId="77777777" w:rsidR="008F21AD" w:rsidRDefault="008F21AD" w:rsidP="00DD6E3D"/>
    <w:p w14:paraId="526A7C1E" w14:textId="7BDE31E9" w:rsidR="00EF0393" w:rsidRDefault="00E03693" w:rsidP="0034038F">
      <w:pPr>
        <w:ind w:firstLine="720"/>
      </w:pPr>
      <w:r>
        <w:t xml:space="preserve">The research study </w:t>
      </w:r>
      <w:r w:rsidR="00F640F4">
        <w:t xml:space="preserve">undertaken </w:t>
      </w:r>
      <w:r>
        <w:t>established</w:t>
      </w:r>
      <w:r w:rsidR="001E296B">
        <w:t xml:space="preserve"> a simplified approach for predicting anisotropic modulus </w:t>
      </w:r>
      <w:r w:rsidR="004E3D88">
        <w:t>model parameters as a function of stress states and material properties</w:t>
      </w:r>
      <w:r w:rsidR="001E296B">
        <w:t xml:space="preserve">. Initially, a database encompassing 113 different repeated load triaxial tests was prepared. In addition, in depth literature review was conducted to investigate the effect of gradation characteristics, mode of compaction, moisture condition and aggregate shape properties on directional stiffness properties. Several combinations of multiple linear regression analyses were conducted to identify the best fit for </w:t>
      </w:r>
      <w:r w:rsidR="00173B99">
        <w:t xml:space="preserve">the </w:t>
      </w:r>
      <w:r w:rsidR="001E296B">
        <w:t xml:space="preserve">prediction of anisotropic properties. </w:t>
      </w:r>
      <w:r w:rsidR="004E3D88">
        <w:t>Finally</w:t>
      </w:r>
      <w:r w:rsidR="001E296B">
        <w:t xml:space="preserve">, statistical correlations were </w:t>
      </w:r>
      <w:r w:rsidR="004E3D88">
        <w:t xml:space="preserve">developed </w:t>
      </w:r>
      <w:r>
        <w:t>successfully</w:t>
      </w:r>
      <w:r w:rsidR="004E3D88">
        <w:t xml:space="preserve"> </w:t>
      </w:r>
      <w:r w:rsidR="001E296B">
        <w:t xml:space="preserve">to determine </w:t>
      </w:r>
      <w:r w:rsidR="00173B99">
        <w:t xml:space="preserve">horizontal modulus model parameters as a function of material properties and </w:t>
      </w:r>
      <w:r w:rsidR="00173B99">
        <w:t>the vertical modulus bulk stress and deviator stress terms</w:t>
      </w:r>
      <w:r w:rsidR="00173B99">
        <w:t xml:space="preserve">. The horizontal to vertical modulus ratios were also predicted </w:t>
      </w:r>
      <w:r w:rsidR="001E296B">
        <w:t xml:space="preserve">at three different stress states. Statistical parameters like </w:t>
      </w:r>
      <w:r w:rsidR="00173B99">
        <w:t xml:space="preserve">the </w:t>
      </w:r>
      <w:r w:rsidR="001E296B">
        <w:t>coefficient of determination</w:t>
      </w:r>
      <w:r>
        <w:t xml:space="preserve"> and</w:t>
      </w:r>
      <w:r w:rsidR="001E296B">
        <w:t xml:space="preserve"> root mean square error</w:t>
      </w:r>
      <w:r>
        <w:t xml:space="preserve"> </w:t>
      </w:r>
      <w:r w:rsidR="001E296B">
        <w:t xml:space="preserve">indicated </w:t>
      </w:r>
      <w:r w:rsidR="00173B99">
        <w:t xml:space="preserve">that the developed correlations provided </w:t>
      </w:r>
      <w:r w:rsidR="001E296B">
        <w:t xml:space="preserve">model predictions with reasonable accuracy. </w:t>
      </w:r>
      <w:r>
        <w:t xml:space="preserve">The predictive equations </w:t>
      </w:r>
      <w:r w:rsidR="00F640F4">
        <w:t xml:space="preserve">developed as part of the simplified approach of characterizing nonlinear anisotropic stiffness behavior of the granular base/subbase layer </w:t>
      </w:r>
      <w:r>
        <w:t xml:space="preserve">in this research </w:t>
      </w:r>
      <w:r w:rsidRPr="00E03693">
        <w:t>provide the ability to more accurately analyze airfield pavements and predict their expected performances</w:t>
      </w:r>
      <w:r w:rsidR="00F640F4">
        <w:t>. This enables</w:t>
      </w:r>
      <w:r w:rsidRPr="00E03693">
        <w:t xml:space="preserve"> optimized use of </w:t>
      </w:r>
      <w:r w:rsidR="00F640F4">
        <w:t xml:space="preserve">different </w:t>
      </w:r>
      <w:r w:rsidR="00F640F4">
        <w:lastRenderedPageBreak/>
        <w:t xml:space="preserve">qualities of </w:t>
      </w:r>
      <w:r w:rsidRPr="00E03693">
        <w:t>engineered aggregate structural layers for improved performance</w:t>
      </w:r>
      <w:r w:rsidR="00F640F4">
        <w:t xml:space="preserve"> within the framework of</w:t>
      </w:r>
      <w:r w:rsidRPr="00E03693">
        <w:t xml:space="preserve"> mechanistic-empirical airfield pavement design procedures.</w:t>
      </w:r>
    </w:p>
    <w:p w14:paraId="67F49869" w14:textId="42C7BAAF" w:rsidR="003607B4" w:rsidRDefault="003607B4">
      <w:pPr>
        <w:spacing w:after="200" w:line="276" w:lineRule="auto"/>
        <w:jc w:val="left"/>
        <w:rPr>
          <w:rFonts w:eastAsiaTheme="majorEastAsia" w:cstheme="majorBidi"/>
          <w:b/>
          <w:spacing w:val="-10"/>
          <w:kern w:val="28"/>
          <w:sz w:val="28"/>
          <w:szCs w:val="28"/>
        </w:rPr>
      </w:pPr>
    </w:p>
    <w:p w14:paraId="2E8EB5EE" w14:textId="4A743A7D" w:rsidR="009034DF" w:rsidRPr="00E42762" w:rsidRDefault="009034DF" w:rsidP="009034DF">
      <w:pPr>
        <w:pStyle w:val="Title"/>
        <w:rPr>
          <w:sz w:val="28"/>
          <w:szCs w:val="28"/>
        </w:rPr>
      </w:pPr>
      <w:r w:rsidRPr="00E42762">
        <w:rPr>
          <w:sz w:val="28"/>
          <w:szCs w:val="28"/>
        </w:rPr>
        <w:t>References</w:t>
      </w:r>
    </w:p>
    <w:p w14:paraId="14FE61F0" w14:textId="77777777" w:rsidR="009034DF" w:rsidRPr="009034DF" w:rsidRDefault="009034DF" w:rsidP="009034DF"/>
    <w:p w14:paraId="2EFBD338" w14:textId="0DD310E5" w:rsidR="00CD03C8" w:rsidRPr="00CD03C8" w:rsidRDefault="00CD03C8" w:rsidP="00CD03C8">
      <w:pPr>
        <w:widowControl w:val="0"/>
        <w:autoSpaceDE w:val="0"/>
        <w:autoSpaceDN w:val="0"/>
        <w:adjustRightInd w:val="0"/>
        <w:spacing w:after="120"/>
        <w:ind w:left="480" w:hanging="480"/>
        <w:rPr>
          <w:noProof/>
        </w:rPr>
      </w:pPr>
      <w:r>
        <w:fldChar w:fldCharType="begin" w:fldLock="1"/>
      </w:r>
      <w:r>
        <w:instrText xml:space="preserve">ADDIN Mendeley Bibliography CSL_BIBLIOGRAPHY </w:instrText>
      </w:r>
      <w:r>
        <w:fldChar w:fldCharType="separate"/>
      </w:r>
      <w:r w:rsidRPr="00CD03C8">
        <w:rPr>
          <w:noProof/>
        </w:rPr>
        <w:t xml:space="preserve">Abu-Osei, A., Little, D. N., and Lytton, R. L. (2001). </w:t>
      </w:r>
      <w:r w:rsidRPr="00CD03C8">
        <w:rPr>
          <w:i/>
          <w:iCs/>
          <w:noProof/>
        </w:rPr>
        <w:t>International Center for Aggregates Research (ICAR) Report 502-1: Structural Characteristics of Unbound Aggregate Bases to Meet AASHTO 2002 Design Requirements</w:t>
      </w:r>
      <w:r w:rsidRPr="00CD03C8">
        <w:rPr>
          <w:noProof/>
        </w:rPr>
        <w:t>. College Station, Texas, USA.</w:t>
      </w:r>
    </w:p>
    <w:p w14:paraId="0DE2C6EA" w14:textId="54C7E422"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Allen, J. J. (1973). “The Effects of Non-constant Lateral Pressure on the Resilient Response of Granular Materials.” </w:t>
      </w:r>
      <w:r w:rsidRPr="00CD03C8">
        <w:rPr>
          <w:i/>
          <w:iCs/>
          <w:noProof/>
        </w:rPr>
        <w:t>PhD Dissertation</w:t>
      </w:r>
      <w:r w:rsidRPr="00CD03C8">
        <w:rPr>
          <w:noProof/>
        </w:rPr>
        <w:t>, article, University of Illinois at Urbana-Champaign.</w:t>
      </w:r>
    </w:p>
    <w:p w14:paraId="4FF5C1FE"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Ashtiani, R., Little, D., and Masad, E. (2007). “Evaluation of the Impact of Fines on the Performance of Lightly Cement-Stabilized Aggregate Systems.” </w:t>
      </w:r>
      <w:r w:rsidRPr="00CD03C8">
        <w:rPr>
          <w:i/>
          <w:iCs/>
          <w:noProof/>
        </w:rPr>
        <w:t>Transportation Research Record: Journal of the Transportation Research Board</w:t>
      </w:r>
      <w:r w:rsidRPr="00CD03C8">
        <w:rPr>
          <w:noProof/>
        </w:rPr>
        <w:t>, Transportation Research Board of the National Academies, (2026), 81–88.</w:t>
      </w:r>
    </w:p>
    <w:p w14:paraId="222015F3"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Ashtiani, R. S., and Little, D. N. (2009). </w:t>
      </w:r>
      <w:r w:rsidRPr="00CD03C8">
        <w:rPr>
          <w:i/>
          <w:iCs/>
          <w:noProof/>
        </w:rPr>
        <w:t>ICAR/508: Methodology for Designing Aggregate Mixtures for Base Courses</w:t>
      </w:r>
      <w:r w:rsidRPr="00CD03C8">
        <w:rPr>
          <w:noProof/>
        </w:rPr>
        <w:t>. College Station, Texas.</w:t>
      </w:r>
    </w:p>
    <w:p w14:paraId="43F6DB9A"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Barden, L. (1963). “Stresses and Displacements in A Cross-Anisotropic Soil.” </w:t>
      </w:r>
      <w:r w:rsidRPr="00CD03C8">
        <w:rPr>
          <w:i/>
          <w:iCs/>
          <w:noProof/>
        </w:rPr>
        <w:t>Geotechnique</w:t>
      </w:r>
      <w:r w:rsidRPr="00CD03C8">
        <w:rPr>
          <w:noProof/>
        </w:rPr>
        <w:t>, 13(3), 198–210.</w:t>
      </w:r>
    </w:p>
    <w:p w14:paraId="705371FE"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Barksdale, R. D., Brown, S. F., and Chan, F. (1989). </w:t>
      </w:r>
      <w:r w:rsidRPr="00CD03C8">
        <w:rPr>
          <w:i/>
          <w:iCs/>
          <w:noProof/>
        </w:rPr>
        <w:t>NCHRP Report 315: Potential Benefits of Geosynthetics In Flexible Pavements</w:t>
      </w:r>
      <w:r w:rsidRPr="00CD03C8">
        <w:rPr>
          <w:noProof/>
        </w:rPr>
        <w:t>. Washington DC.</w:t>
      </w:r>
    </w:p>
    <w:p w14:paraId="4C490F5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Barksdale, R. D., and Hicks, R. G. (1973). “Material Characterization and Layered Theory for Use in Fatigue Analyses.” </w:t>
      </w:r>
      <w:r w:rsidRPr="00CD03C8">
        <w:rPr>
          <w:i/>
          <w:iCs/>
          <w:noProof/>
        </w:rPr>
        <w:t>Highway Research Board Special Report</w:t>
      </w:r>
      <w:r w:rsidRPr="00CD03C8">
        <w:rPr>
          <w:noProof/>
        </w:rPr>
        <w:t>, JOUR, Washington, DC, (140), 20–48.</w:t>
      </w:r>
    </w:p>
    <w:p w14:paraId="29DD5B96"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Beatty, T. L., Dennis C. Jackson, D. C., Dawood, D. A., Ford, R. A., Moulthrop, J. A., Taylor, G. D., Danchetz, F. L., Blanck, D. A., Fay, J. M., Keough, D. S., Rodriguez, L. S., Voth, M. D., and Webb, Z. L. (2002). </w:t>
      </w:r>
      <w:r w:rsidRPr="00CD03C8">
        <w:rPr>
          <w:i/>
          <w:iCs/>
          <w:noProof/>
        </w:rPr>
        <w:t>Pavement Preservation Technology in France, South Africa, and Australia</w:t>
      </w:r>
      <w:r w:rsidRPr="00CD03C8">
        <w:rPr>
          <w:noProof/>
        </w:rPr>
        <w:t>. Washington DC.</w:t>
      </w:r>
    </w:p>
    <w:p w14:paraId="2C0F5612"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Borowicka, H. (1943). “Pressure Distribution in a Halfspace with A Linearly Varying Modulus of Elasticity.” </w:t>
      </w:r>
      <w:r w:rsidRPr="00CD03C8">
        <w:rPr>
          <w:i/>
          <w:iCs/>
          <w:noProof/>
        </w:rPr>
        <w:t>Ingenieur-Archiv</w:t>
      </w:r>
      <w:r w:rsidRPr="00CD03C8">
        <w:rPr>
          <w:noProof/>
        </w:rPr>
        <w:t>, 14(2), 75.</w:t>
      </w:r>
    </w:p>
    <w:p w14:paraId="6365BC7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Brown, S., and Brodrick, B. (1999). “25 Years’ Experience with the Pilot-Scale Nottingham Pavement Test Facility.” </w:t>
      </w:r>
      <w:r w:rsidRPr="00CD03C8">
        <w:rPr>
          <w:i/>
          <w:iCs/>
          <w:noProof/>
        </w:rPr>
        <w:t>International Conference on Accelerated Pavement Testing</w:t>
      </w:r>
      <w:r w:rsidRPr="00CD03C8">
        <w:rPr>
          <w:noProof/>
        </w:rPr>
        <w:t>, Reno, NV.</w:t>
      </w:r>
    </w:p>
    <w:p w14:paraId="50FB14F7"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Brown, S. F., and Pappin, J. W. (1981). “Analysis of Pavements with Granular Bases.” </w:t>
      </w:r>
      <w:r w:rsidRPr="00CD03C8">
        <w:rPr>
          <w:i/>
          <w:iCs/>
          <w:noProof/>
        </w:rPr>
        <w:t>Transportation Research Record: Journal of the Transportation Research Board</w:t>
      </w:r>
      <w:r w:rsidRPr="00CD03C8">
        <w:rPr>
          <w:noProof/>
        </w:rPr>
        <w:t>, JOUR, (810), 17–23.</w:t>
      </w:r>
    </w:p>
    <w:p w14:paraId="4B60205F"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Brown, S. F., and Pappin, J. W. (1985). “Modeling of granular materials in pavements.” </w:t>
      </w:r>
      <w:r w:rsidRPr="00CD03C8">
        <w:rPr>
          <w:i/>
          <w:iCs/>
          <w:noProof/>
        </w:rPr>
        <w:t>Transportation Research Record</w:t>
      </w:r>
      <w:r w:rsidRPr="00CD03C8">
        <w:rPr>
          <w:noProof/>
        </w:rPr>
        <w:t>, JOUR, (1022).</w:t>
      </w:r>
    </w:p>
    <w:p w14:paraId="41C6B1C8"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Crockford, W. W., Bendana, L. J., Yang, W. S., Rhee, S. K., and Senadheera, S. P. (1990). </w:t>
      </w:r>
      <w:r w:rsidRPr="00CD03C8">
        <w:rPr>
          <w:i/>
          <w:iCs/>
          <w:noProof/>
        </w:rPr>
        <w:t>Modeling Stress and Strain States in Pavement Structures Incorporating Thick Granular Layers</w:t>
      </w:r>
      <w:r w:rsidRPr="00CD03C8">
        <w:rPr>
          <w:noProof/>
        </w:rPr>
        <w:t xml:space="preserve">. </w:t>
      </w:r>
      <w:r w:rsidRPr="00CD03C8">
        <w:rPr>
          <w:i/>
          <w:iCs/>
          <w:noProof/>
        </w:rPr>
        <w:t>The Texas Transportation Institute, The Texas A&amp;M University System</w:t>
      </w:r>
      <w:r w:rsidRPr="00CD03C8">
        <w:rPr>
          <w:noProof/>
        </w:rPr>
        <w:t xml:space="preserve">, Report, </w:t>
      </w:r>
      <w:r w:rsidRPr="00CD03C8">
        <w:rPr>
          <w:noProof/>
        </w:rPr>
        <w:lastRenderedPageBreak/>
        <w:t>College Station, Texas, USA.</w:t>
      </w:r>
    </w:p>
    <w:p w14:paraId="7E9F144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Cundall, P. A., and Strack, O. D. L. (1979). “A discrete numerical model for granular assemblies.” </w:t>
      </w:r>
      <w:r w:rsidRPr="00CD03C8">
        <w:rPr>
          <w:i/>
          <w:iCs/>
          <w:noProof/>
        </w:rPr>
        <w:t>Geotechnique</w:t>
      </w:r>
      <w:r w:rsidRPr="00CD03C8">
        <w:rPr>
          <w:noProof/>
        </w:rPr>
        <w:t>, JOUR, Ice Virtual Library, 29(1), 47–65.</w:t>
      </w:r>
    </w:p>
    <w:p w14:paraId="37D8F03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Dantu, P. (1957). “Contribution à l’Étude Mécanique Et Géométrique Des Milieux Pulvérulents.” </w:t>
      </w:r>
      <w:r w:rsidRPr="00CD03C8">
        <w:rPr>
          <w:i/>
          <w:iCs/>
          <w:noProof/>
        </w:rPr>
        <w:t>4th International Conference on SOil Mechanics and Foundations</w:t>
      </w:r>
      <w:r w:rsidRPr="00CD03C8">
        <w:rPr>
          <w:noProof/>
        </w:rPr>
        <w:t>, London, UK, 144–148.</w:t>
      </w:r>
    </w:p>
    <w:p w14:paraId="1883FEFE"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Desai, C. S., Siriwardane, H. J., and Janardhanam, R. (1982). </w:t>
      </w:r>
      <w:r w:rsidRPr="00CD03C8">
        <w:rPr>
          <w:i/>
          <w:iCs/>
          <w:noProof/>
        </w:rPr>
        <w:t>Interaction and Load Transfer in Track Support Structures, Part 2: “Testing and Constitutive Modelling of Materials and Interfaces</w:t>
      </w:r>
      <w:r w:rsidRPr="00CD03C8">
        <w:rPr>
          <w:noProof/>
        </w:rPr>
        <w:t>. Washington, DC.</w:t>
      </w:r>
    </w:p>
    <w:p w14:paraId="1ADA12AB"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Dobry, R., Ng, T. T., and Petrakis, E. (1989). “Deformation characteristics of granular soil in the light of particulate mechanics.” </w:t>
      </w:r>
      <w:r w:rsidRPr="00CD03C8">
        <w:rPr>
          <w:i/>
          <w:iCs/>
          <w:noProof/>
        </w:rPr>
        <w:t>Proceedings, 14th Conference on Geotechnics, Italian Geotechnical Association, Torino, November</w:t>
      </w:r>
      <w:r w:rsidRPr="00CD03C8">
        <w:rPr>
          <w:noProof/>
        </w:rPr>
        <w:t>, CONF, 28–30.</w:t>
      </w:r>
    </w:p>
    <w:p w14:paraId="3B0AED08"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Elhannani, M. (1991). “Modèlisation Et Simulation Numérique Des Chaussées Souples.” University of Nantes, France.</w:t>
      </w:r>
    </w:p>
    <w:p w14:paraId="2D342D9D"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Garg, N., Tutumluer, E., and Thompson, M. R. (1998). “Structural Modeling Concepts for the Design of Airport Pavements for Heavy Aircraft.” </w:t>
      </w:r>
      <w:r w:rsidRPr="00CD03C8">
        <w:rPr>
          <w:i/>
          <w:iCs/>
          <w:noProof/>
        </w:rPr>
        <w:t>Fifth International Conference on the Bearing Capacity of Roads and Airfields</w:t>
      </w:r>
      <w:r w:rsidRPr="00CD03C8">
        <w:rPr>
          <w:noProof/>
        </w:rPr>
        <w:t>, Trondheim, Norway.</w:t>
      </w:r>
    </w:p>
    <w:p w14:paraId="45C6B47B"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Gerrard, C. M., and Mulholland, P. (1966). “Stress-Strain and Displacement Distributions in Cross-Anisotropic and Two-Layer Isotropic Elastic Systems.” </w:t>
      </w:r>
      <w:r w:rsidRPr="00CD03C8">
        <w:rPr>
          <w:i/>
          <w:iCs/>
          <w:noProof/>
        </w:rPr>
        <w:t>3rd Conference of Australian Road Research Board (Part 2)</w:t>
      </w:r>
      <w:r w:rsidRPr="00CD03C8">
        <w:rPr>
          <w:noProof/>
        </w:rPr>
        <w:t>, Australian Road Research Board (ARRB), Sydney, 1123–1158.</w:t>
      </w:r>
    </w:p>
    <w:p w14:paraId="7306A15B"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Hayhoe, G. F., Garg, N., and Dong, M. (2003). “Permanent deformations during traffic tests on flexible pavements at the National Airport Pavement Test Facility.” </w:t>
      </w:r>
      <w:r w:rsidRPr="00CD03C8">
        <w:rPr>
          <w:i/>
          <w:iCs/>
          <w:noProof/>
        </w:rPr>
        <w:t>Proceedings of the ASCE 2003 Airfield Pavement Specialty Conference</w:t>
      </w:r>
      <w:r w:rsidRPr="00CD03C8">
        <w:rPr>
          <w:noProof/>
        </w:rPr>
        <w:t>, CONF.</w:t>
      </w:r>
    </w:p>
    <w:p w14:paraId="6069159F"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Hicks, R. G., and Monismith, C. L. (1971a). “Factors Influencing the Resilient Response of Granular Materials.” </w:t>
      </w:r>
      <w:r w:rsidRPr="00CD03C8">
        <w:rPr>
          <w:i/>
          <w:iCs/>
          <w:noProof/>
        </w:rPr>
        <w:t>Highway Research Record</w:t>
      </w:r>
      <w:r w:rsidRPr="00CD03C8">
        <w:rPr>
          <w:noProof/>
        </w:rPr>
        <w:t>, JOUR, (345), 15–31.</w:t>
      </w:r>
    </w:p>
    <w:p w14:paraId="3A6F4E74"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Hicks, R. G., and Monismith, C. L. (1971b). “Factors influencing the resilient response of granular materials.” </w:t>
      </w:r>
      <w:r w:rsidRPr="00CD03C8">
        <w:rPr>
          <w:i/>
          <w:iCs/>
          <w:noProof/>
        </w:rPr>
        <w:t>Highway Research Record</w:t>
      </w:r>
      <w:r w:rsidRPr="00CD03C8">
        <w:rPr>
          <w:noProof/>
        </w:rPr>
        <w:t>, JOUR.</w:t>
      </w:r>
    </w:p>
    <w:p w14:paraId="5B217BE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Janardhanam, R., and Desai, C. S. (1983). “Three Dimensional Testing and Modeling of Ballast.” </w:t>
      </w:r>
      <w:r w:rsidRPr="00CD03C8">
        <w:rPr>
          <w:i/>
          <w:iCs/>
          <w:noProof/>
        </w:rPr>
        <w:t>Journal of Geotechnical Engineering</w:t>
      </w:r>
      <w:r w:rsidRPr="00CD03C8">
        <w:rPr>
          <w:noProof/>
        </w:rPr>
        <w:t>, American Society of Civil Engineers, 109(6), 783–796.</w:t>
      </w:r>
    </w:p>
    <w:p w14:paraId="2E9A2202"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Karasahin, M., Dawson, A. R., and Holden, J. T. (1993). “Applicability of Resilient Constitutive Models of Granular Material for Unbound Base Layers.” </w:t>
      </w:r>
      <w:r w:rsidRPr="00CD03C8">
        <w:rPr>
          <w:i/>
          <w:iCs/>
          <w:noProof/>
        </w:rPr>
        <w:t>Transportation Research Record</w:t>
      </w:r>
      <w:r w:rsidRPr="00CD03C8">
        <w:rPr>
          <w:noProof/>
        </w:rPr>
        <w:t>, JOUR, (1406), 98–107.</w:t>
      </w:r>
    </w:p>
    <w:p w14:paraId="6A177433"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Kazmee, H., Tutumluer, E., Mishra, D., Boler, H., and Roesler, J. (2012). “Effects of material blending on strength, modulus and deformation characteristics of recycled concrete aggregates.” </w:t>
      </w:r>
      <w:r w:rsidRPr="00CD03C8">
        <w:rPr>
          <w:i/>
          <w:iCs/>
          <w:noProof/>
        </w:rPr>
        <w:t>91st Annual Meeting of the Transportation Research Board</w:t>
      </w:r>
      <w:r w:rsidRPr="00CD03C8">
        <w:rPr>
          <w:noProof/>
        </w:rPr>
        <w:t>, Transportation Research Board, Washington, DC.</w:t>
      </w:r>
    </w:p>
    <w:p w14:paraId="20D1C1B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Kim, S.-H. (2004). “Determination of aggregate physical properties and its effect on cross-anisotropic behavior of unbound aggregate materials.” article, Texas A&amp;M University.</w:t>
      </w:r>
    </w:p>
    <w:p w14:paraId="2A004BC4"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Kim, S.-H., Little, D., and Masad, E. (2005a). “Simple Methods to Estimate Inherent and Stress-</w:t>
      </w:r>
      <w:r w:rsidRPr="00CD03C8">
        <w:rPr>
          <w:noProof/>
        </w:rPr>
        <w:lastRenderedPageBreak/>
        <w:t xml:space="preserve">Induced Anisotropy of Aggregate Base.” </w:t>
      </w:r>
      <w:r w:rsidRPr="00CD03C8">
        <w:rPr>
          <w:i/>
          <w:iCs/>
          <w:noProof/>
        </w:rPr>
        <w:t>Transportation Research Record: Journal of the Transportation Research Board</w:t>
      </w:r>
      <w:r w:rsidRPr="00CD03C8">
        <w:rPr>
          <w:noProof/>
        </w:rPr>
        <w:t>, Transportation Research Board of the National Academies, (1913), 24–31.</w:t>
      </w:r>
    </w:p>
    <w:p w14:paraId="686754F9"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Kim, S.-H., Little, D. N., Masad, E., and Lytton, R. L. (2005b). “Estimation of Level of Anisotropy in Unbound Granular Layers Considering Aggregate Physical Properties.” </w:t>
      </w:r>
      <w:r w:rsidRPr="00CD03C8">
        <w:rPr>
          <w:i/>
          <w:iCs/>
          <w:noProof/>
        </w:rPr>
        <w:t>International Journal of Pavement Engineering</w:t>
      </w:r>
      <w:r w:rsidRPr="00CD03C8">
        <w:rPr>
          <w:noProof/>
        </w:rPr>
        <w:t>, Taylor &amp; Francis Group, 6(4), 217–227.</w:t>
      </w:r>
    </w:p>
    <w:p w14:paraId="5F33CC3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Kim, S.-H., Tutumluer, E., Little, D. N., and Kim, N. (2007). “Effect of Gradation on Nonlinear Stress-Dependent Behavior of a Sandy Flexible Pavement Subgrade.” </w:t>
      </w:r>
      <w:r w:rsidRPr="00CD03C8">
        <w:rPr>
          <w:i/>
          <w:iCs/>
          <w:noProof/>
        </w:rPr>
        <w:t>Journal of Transportation Engineering</w:t>
      </w:r>
      <w:r w:rsidRPr="00CD03C8">
        <w:rPr>
          <w:noProof/>
        </w:rPr>
        <w:t>, American Society of Civil Engineers, 133(10), 582–589.</w:t>
      </w:r>
    </w:p>
    <w:p w14:paraId="612D57AE"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Kwon, J. (2007). “Development of a Mechanistic Model for Geogrid Reinforced Flexible Pavements.” THES, University of Illinois at Urbana-Champaign, Urbana, Illinois.</w:t>
      </w:r>
    </w:p>
    <w:p w14:paraId="23898CEC"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Kwon, J., Tutumluer, E., and Al-Qadi, I. L. (2009). “Validated Mechanistic Model for Geogrid Base Reinforced Flexible Pavements.” </w:t>
      </w:r>
      <w:r w:rsidRPr="00CD03C8">
        <w:rPr>
          <w:i/>
          <w:iCs/>
          <w:noProof/>
        </w:rPr>
        <w:t>Journal of Transportation Engineering</w:t>
      </w:r>
      <w:r w:rsidRPr="00CD03C8">
        <w:rPr>
          <w:noProof/>
        </w:rPr>
        <w:t>, American Society of Civil Engineers, 135(12), 915–926.</w:t>
      </w:r>
    </w:p>
    <w:p w14:paraId="6EF003FC"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Lekarp, F., and Dawson, A. (1998). “Modelling permanent deformation behaviour of unbound granular materials.” </w:t>
      </w:r>
      <w:r w:rsidRPr="00CD03C8">
        <w:rPr>
          <w:i/>
          <w:iCs/>
          <w:noProof/>
        </w:rPr>
        <w:t>Construction and Building Materials</w:t>
      </w:r>
      <w:r w:rsidRPr="00CD03C8">
        <w:rPr>
          <w:noProof/>
        </w:rPr>
        <w:t>, article, 12(1), 9–18.</w:t>
      </w:r>
    </w:p>
    <w:p w14:paraId="08D5DAFA"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Lekarp, F., Isacsson, U., and Dawson, A. (2000). “State of the art. I: Resilient response of unbound aggregates.” </w:t>
      </w:r>
      <w:r w:rsidRPr="00CD03C8">
        <w:rPr>
          <w:i/>
          <w:iCs/>
          <w:noProof/>
        </w:rPr>
        <w:t>Journal of Transportation Engineering</w:t>
      </w:r>
      <w:r w:rsidRPr="00CD03C8">
        <w:rPr>
          <w:noProof/>
        </w:rPr>
        <w:t>, JOUR, American Society of Civil Engineers, 126(1), 66–75.</w:t>
      </w:r>
    </w:p>
    <w:p w14:paraId="0F3E693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Lo, K. Y., Leonards, G. A., and Yuen, C. (1977). </w:t>
      </w:r>
      <w:r w:rsidRPr="00CD03C8">
        <w:rPr>
          <w:i/>
          <w:iCs/>
          <w:noProof/>
        </w:rPr>
        <w:t>Report No. 117: Interpretation and Significance of Anisotropic Deformation Behavior of Soft Clays</w:t>
      </w:r>
      <w:r w:rsidRPr="00CD03C8">
        <w:rPr>
          <w:noProof/>
        </w:rPr>
        <w:t xml:space="preserve">. </w:t>
      </w:r>
      <w:r w:rsidRPr="00CD03C8">
        <w:rPr>
          <w:i/>
          <w:iCs/>
          <w:noProof/>
        </w:rPr>
        <w:t>Norwegian Geotechnical Institute Publication</w:t>
      </w:r>
      <w:r w:rsidRPr="00CD03C8">
        <w:rPr>
          <w:noProof/>
        </w:rPr>
        <w:t>.</w:t>
      </w:r>
    </w:p>
    <w:p w14:paraId="68560B09"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Lo, R. S.-C., and Lee, I. K. (1990). “Response of Granular Soil along Constant Stress Increment Ratio Path.” </w:t>
      </w:r>
      <w:r w:rsidRPr="00CD03C8">
        <w:rPr>
          <w:i/>
          <w:iCs/>
          <w:noProof/>
        </w:rPr>
        <w:t>Journal of Geotechnical Engineering</w:t>
      </w:r>
      <w:r w:rsidRPr="00CD03C8">
        <w:rPr>
          <w:noProof/>
        </w:rPr>
        <w:t>, American Society of Civil Engineers, 116(3), 355–376.</w:t>
      </w:r>
    </w:p>
    <w:p w14:paraId="47F245BD"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Love, A. E. H. (1944). </w:t>
      </w:r>
      <w:r w:rsidRPr="00CD03C8">
        <w:rPr>
          <w:i/>
          <w:iCs/>
          <w:noProof/>
        </w:rPr>
        <w:t>A Treatise on the Mathematical Theory of Elasticity</w:t>
      </w:r>
      <w:r w:rsidRPr="00CD03C8">
        <w:rPr>
          <w:noProof/>
        </w:rPr>
        <w:t>. Dover Publications, New York.</w:t>
      </w:r>
    </w:p>
    <w:p w14:paraId="346A4BF6"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Masad, S., Little, D., and Masad, E. (2006). “Analysis of Flexible Pavement Response and Performance Using Isotropic and Anisotropic Material Properties.” </w:t>
      </w:r>
      <w:r w:rsidRPr="00CD03C8">
        <w:rPr>
          <w:i/>
          <w:iCs/>
          <w:noProof/>
        </w:rPr>
        <w:t>Journal of Transportation Engineering</w:t>
      </w:r>
      <w:r w:rsidRPr="00CD03C8">
        <w:rPr>
          <w:noProof/>
        </w:rPr>
        <w:t>, American Society of Civil Engineers, 132(4), 342–349.</w:t>
      </w:r>
    </w:p>
    <w:p w14:paraId="6CF0F036" w14:textId="162DB168"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Mishra, D., and Tutumluer, E. (2011). “Aggregate Physical Properties Affecting Modulus and Deformation Characteristics of Unsurfaced Pavements.” </w:t>
      </w:r>
      <w:r w:rsidRPr="00CD03C8">
        <w:rPr>
          <w:i/>
          <w:iCs/>
          <w:noProof/>
        </w:rPr>
        <w:t>Transportation Research Board 90th Annual Meeting</w:t>
      </w:r>
      <w:r w:rsidR="001C3296">
        <w:rPr>
          <w:i/>
          <w:iCs/>
          <w:noProof/>
        </w:rPr>
        <w:t>, Washington DC</w:t>
      </w:r>
      <w:r w:rsidRPr="00CD03C8">
        <w:rPr>
          <w:noProof/>
        </w:rPr>
        <w:t>.</w:t>
      </w:r>
    </w:p>
    <w:p w14:paraId="723C2B45" w14:textId="71FB9CB3"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Mishra, D., and Tutumluer, E. (2013). “Field Performance Evaluations of Illinois Aggregates for Subgrade Replacement and Subbase—Phase II.” </w:t>
      </w:r>
      <w:r w:rsidR="001C3296" w:rsidRPr="001C3296">
        <w:rPr>
          <w:noProof/>
        </w:rPr>
        <w:t xml:space="preserve">ICT </w:t>
      </w:r>
      <w:r w:rsidR="001C3296">
        <w:rPr>
          <w:noProof/>
        </w:rPr>
        <w:t xml:space="preserve">R27-81 </w:t>
      </w:r>
      <w:r w:rsidR="001C3296" w:rsidRPr="001C3296">
        <w:rPr>
          <w:noProof/>
        </w:rPr>
        <w:t>Final Report, FHWA-ICT-12-021, University of Illinois at Urbana-Champaign (http://ict.illi</w:t>
      </w:r>
      <w:r w:rsidR="001C3296">
        <w:rPr>
          <w:noProof/>
        </w:rPr>
        <w:t>nois.edu/research/publications)</w:t>
      </w:r>
      <w:r w:rsidR="001C3296" w:rsidRPr="001C3296">
        <w:rPr>
          <w:noProof/>
        </w:rPr>
        <w:t xml:space="preserve"> </w:t>
      </w:r>
    </w:p>
    <w:p w14:paraId="0954E663"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Oda, M. (1974). “A mechanical and statistical model of granular material.” </w:t>
      </w:r>
      <w:r w:rsidRPr="00CD03C8">
        <w:rPr>
          <w:i/>
          <w:iCs/>
          <w:noProof/>
        </w:rPr>
        <w:t>Soils and Foundations</w:t>
      </w:r>
      <w:r w:rsidRPr="00CD03C8">
        <w:rPr>
          <w:noProof/>
        </w:rPr>
        <w:t>, JOUR, 14(1), 13–27.</w:t>
      </w:r>
    </w:p>
    <w:p w14:paraId="1917223C"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Pezo, R. F. (1993). “A General Method of Reporting Resilient Modulus Tests of Soils- A Pavement Engineer’s Point of View.” </w:t>
      </w:r>
      <w:r w:rsidRPr="00CD03C8">
        <w:rPr>
          <w:i/>
          <w:iCs/>
          <w:noProof/>
        </w:rPr>
        <w:t>72nd Annual Meeting of the Transportation Research Board</w:t>
      </w:r>
      <w:r w:rsidRPr="00CD03C8">
        <w:rPr>
          <w:noProof/>
        </w:rPr>
        <w:t xml:space="preserve">, </w:t>
      </w:r>
      <w:r w:rsidRPr="00CD03C8">
        <w:rPr>
          <w:noProof/>
        </w:rPr>
        <w:lastRenderedPageBreak/>
        <w:t>Transportation Research Board, Washington, DC, 10–14.</w:t>
      </w:r>
    </w:p>
    <w:p w14:paraId="2789091A"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Pickering, D. J. (1970). “Anisotropic Elastic Parameters for Soil.” </w:t>
      </w:r>
      <w:r w:rsidRPr="00CD03C8">
        <w:rPr>
          <w:i/>
          <w:iCs/>
          <w:noProof/>
        </w:rPr>
        <w:t>Géotechnique</w:t>
      </w:r>
      <w:r w:rsidRPr="00CD03C8">
        <w:rPr>
          <w:noProof/>
        </w:rPr>
        <w:t>,  Thomas Telford Ltd , 20(3), 271–276.</w:t>
      </w:r>
    </w:p>
    <w:p w14:paraId="4F2EF1DA"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Seridi, A. (1985). “Incremental Elastic-Plastic Model for the Force-Displacement Relation at the Contact between Elastic Spheres.” Rensselaer Polytechnic Institute, New York.</w:t>
      </w:r>
    </w:p>
    <w:p w14:paraId="5701160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Seyhan, U., and Tutumluer, E. (2002a). </w:t>
      </w:r>
      <w:r w:rsidRPr="00CD03C8">
        <w:rPr>
          <w:i/>
          <w:iCs/>
          <w:noProof/>
        </w:rPr>
        <w:t>Characterization of Anisotropic Granular Layer Behavior in Flexible Pavements</w:t>
      </w:r>
      <w:r w:rsidRPr="00CD03C8">
        <w:rPr>
          <w:noProof/>
        </w:rPr>
        <w:t>. techreport.</w:t>
      </w:r>
    </w:p>
    <w:p w14:paraId="5FB60E16"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Seyhan, U., and Tutumluer, E. (2002b). “Anisotropic Modular Ratios as Unbound Aggregate Performance Indicators.” </w:t>
      </w:r>
      <w:r w:rsidRPr="00CD03C8">
        <w:rPr>
          <w:i/>
          <w:iCs/>
          <w:noProof/>
        </w:rPr>
        <w:t>Journal of Materials in Civil Engineering</w:t>
      </w:r>
      <w:r w:rsidRPr="00CD03C8">
        <w:rPr>
          <w:noProof/>
        </w:rPr>
        <w:t>, American Society of Civil Engineers, 14(5), 409–416.</w:t>
      </w:r>
    </w:p>
    <w:p w14:paraId="6647472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Seyhan, U., Tutumluer, E., and Yesilyurt, H. (2005). “Anisotropic Aggregate Base Inputs for Mechanistic Pavement Analysis Considering Effects of Moving Wheel Loads.” </w:t>
      </w:r>
      <w:r w:rsidRPr="00CD03C8">
        <w:rPr>
          <w:i/>
          <w:iCs/>
          <w:noProof/>
        </w:rPr>
        <w:t>Journal of Materials in Civil Engineering</w:t>
      </w:r>
      <w:r w:rsidRPr="00CD03C8">
        <w:rPr>
          <w:noProof/>
        </w:rPr>
        <w:t>, American Society of Civil Engineers, 17(5), 505–512.</w:t>
      </w:r>
    </w:p>
    <w:p w14:paraId="5781388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Steven, B. D. (2005). “The Development and Verification of a Pavement Response and Performance Model for Unbound Granular Pavements.” University of Canterbury.</w:t>
      </w:r>
    </w:p>
    <w:p w14:paraId="13623D9B"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Thompson, M. R., Barenberg, E. J., Carpenter, S. H., Darter, M. I., Dempsey, B. J., and Ioannides, A. M. (1990). </w:t>
      </w:r>
      <w:r w:rsidRPr="00CD03C8">
        <w:rPr>
          <w:i/>
          <w:iCs/>
          <w:noProof/>
        </w:rPr>
        <w:t>Calibrated Mechanistic Structural Analysis Procedures for Pavements</w:t>
      </w:r>
      <w:r w:rsidRPr="00CD03C8">
        <w:rPr>
          <w:noProof/>
        </w:rPr>
        <w:t>. Urbana, IL.</w:t>
      </w:r>
    </w:p>
    <w:p w14:paraId="3AE21D6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Thompson, M. R., and Elliott, R. P. (1985). “ILLI-PAVE-based response algorithms for design of conventional flexible pavements.” </w:t>
      </w:r>
      <w:r w:rsidRPr="00CD03C8">
        <w:rPr>
          <w:i/>
          <w:iCs/>
          <w:noProof/>
        </w:rPr>
        <w:t>Transportation Research Record</w:t>
      </w:r>
      <w:r w:rsidRPr="00CD03C8">
        <w:rPr>
          <w:noProof/>
        </w:rPr>
        <w:t>, JOUR, (1043).</w:t>
      </w:r>
    </w:p>
    <w:p w14:paraId="0F8DE35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Tutumluer, E. (1995). “Predicting Behavior of Flexible Pavements with Granular Bases.” Georgia Institute of Technology.</w:t>
      </w:r>
    </w:p>
    <w:p w14:paraId="51563C11"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(2009). “State of the Art: Anisotropic Characterization of Unbound Aggregate Layers in Flexible Pavements.” </w:t>
      </w:r>
      <w:r w:rsidRPr="00CD03C8">
        <w:rPr>
          <w:i/>
          <w:iCs/>
          <w:noProof/>
        </w:rPr>
        <w:t>Symposium on Pavement Mechanics and Materials at the Inaugural International Conference of the Engineering Mechanics Institute</w:t>
      </w:r>
      <w:r w:rsidRPr="00CD03C8">
        <w:rPr>
          <w:noProof/>
        </w:rPr>
        <w:t>, Y. Zhanping, A. R. Abbas, and L. Wang, eds., American Society of Civil Engineers, Minneapolis, MN, 1–16.</w:t>
      </w:r>
    </w:p>
    <w:p w14:paraId="744B475E"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Abu-Osei, A., Little, D. N., and Lytton, R. L. (2001). </w:t>
      </w:r>
      <w:r w:rsidRPr="00CD03C8">
        <w:rPr>
          <w:i/>
          <w:iCs/>
          <w:noProof/>
        </w:rPr>
        <w:t>International Center for Aggregates Research (ICAR) Report 502-2: Field Validation of the Cross-Anisotropic Behavior of Unbound Aggregate Bases</w:t>
      </w:r>
      <w:r w:rsidRPr="00CD03C8">
        <w:rPr>
          <w:noProof/>
        </w:rPr>
        <w:t>. College Station, Texas, USA.</w:t>
      </w:r>
    </w:p>
    <w:p w14:paraId="06FDD04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Barksdale, R. D. (1995). “Behaviour of Pavements with Granular Bases-Prediction and Performance.” </w:t>
      </w:r>
      <w:r w:rsidRPr="00CD03C8">
        <w:rPr>
          <w:i/>
          <w:iCs/>
          <w:noProof/>
        </w:rPr>
        <w:t>4th International Symposium on Unbound Aggregates in Roads</w:t>
      </w:r>
      <w:r w:rsidRPr="00CD03C8">
        <w:rPr>
          <w:noProof/>
        </w:rPr>
        <w:t>, A. Dawson and R. Jones, eds., CONF, University of Nottingham, Nottingham, UK, 173–183.</w:t>
      </w:r>
    </w:p>
    <w:p w14:paraId="522BA8ED"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Little, D., and Kim, S.-H. (2003). “Validated Model for Predicting Field Performance of Aggregate Base Courses.” </w:t>
      </w:r>
      <w:r w:rsidRPr="00CD03C8">
        <w:rPr>
          <w:i/>
          <w:iCs/>
          <w:noProof/>
        </w:rPr>
        <w:t>Transportation Research Record: Journal of the Transportation Research Board</w:t>
      </w:r>
      <w:r w:rsidRPr="00CD03C8">
        <w:rPr>
          <w:noProof/>
        </w:rPr>
        <w:t>, Transportation Research Board of the National Academies, (1837), 41–49.</w:t>
      </w:r>
    </w:p>
    <w:p w14:paraId="6FFC7F56" w14:textId="71F7494C"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Mishra, D., and Butt, A. A. (2009). </w:t>
      </w:r>
      <w:r w:rsidRPr="00CD03C8">
        <w:rPr>
          <w:i/>
          <w:iCs/>
          <w:noProof/>
        </w:rPr>
        <w:t>Characterization of Illinois Aggregates for Subgrade Replacement and Subbase</w:t>
      </w:r>
      <w:r w:rsidRPr="00CD03C8">
        <w:rPr>
          <w:noProof/>
        </w:rPr>
        <w:t>.</w:t>
      </w:r>
      <w:r w:rsidR="001C3296">
        <w:rPr>
          <w:noProof/>
        </w:rPr>
        <w:t xml:space="preserve"> ICT R27-1 Final Report,</w:t>
      </w:r>
      <w:r w:rsidR="001C3296" w:rsidRPr="001C3296">
        <w:t xml:space="preserve"> </w:t>
      </w:r>
      <w:r w:rsidR="001C3296" w:rsidRPr="001C3296">
        <w:rPr>
          <w:noProof/>
        </w:rPr>
        <w:t>FHWA-ICT-09-060</w:t>
      </w:r>
      <w:r w:rsidR="001C3296">
        <w:rPr>
          <w:noProof/>
        </w:rPr>
        <w:t>, University of Illinois at Urbana-Champaign (</w:t>
      </w:r>
      <w:r w:rsidR="001C3296" w:rsidRPr="001C3296">
        <w:rPr>
          <w:noProof/>
        </w:rPr>
        <w:t>http://ict.illinois.edu/research/publications</w:t>
      </w:r>
      <w:r w:rsidR="001C3296">
        <w:rPr>
          <w:noProof/>
        </w:rPr>
        <w:t xml:space="preserve">). </w:t>
      </w:r>
    </w:p>
    <w:p w14:paraId="44ADEE0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lastRenderedPageBreak/>
        <w:t xml:space="preserve">Tutumluer, E., and Seyhan, U. (1999a). “Stress Path Loading Effects on Granular Material Resilient Response.” </w:t>
      </w:r>
      <w:r w:rsidRPr="00CD03C8">
        <w:rPr>
          <w:i/>
          <w:iCs/>
          <w:noProof/>
        </w:rPr>
        <w:t>International Workshop on Modeling and Advanced Testing for Unbound Granular Materials</w:t>
      </w:r>
      <w:r w:rsidRPr="00CD03C8">
        <w:rPr>
          <w:noProof/>
        </w:rPr>
        <w:t>, A. G. Correia, ed., AA Balkema, Lisbon, 109–124.</w:t>
      </w:r>
    </w:p>
    <w:p w14:paraId="5F90FF52"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Seyhan, U. (1999b). “Laboratory Determination of Anisotropic Aggregate Resilient Moduli Using an Innovative Test Device.” </w:t>
      </w:r>
      <w:r w:rsidRPr="00CD03C8">
        <w:rPr>
          <w:i/>
          <w:iCs/>
          <w:noProof/>
        </w:rPr>
        <w:t>Transportation Research Record: Journal of the Transportation Research Board</w:t>
      </w:r>
      <w:r w:rsidRPr="00CD03C8">
        <w:rPr>
          <w:noProof/>
        </w:rPr>
        <w:t>, Transportation Research Board of the National Academies, (1687), 13–21.</w:t>
      </w:r>
    </w:p>
    <w:p w14:paraId="589FCDE5"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Seyhan, U. (2000). “Effects of Fines Content on the Anisotropic Response and Characterization of Unbound Aggregate Bases.” </w:t>
      </w:r>
      <w:r w:rsidRPr="00CD03C8">
        <w:rPr>
          <w:i/>
          <w:iCs/>
          <w:noProof/>
        </w:rPr>
        <w:t>Proceedings of the 5th International Symposium on Unbound Aggregates in Roads (UNBAR5), Unbound Aggregates in Road Construction</w:t>
      </w:r>
      <w:r w:rsidRPr="00CD03C8">
        <w:rPr>
          <w:noProof/>
        </w:rPr>
        <w:t>, A. R. Dawson, ed., A.A. Balkema Publishers, Nottingham, UK, 153–161.</w:t>
      </w:r>
    </w:p>
    <w:p w14:paraId="05AAB39F"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Thompson, M. (1997a). “Anisotropic Modeling of Granular Bases in Flexible Pavements.” </w:t>
      </w:r>
      <w:r w:rsidRPr="00CD03C8">
        <w:rPr>
          <w:i/>
          <w:iCs/>
          <w:noProof/>
        </w:rPr>
        <w:t>Transportation Research Record: Journal of the Transportation Research Board</w:t>
      </w:r>
      <w:r w:rsidRPr="00CD03C8">
        <w:rPr>
          <w:noProof/>
        </w:rPr>
        <w:t>, Transportation Research Board of the National Academies, (1577), 18–26.</w:t>
      </w:r>
    </w:p>
    <w:p w14:paraId="00B97DAF"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Thompson, M. (1998). </w:t>
      </w:r>
      <w:r w:rsidRPr="00CD03C8">
        <w:rPr>
          <w:i/>
          <w:iCs/>
          <w:noProof/>
        </w:rPr>
        <w:t>Anisotropic Modeling of Granular Bases</w:t>
      </w:r>
      <w:r w:rsidRPr="00CD03C8">
        <w:rPr>
          <w:noProof/>
        </w:rPr>
        <w:t>. Urbana, IL.</w:t>
      </w:r>
    </w:p>
    <w:p w14:paraId="67174869"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Tutumluer, E., and Thompson, M. R. (1997b). “Granular Base Moduli for Mechanistic Pavement Design.” </w:t>
      </w:r>
      <w:r w:rsidRPr="00CD03C8">
        <w:rPr>
          <w:i/>
          <w:iCs/>
          <w:noProof/>
        </w:rPr>
        <w:t>Aircraft/ Pavement Technology in the Midst of Change</w:t>
      </w:r>
      <w:r w:rsidRPr="00CD03C8">
        <w:rPr>
          <w:noProof/>
        </w:rPr>
        <w:t>, F. V Hermann, ed., American Society of Civil Engine, Seattle, WA, 33–47.</w:t>
      </w:r>
    </w:p>
    <w:p w14:paraId="0341D9F0"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Uzan, J. (1985). “Characterization of Granular Material.” </w:t>
      </w:r>
      <w:r w:rsidRPr="00CD03C8">
        <w:rPr>
          <w:i/>
          <w:iCs/>
          <w:noProof/>
        </w:rPr>
        <w:t>Transportation Research Record: Journal of the Transportation Research Board</w:t>
      </w:r>
      <w:r w:rsidRPr="00CD03C8">
        <w:rPr>
          <w:noProof/>
        </w:rPr>
        <w:t>, JOUR, (1022), 52–59.</w:t>
      </w:r>
    </w:p>
    <w:p w14:paraId="10527973"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Uzan, J. (1992). “Resilient Characterization of Pavement Materials.” </w:t>
      </w:r>
      <w:r w:rsidRPr="00CD03C8">
        <w:rPr>
          <w:i/>
          <w:iCs/>
          <w:noProof/>
        </w:rPr>
        <w:t>International Journal for Numerical and Analytical Methods in Geomechanics</w:t>
      </w:r>
      <w:r w:rsidRPr="00CD03C8">
        <w:rPr>
          <w:noProof/>
        </w:rPr>
        <w:t>, JOUR, Wiley Online Library, 16(6), 453–459.</w:t>
      </w:r>
    </w:p>
    <w:p w14:paraId="4709D92A" w14:textId="77777777" w:rsidR="00CD03C8" w:rsidRPr="00CD03C8" w:rsidRDefault="00CD03C8" w:rsidP="00CD03C8">
      <w:pPr>
        <w:widowControl w:val="0"/>
        <w:autoSpaceDE w:val="0"/>
        <w:autoSpaceDN w:val="0"/>
        <w:adjustRightInd w:val="0"/>
        <w:spacing w:after="120"/>
        <w:ind w:left="480" w:hanging="480"/>
        <w:rPr>
          <w:noProof/>
        </w:rPr>
      </w:pPr>
      <w:r w:rsidRPr="00CD03C8">
        <w:rPr>
          <w:noProof/>
        </w:rPr>
        <w:t xml:space="preserve">Zienkiewicz, O. C., and Taylor, R. L. (2000). </w:t>
      </w:r>
      <w:r w:rsidRPr="00CD03C8">
        <w:rPr>
          <w:i/>
          <w:iCs/>
          <w:noProof/>
        </w:rPr>
        <w:t>The Finite Element Method: Solid Mechanics</w:t>
      </w:r>
      <w:r w:rsidRPr="00CD03C8">
        <w:rPr>
          <w:noProof/>
        </w:rPr>
        <w:t>. BOOK, Butterworth-heinemann.</w:t>
      </w:r>
    </w:p>
    <w:p w14:paraId="7DC60872" w14:textId="4F47BAB8" w:rsidR="00B52EB0" w:rsidRPr="0092158D" w:rsidRDefault="00CD03C8" w:rsidP="000C147D">
      <w:pPr>
        <w:widowControl w:val="0"/>
        <w:autoSpaceDE w:val="0"/>
        <w:autoSpaceDN w:val="0"/>
        <w:adjustRightInd w:val="0"/>
        <w:spacing w:after="120"/>
        <w:ind w:left="480" w:hanging="480"/>
      </w:pPr>
      <w:r>
        <w:fldChar w:fldCharType="end"/>
      </w:r>
    </w:p>
    <w:p w14:paraId="6E65D515" w14:textId="0355EEEF" w:rsidR="00E45D31" w:rsidRPr="0092158D" w:rsidRDefault="00E45D31" w:rsidP="00E45D31"/>
    <w:p w14:paraId="2CE269B8" w14:textId="77777777" w:rsidR="00B52EB0" w:rsidRPr="0092158D" w:rsidRDefault="00B52EB0" w:rsidP="00B52EB0"/>
    <w:p w14:paraId="04FE8A58" w14:textId="77777777" w:rsidR="00B52EB0" w:rsidRPr="0092158D" w:rsidRDefault="00B52EB0" w:rsidP="00B52EB0"/>
    <w:p w14:paraId="340E04EC" w14:textId="77777777" w:rsidR="00B52EB0" w:rsidRPr="0092158D" w:rsidRDefault="00B52EB0" w:rsidP="00B52EB0"/>
    <w:p w14:paraId="18DF98FE" w14:textId="77777777" w:rsidR="00B52EB0" w:rsidRPr="0092158D" w:rsidRDefault="00B52EB0" w:rsidP="00B52EB0">
      <w:r w:rsidRPr="0092158D">
        <w:t xml:space="preserve">   </w:t>
      </w:r>
    </w:p>
    <w:p w14:paraId="54FD1825" w14:textId="77777777" w:rsidR="00B52EB0" w:rsidRPr="0092158D" w:rsidRDefault="00B52EB0" w:rsidP="00B52EB0">
      <w:r w:rsidRPr="0092158D">
        <w:rPr>
          <w:rFonts w:eastAsiaTheme="minorEastAsia"/>
        </w:rPr>
        <w:t xml:space="preserve">  </w:t>
      </w:r>
    </w:p>
    <w:p w14:paraId="7C25AABF" w14:textId="569FED38" w:rsidR="001C252C" w:rsidRPr="0092158D" w:rsidRDefault="002A76C2" w:rsidP="00217269">
      <w:pPr>
        <w:pStyle w:val="NormalWeb"/>
      </w:pPr>
      <w:r w:rsidRPr="0092158D">
        <w:fldChar w:fldCharType="begin"/>
      </w:r>
      <w:r w:rsidRPr="0092158D">
        <w:instrText>ADDIN RW.BIB</w:instrText>
      </w:r>
      <w:r w:rsidRPr="0092158D">
        <w:fldChar w:fldCharType="end"/>
      </w:r>
    </w:p>
    <w:sectPr w:rsidR="001C252C" w:rsidRPr="009215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CFD7BD" w14:textId="77777777" w:rsidR="00F502D0" w:rsidRDefault="00F502D0" w:rsidP="00160FA7">
      <w:r>
        <w:separator/>
      </w:r>
    </w:p>
  </w:endnote>
  <w:endnote w:type="continuationSeparator" w:id="0">
    <w:p w14:paraId="52CF2568" w14:textId="77777777" w:rsidR="00F502D0" w:rsidRDefault="00F502D0" w:rsidP="00160F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rinda">
    <w:altName w:val="Segoe UI"/>
    <w:panose1 w:val="020B0502040204020203"/>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BDBC2" w14:textId="77777777" w:rsidR="004E3D88" w:rsidRDefault="004E3D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5B4A6596" w14:textId="77777777" w:rsidR="004E3D88" w:rsidRDefault="004E3D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1" w:name="_Toc520866547" w:displacedByCustomXml="next"/>
  <w:bookmarkEnd w:id="1" w:displacedByCustomXml="next"/>
  <w:bookmarkStart w:id="2" w:name="_Toc520176446" w:displacedByCustomXml="next"/>
  <w:bookmarkEnd w:id="2" w:displacedByCustomXml="next"/>
  <w:bookmarkStart w:id="3" w:name="_Toc520175869" w:displacedByCustomXml="next"/>
  <w:bookmarkEnd w:id="3" w:displacedByCustomXml="next"/>
  <w:sdt>
    <w:sdtPr>
      <w:id w:val="-111831638"/>
      <w:docPartObj>
        <w:docPartGallery w:val="Page Numbers (Bottom of Page)"/>
        <w:docPartUnique/>
      </w:docPartObj>
    </w:sdtPr>
    <w:sdtEndPr>
      <w:rPr>
        <w:noProof/>
      </w:rPr>
    </w:sdtEndPr>
    <w:sdtContent>
      <w:p w14:paraId="2B05382E" w14:textId="77777777" w:rsidR="004E3D88" w:rsidRDefault="004E3D88">
        <w:pPr>
          <w:pStyle w:val="Footer"/>
          <w:jc w:val="center"/>
        </w:pPr>
      </w:p>
    </w:sdtContent>
  </w:sdt>
  <w:p w14:paraId="02491162" w14:textId="77777777" w:rsidR="004E3D88" w:rsidRDefault="004E3D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5D020" w14:textId="77777777" w:rsidR="004E3D88" w:rsidRDefault="004E3D88">
    <w:pPr>
      <w:pStyle w:val="Footer"/>
      <w:jc w:val="center"/>
    </w:pPr>
    <w:proofErr w:type="gramStart"/>
    <w:r>
      <w:t>ii</w:t>
    </w:r>
    <w:proofErr w:type="gramEnd"/>
  </w:p>
  <w:p w14:paraId="49DE4D5E" w14:textId="77777777" w:rsidR="004E3D88" w:rsidRDefault="004E3D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580989"/>
      <w:docPartObj>
        <w:docPartGallery w:val="Page Numbers (Bottom of Page)"/>
        <w:docPartUnique/>
      </w:docPartObj>
    </w:sdtPr>
    <w:sdtEndPr>
      <w:rPr>
        <w:noProof/>
      </w:rPr>
    </w:sdtEndPr>
    <w:sdtContent>
      <w:p w14:paraId="0352152D" w14:textId="77777777" w:rsidR="004E3D88" w:rsidRDefault="004E3D88">
        <w:pPr>
          <w:pStyle w:val="Footer"/>
          <w:jc w:val="center"/>
        </w:pPr>
        <w:r>
          <w:fldChar w:fldCharType="begin"/>
        </w:r>
        <w:r>
          <w:instrText xml:space="preserve"> PAGE   \* MERGEFORMAT </w:instrText>
        </w:r>
        <w:r>
          <w:fldChar w:fldCharType="separate"/>
        </w:r>
        <w:r w:rsidR="002B5E8F">
          <w:rPr>
            <w:noProof/>
          </w:rPr>
          <w:t>1</w:t>
        </w:r>
        <w:r>
          <w:rPr>
            <w:noProof/>
          </w:rPr>
          <w:fldChar w:fldCharType="end"/>
        </w:r>
      </w:p>
    </w:sdtContent>
  </w:sdt>
  <w:p w14:paraId="7F030389" w14:textId="77777777" w:rsidR="004E3D88" w:rsidRDefault="004E3D88" w:rsidP="00093F31">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574651"/>
      <w:docPartObj>
        <w:docPartGallery w:val="Page Numbers (Bottom of Page)"/>
        <w:docPartUnique/>
      </w:docPartObj>
    </w:sdtPr>
    <w:sdtEndPr>
      <w:rPr>
        <w:noProof/>
      </w:rPr>
    </w:sdtEndPr>
    <w:sdtContent>
      <w:p w14:paraId="200BC3F1" w14:textId="19AC2F88" w:rsidR="004E3D88" w:rsidRPr="007869A1" w:rsidRDefault="004E3D88">
        <w:pPr>
          <w:pStyle w:val="Footer"/>
          <w:jc w:val="center"/>
        </w:pPr>
        <w:r w:rsidRPr="007869A1">
          <w:fldChar w:fldCharType="begin"/>
        </w:r>
        <w:r w:rsidRPr="007869A1">
          <w:instrText xml:space="preserve"> PAGE   \* MERGEFORMAT </w:instrText>
        </w:r>
        <w:r w:rsidRPr="007869A1">
          <w:fldChar w:fldCharType="separate"/>
        </w:r>
        <w:r w:rsidR="002B5E8F">
          <w:rPr>
            <w:noProof/>
          </w:rPr>
          <w:t>1</w:t>
        </w:r>
        <w:r w:rsidRPr="007869A1">
          <w:rPr>
            <w:noProof/>
          </w:rPr>
          <w:fldChar w:fldCharType="end"/>
        </w:r>
      </w:p>
    </w:sdtContent>
  </w:sdt>
  <w:p w14:paraId="7E68AD31" w14:textId="77777777" w:rsidR="004E3D88" w:rsidRDefault="004E3D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A7C36" w14:textId="77777777" w:rsidR="00F502D0" w:rsidRDefault="00F502D0" w:rsidP="00160FA7">
      <w:r>
        <w:separator/>
      </w:r>
    </w:p>
  </w:footnote>
  <w:footnote w:type="continuationSeparator" w:id="0">
    <w:p w14:paraId="0A3574F6" w14:textId="77777777" w:rsidR="00F502D0" w:rsidRDefault="00F502D0" w:rsidP="00160F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10778" w14:textId="77777777" w:rsidR="004E3D88" w:rsidRDefault="004E3D88">
    <w:pPr>
      <w:pStyle w:val="Header"/>
      <w:jc w:val="center"/>
      <w:rPr>
        <w:b/>
      </w:rPr>
    </w:pPr>
    <w:r>
      <w:rPr>
        <w:b/>
      </w:rPr>
      <w:t>Final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C259C"/>
    <w:multiLevelType w:val="hybridMultilevel"/>
    <w:tmpl w:val="17046F9C"/>
    <w:lvl w:ilvl="0" w:tplc="35BE397C">
      <w:start w:val="1"/>
      <w:numFmt w:val="bullet"/>
      <w:lvlText w:val="•"/>
      <w:lvlJc w:val="left"/>
      <w:pPr>
        <w:ind w:hanging="191"/>
      </w:pPr>
      <w:rPr>
        <w:rFonts w:ascii="Times New Roman" w:eastAsia="Times New Roman" w:hAnsi="Times New Roman" w:hint="default"/>
        <w:w w:val="245"/>
        <w:sz w:val="19"/>
        <w:szCs w:val="19"/>
      </w:rPr>
    </w:lvl>
    <w:lvl w:ilvl="1" w:tplc="B0CACF06">
      <w:start w:val="1"/>
      <w:numFmt w:val="bullet"/>
      <w:lvlText w:val="•"/>
      <w:lvlJc w:val="left"/>
      <w:rPr>
        <w:rFonts w:hint="default"/>
      </w:rPr>
    </w:lvl>
    <w:lvl w:ilvl="2" w:tplc="B510ACD6">
      <w:start w:val="1"/>
      <w:numFmt w:val="bullet"/>
      <w:lvlText w:val="•"/>
      <w:lvlJc w:val="left"/>
      <w:rPr>
        <w:rFonts w:hint="default"/>
      </w:rPr>
    </w:lvl>
    <w:lvl w:ilvl="3" w:tplc="276A8232">
      <w:start w:val="1"/>
      <w:numFmt w:val="bullet"/>
      <w:lvlText w:val="•"/>
      <w:lvlJc w:val="left"/>
      <w:rPr>
        <w:rFonts w:hint="default"/>
      </w:rPr>
    </w:lvl>
    <w:lvl w:ilvl="4" w:tplc="32E6EA7A">
      <w:start w:val="1"/>
      <w:numFmt w:val="bullet"/>
      <w:lvlText w:val="•"/>
      <w:lvlJc w:val="left"/>
      <w:rPr>
        <w:rFonts w:hint="default"/>
      </w:rPr>
    </w:lvl>
    <w:lvl w:ilvl="5" w:tplc="F8E653F4">
      <w:start w:val="1"/>
      <w:numFmt w:val="bullet"/>
      <w:lvlText w:val="•"/>
      <w:lvlJc w:val="left"/>
      <w:rPr>
        <w:rFonts w:hint="default"/>
      </w:rPr>
    </w:lvl>
    <w:lvl w:ilvl="6" w:tplc="2E0E22EE">
      <w:start w:val="1"/>
      <w:numFmt w:val="bullet"/>
      <w:lvlText w:val="•"/>
      <w:lvlJc w:val="left"/>
      <w:rPr>
        <w:rFonts w:hint="default"/>
      </w:rPr>
    </w:lvl>
    <w:lvl w:ilvl="7" w:tplc="64C8A346">
      <w:start w:val="1"/>
      <w:numFmt w:val="bullet"/>
      <w:lvlText w:val="•"/>
      <w:lvlJc w:val="left"/>
      <w:rPr>
        <w:rFonts w:hint="default"/>
      </w:rPr>
    </w:lvl>
    <w:lvl w:ilvl="8" w:tplc="524CB51A">
      <w:start w:val="1"/>
      <w:numFmt w:val="bullet"/>
      <w:lvlText w:val="•"/>
      <w:lvlJc w:val="left"/>
      <w:rPr>
        <w:rFonts w:hint="default"/>
      </w:rPr>
    </w:lvl>
  </w:abstractNum>
  <w:abstractNum w:abstractNumId="1" w15:restartNumberingAfterBreak="0">
    <w:nsid w:val="067849E4"/>
    <w:multiLevelType w:val="hybridMultilevel"/>
    <w:tmpl w:val="09D21900"/>
    <w:lvl w:ilvl="0" w:tplc="71DED83E">
      <w:start w:val="1"/>
      <w:numFmt w:val="decimal"/>
      <w:lvlText w:val="%1."/>
      <w:lvlJc w:val="left"/>
      <w:pPr>
        <w:ind w:hanging="220"/>
      </w:pPr>
      <w:rPr>
        <w:rFonts w:ascii="Times New Roman" w:eastAsia="Times New Roman" w:hAnsi="Times New Roman" w:hint="default"/>
        <w:w w:val="112"/>
        <w:sz w:val="24"/>
        <w:szCs w:val="24"/>
      </w:rPr>
    </w:lvl>
    <w:lvl w:ilvl="1" w:tplc="5B76173C">
      <w:start w:val="1"/>
      <w:numFmt w:val="bullet"/>
      <w:lvlText w:val="•"/>
      <w:lvlJc w:val="left"/>
      <w:rPr>
        <w:rFonts w:hint="default"/>
      </w:rPr>
    </w:lvl>
    <w:lvl w:ilvl="2" w:tplc="D2466D18">
      <w:start w:val="1"/>
      <w:numFmt w:val="bullet"/>
      <w:lvlText w:val="•"/>
      <w:lvlJc w:val="left"/>
      <w:rPr>
        <w:rFonts w:hint="default"/>
      </w:rPr>
    </w:lvl>
    <w:lvl w:ilvl="3" w:tplc="C74A0B38">
      <w:start w:val="1"/>
      <w:numFmt w:val="bullet"/>
      <w:lvlText w:val="•"/>
      <w:lvlJc w:val="left"/>
      <w:rPr>
        <w:rFonts w:hint="default"/>
      </w:rPr>
    </w:lvl>
    <w:lvl w:ilvl="4" w:tplc="AB4E414A">
      <w:start w:val="1"/>
      <w:numFmt w:val="bullet"/>
      <w:lvlText w:val="•"/>
      <w:lvlJc w:val="left"/>
      <w:rPr>
        <w:rFonts w:hint="default"/>
      </w:rPr>
    </w:lvl>
    <w:lvl w:ilvl="5" w:tplc="FE6615FA">
      <w:start w:val="1"/>
      <w:numFmt w:val="bullet"/>
      <w:lvlText w:val="•"/>
      <w:lvlJc w:val="left"/>
      <w:rPr>
        <w:rFonts w:hint="default"/>
      </w:rPr>
    </w:lvl>
    <w:lvl w:ilvl="6" w:tplc="58F87A2E">
      <w:start w:val="1"/>
      <w:numFmt w:val="bullet"/>
      <w:lvlText w:val="•"/>
      <w:lvlJc w:val="left"/>
      <w:rPr>
        <w:rFonts w:hint="default"/>
      </w:rPr>
    </w:lvl>
    <w:lvl w:ilvl="7" w:tplc="CFD80EF2">
      <w:start w:val="1"/>
      <w:numFmt w:val="bullet"/>
      <w:lvlText w:val="•"/>
      <w:lvlJc w:val="left"/>
      <w:rPr>
        <w:rFonts w:hint="default"/>
      </w:rPr>
    </w:lvl>
    <w:lvl w:ilvl="8" w:tplc="DFD6BDD6">
      <w:start w:val="1"/>
      <w:numFmt w:val="bullet"/>
      <w:lvlText w:val="•"/>
      <w:lvlJc w:val="left"/>
      <w:rPr>
        <w:rFonts w:hint="default"/>
      </w:rPr>
    </w:lvl>
  </w:abstractNum>
  <w:abstractNum w:abstractNumId="2" w15:restartNumberingAfterBreak="0">
    <w:nsid w:val="15AA3F52"/>
    <w:multiLevelType w:val="hybridMultilevel"/>
    <w:tmpl w:val="FA342300"/>
    <w:lvl w:ilvl="0" w:tplc="1C6CDE74">
      <w:start w:val="1"/>
      <w:numFmt w:val="bullet"/>
      <w:lvlText w:val="•"/>
      <w:lvlJc w:val="left"/>
      <w:pPr>
        <w:ind w:hanging="417"/>
      </w:pPr>
      <w:rPr>
        <w:rFonts w:ascii="Times New Roman" w:eastAsia="Times New Roman" w:hAnsi="Times New Roman" w:hint="default"/>
        <w:w w:val="105"/>
        <w:sz w:val="33"/>
        <w:szCs w:val="33"/>
      </w:rPr>
    </w:lvl>
    <w:lvl w:ilvl="1" w:tplc="8CD40A88">
      <w:start w:val="1"/>
      <w:numFmt w:val="bullet"/>
      <w:lvlText w:val="•"/>
      <w:lvlJc w:val="left"/>
      <w:rPr>
        <w:rFonts w:hint="default"/>
      </w:rPr>
    </w:lvl>
    <w:lvl w:ilvl="2" w:tplc="800E1BF4">
      <w:start w:val="1"/>
      <w:numFmt w:val="bullet"/>
      <w:lvlText w:val="•"/>
      <w:lvlJc w:val="left"/>
      <w:rPr>
        <w:rFonts w:hint="default"/>
      </w:rPr>
    </w:lvl>
    <w:lvl w:ilvl="3" w:tplc="BDE0E9AE">
      <w:start w:val="1"/>
      <w:numFmt w:val="bullet"/>
      <w:lvlText w:val="•"/>
      <w:lvlJc w:val="left"/>
      <w:rPr>
        <w:rFonts w:hint="default"/>
      </w:rPr>
    </w:lvl>
    <w:lvl w:ilvl="4" w:tplc="67023EDE">
      <w:start w:val="1"/>
      <w:numFmt w:val="bullet"/>
      <w:lvlText w:val="•"/>
      <w:lvlJc w:val="left"/>
      <w:rPr>
        <w:rFonts w:hint="default"/>
      </w:rPr>
    </w:lvl>
    <w:lvl w:ilvl="5" w:tplc="3B4C32A0">
      <w:start w:val="1"/>
      <w:numFmt w:val="bullet"/>
      <w:lvlText w:val="•"/>
      <w:lvlJc w:val="left"/>
      <w:rPr>
        <w:rFonts w:hint="default"/>
      </w:rPr>
    </w:lvl>
    <w:lvl w:ilvl="6" w:tplc="8EDAD46E">
      <w:start w:val="1"/>
      <w:numFmt w:val="bullet"/>
      <w:lvlText w:val="•"/>
      <w:lvlJc w:val="left"/>
      <w:rPr>
        <w:rFonts w:hint="default"/>
      </w:rPr>
    </w:lvl>
    <w:lvl w:ilvl="7" w:tplc="2FE8495A">
      <w:start w:val="1"/>
      <w:numFmt w:val="bullet"/>
      <w:lvlText w:val="•"/>
      <w:lvlJc w:val="left"/>
      <w:rPr>
        <w:rFonts w:hint="default"/>
      </w:rPr>
    </w:lvl>
    <w:lvl w:ilvl="8" w:tplc="728CD86A">
      <w:start w:val="1"/>
      <w:numFmt w:val="bullet"/>
      <w:lvlText w:val="•"/>
      <w:lvlJc w:val="left"/>
      <w:rPr>
        <w:rFonts w:hint="default"/>
      </w:rPr>
    </w:lvl>
  </w:abstractNum>
  <w:abstractNum w:abstractNumId="3" w15:restartNumberingAfterBreak="0">
    <w:nsid w:val="200062A9"/>
    <w:multiLevelType w:val="hybridMultilevel"/>
    <w:tmpl w:val="61266556"/>
    <w:lvl w:ilvl="0" w:tplc="04EC2580">
      <w:start w:val="1"/>
      <w:numFmt w:val="decimal"/>
      <w:lvlText w:val="(%1)"/>
      <w:lvlJc w:val="left"/>
      <w:pPr>
        <w:ind w:hanging="373"/>
      </w:pPr>
      <w:rPr>
        <w:rFonts w:ascii="Times New Roman" w:eastAsia="Times New Roman" w:hAnsi="Times New Roman" w:hint="default"/>
        <w:w w:val="96"/>
        <w:sz w:val="24"/>
        <w:szCs w:val="24"/>
      </w:rPr>
    </w:lvl>
    <w:lvl w:ilvl="1" w:tplc="1D26991C">
      <w:start w:val="1"/>
      <w:numFmt w:val="bullet"/>
      <w:lvlText w:val="•"/>
      <w:lvlJc w:val="left"/>
      <w:rPr>
        <w:rFonts w:hint="default"/>
      </w:rPr>
    </w:lvl>
    <w:lvl w:ilvl="2" w:tplc="67628A8A">
      <w:start w:val="1"/>
      <w:numFmt w:val="bullet"/>
      <w:lvlText w:val="•"/>
      <w:lvlJc w:val="left"/>
      <w:rPr>
        <w:rFonts w:hint="default"/>
      </w:rPr>
    </w:lvl>
    <w:lvl w:ilvl="3" w:tplc="50868C84">
      <w:start w:val="1"/>
      <w:numFmt w:val="bullet"/>
      <w:lvlText w:val="•"/>
      <w:lvlJc w:val="left"/>
      <w:rPr>
        <w:rFonts w:hint="default"/>
      </w:rPr>
    </w:lvl>
    <w:lvl w:ilvl="4" w:tplc="1D883FDC">
      <w:start w:val="1"/>
      <w:numFmt w:val="bullet"/>
      <w:lvlText w:val="•"/>
      <w:lvlJc w:val="left"/>
      <w:rPr>
        <w:rFonts w:hint="default"/>
      </w:rPr>
    </w:lvl>
    <w:lvl w:ilvl="5" w:tplc="66402A18">
      <w:start w:val="1"/>
      <w:numFmt w:val="bullet"/>
      <w:lvlText w:val="•"/>
      <w:lvlJc w:val="left"/>
      <w:rPr>
        <w:rFonts w:hint="default"/>
      </w:rPr>
    </w:lvl>
    <w:lvl w:ilvl="6" w:tplc="2A6A6C46">
      <w:start w:val="1"/>
      <w:numFmt w:val="bullet"/>
      <w:lvlText w:val="•"/>
      <w:lvlJc w:val="left"/>
      <w:rPr>
        <w:rFonts w:hint="default"/>
      </w:rPr>
    </w:lvl>
    <w:lvl w:ilvl="7" w:tplc="3AB22A34">
      <w:start w:val="1"/>
      <w:numFmt w:val="bullet"/>
      <w:lvlText w:val="•"/>
      <w:lvlJc w:val="left"/>
      <w:rPr>
        <w:rFonts w:hint="default"/>
      </w:rPr>
    </w:lvl>
    <w:lvl w:ilvl="8" w:tplc="682E2D18">
      <w:start w:val="1"/>
      <w:numFmt w:val="bullet"/>
      <w:lvlText w:val="•"/>
      <w:lvlJc w:val="left"/>
      <w:rPr>
        <w:rFonts w:hint="default"/>
      </w:rPr>
    </w:lvl>
  </w:abstractNum>
  <w:abstractNum w:abstractNumId="4" w15:restartNumberingAfterBreak="0">
    <w:nsid w:val="230817A9"/>
    <w:multiLevelType w:val="hybridMultilevel"/>
    <w:tmpl w:val="E7DC9682"/>
    <w:lvl w:ilvl="0" w:tplc="A1A0EED4">
      <w:start w:val="1"/>
      <w:numFmt w:val="decimal"/>
      <w:lvlText w:val="%1."/>
      <w:lvlJc w:val="left"/>
      <w:pPr>
        <w:ind w:hanging="360"/>
      </w:pPr>
      <w:rPr>
        <w:rFonts w:ascii="Times New Roman" w:eastAsia="Times New Roman" w:hAnsi="Times New Roman" w:hint="default"/>
        <w:w w:val="115"/>
        <w:sz w:val="24"/>
        <w:szCs w:val="24"/>
      </w:rPr>
    </w:lvl>
    <w:lvl w:ilvl="1" w:tplc="C3A07664">
      <w:start w:val="1"/>
      <w:numFmt w:val="lowerLetter"/>
      <w:lvlText w:val="(%2)"/>
      <w:lvlJc w:val="left"/>
      <w:pPr>
        <w:ind w:hanging="323"/>
      </w:pPr>
      <w:rPr>
        <w:rFonts w:ascii="Times New Roman" w:eastAsia="Times New Roman" w:hAnsi="Times New Roman" w:hint="default"/>
        <w:w w:val="101"/>
        <w:sz w:val="23"/>
        <w:szCs w:val="23"/>
      </w:rPr>
    </w:lvl>
    <w:lvl w:ilvl="2" w:tplc="53A076FA">
      <w:start w:val="1"/>
      <w:numFmt w:val="bullet"/>
      <w:lvlText w:val="•"/>
      <w:lvlJc w:val="left"/>
      <w:rPr>
        <w:rFonts w:hint="default"/>
      </w:rPr>
    </w:lvl>
    <w:lvl w:ilvl="3" w:tplc="C3867996">
      <w:start w:val="1"/>
      <w:numFmt w:val="bullet"/>
      <w:lvlText w:val="•"/>
      <w:lvlJc w:val="left"/>
      <w:rPr>
        <w:rFonts w:hint="default"/>
      </w:rPr>
    </w:lvl>
    <w:lvl w:ilvl="4" w:tplc="D97E385C">
      <w:start w:val="1"/>
      <w:numFmt w:val="bullet"/>
      <w:lvlText w:val="•"/>
      <w:lvlJc w:val="left"/>
      <w:rPr>
        <w:rFonts w:hint="default"/>
      </w:rPr>
    </w:lvl>
    <w:lvl w:ilvl="5" w:tplc="9146D362">
      <w:start w:val="1"/>
      <w:numFmt w:val="bullet"/>
      <w:lvlText w:val="•"/>
      <w:lvlJc w:val="left"/>
      <w:rPr>
        <w:rFonts w:hint="default"/>
      </w:rPr>
    </w:lvl>
    <w:lvl w:ilvl="6" w:tplc="10CA7E10">
      <w:start w:val="1"/>
      <w:numFmt w:val="bullet"/>
      <w:lvlText w:val="•"/>
      <w:lvlJc w:val="left"/>
      <w:rPr>
        <w:rFonts w:hint="default"/>
      </w:rPr>
    </w:lvl>
    <w:lvl w:ilvl="7" w:tplc="B42A489E">
      <w:start w:val="1"/>
      <w:numFmt w:val="bullet"/>
      <w:lvlText w:val="•"/>
      <w:lvlJc w:val="left"/>
      <w:rPr>
        <w:rFonts w:hint="default"/>
      </w:rPr>
    </w:lvl>
    <w:lvl w:ilvl="8" w:tplc="4CCEEA56">
      <w:start w:val="1"/>
      <w:numFmt w:val="bullet"/>
      <w:lvlText w:val="•"/>
      <w:lvlJc w:val="left"/>
      <w:rPr>
        <w:rFonts w:hint="default"/>
      </w:rPr>
    </w:lvl>
  </w:abstractNum>
  <w:abstractNum w:abstractNumId="5" w15:restartNumberingAfterBreak="0">
    <w:nsid w:val="2C1C5DCD"/>
    <w:multiLevelType w:val="hybridMultilevel"/>
    <w:tmpl w:val="A6D4BA42"/>
    <w:lvl w:ilvl="0" w:tplc="160E991A">
      <w:start w:val="1"/>
      <w:numFmt w:val="bullet"/>
      <w:lvlText w:val="•"/>
      <w:lvlJc w:val="left"/>
      <w:pPr>
        <w:ind w:hanging="173"/>
      </w:pPr>
      <w:rPr>
        <w:rFonts w:ascii="Times New Roman" w:eastAsia="Times New Roman" w:hAnsi="Times New Roman" w:hint="default"/>
        <w:w w:val="178"/>
        <w:sz w:val="22"/>
        <w:szCs w:val="22"/>
      </w:rPr>
    </w:lvl>
    <w:lvl w:ilvl="1" w:tplc="25D01422">
      <w:start w:val="1"/>
      <w:numFmt w:val="bullet"/>
      <w:lvlText w:val="•"/>
      <w:lvlJc w:val="left"/>
      <w:rPr>
        <w:rFonts w:hint="default"/>
      </w:rPr>
    </w:lvl>
    <w:lvl w:ilvl="2" w:tplc="B5004D04">
      <w:start w:val="1"/>
      <w:numFmt w:val="bullet"/>
      <w:lvlText w:val="•"/>
      <w:lvlJc w:val="left"/>
      <w:rPr>
        <w:rFonts w:hint="default"/>
      </w:rPr>
    </w:lvl>
    <w:lvl w:ilvl="3" w:tplc="F4F4EE92">
      <w:start w:val="1"/>
      <w:numFmt w:val="bullet"/>
      <w:lvlText w:val="•"/>
      <w:lvlJc w:val="left"/>
      <w:rPr>
        <w:rFonts w:hint="default"/>
      </w:rPr>
    </w:lvl>
    <w:lvl w:ilvl="4" w:tplc="18723620">
      <w:start w:val="1"/>
      <w:numFmt w:val="bullet"/>
      <w:lvlText w:val="•"/>
      <w:lvlJc w:val="left"/>
      <w:rPr>
        <w:rFonts w:hint="default"/>
      </w:rPr>
    </w:lvl>
    <w:lvl w:ilvl="5" w:tplc="D96C9F62">
      <w:start w:val="1"/>
      <w:numFmt w:val="bullet"/>
      <w:lvlText w:val="•"/>
      <w:lvlJc w:val="left"/>
      <w:rPr>
        <w:rFonts w:hint="default"/>
      </w:rPr>
    </w:lvl>
    <w:lvl w:ilvl="6" w:tplc="1AF473C8">
      <w:start w:val="1"/>
      <w:numFmt w:val="bullet"/>
      <w:lvlText w:val="•"/>
      <w:lvlJc w:val="left"/>
      <w:rPr>
        <w:rFonts w:hint="default"/>
      </w:rPr>
    </w:lvl>
    <w:lvl w:ilvl="7" w:tplc="22321920">
      <w:start w:val="1"/>
      <w:numFmt w:val="bullet"/>
      <w:lvlText w:val="•"/>
      <w:lvlJc w:val="left"/>
      <w:rPr>
        <w:rFonts w:hint="default"/>
      </w:rPr>
    </w:lvl>
    <w:lvl w:ilvl="8" w:tplc="5C52153A">
      <w:start w:val="1"/>
      <w:numFmt w:val="bullet"/>
      <w:lvlText w:val="•"/>
      <w:lvlJc w:val="left"/>
      <w:rPr>
        <w:rFonts w:hint="default"/>
      </w:rPr>
    </w:lvl>
  </w:abstractNum>
  <w:abstractNum w:abstractNumId="6" w15:restartNumberingAfterBreak="0">
    <w:nsid w:val="33B614FE"/>
    <w:multiLevelType w:val="multilevel"/>
    <w:tmpl w:val="E806B580"/>
    <w:lvl w:ilvl="0">
      <w:start w:val="11"/>
      <w:numFmt w:val="upperLetter"/>
      <w:lvlText w:val="%1"/>
      <w:lvlJc w:val="left"/>
      <w:pPr>
        <w:ind w:hanging="385"/>
      </w:pPr>
      <w:rPr>
        <w:rFonts w:hint="default"/>
      </w:rPr>
    </w:lvl>
    <w:lvl w:ilvl="1">
      <w:start w:val="8"/>
      <w:numFmt w:val="decimal"/>
      <w:lvlText w:val="%1-%2"/>
      <w:lvlJc w:val="left"/>
      <w:pPr>
        <w:ind w:hanging="385"/>
      </w:pPr>
      <w:rPr>
        <w:rFonts w:hint="default"/>
        <w:u w:val="single" w:color="000000"/>
      </w:rPr>
    </w:lvl>
    <w:lvl w:ilvl="2">
      <w:start w:val="1"/>
      <w:numFmt w:val="decimal"/>
      <w:lvlText w:val="(%3)"/>
      <w:lvlJc w:val="left"/>
      <w:pPr>
        <w:ind w:hanging="417"/>
        <w:jc w:val="right"/>
      </w:pPr>
      <w:rPr>
        <w:rFonts w:ascii="Times New Roman" w:eastAsia="Times New Roman" w:hAnsi="Times New Roman" w:hint="default"/>
        <w:w w:val="87"/>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7" w15:restartNumberingAfterBreak="0">
    <w:nsid w:val="3C5B285F"/>
    <w:multiLevelType w:val="multilevel"/>
    <w:tmpl w:val="091496C4"/>
    <w:lvl w:ilvl="0">
      <w:start w:val="1"/>
      <w:numFmt w:val="decimal"/>
      <w:pStyle w:val="Heading1"/>
      <w:lvlText w:val="Chapter %1:"/>
      <w:lvlJc w:val="left"/>
      <w:pPr>
        <w:ind w:left="376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CBA62BE"/>
    <w:multiLevelType w:val="hybridMultilevel"/>
    <w:tmpl w:val="BCAECEEC"/>
    <w:lvl w:ilvl="0" w:tplc="CD141910">
      <w:start w:val="1"/>
      <w:numFmt w:val="bullet"/>
      <w:lvlText w:val="•"/>
      <w:lvlJc w:val="left"/>
      <w:pPr>
        <w:ind w:hanging="417"/>
      </w:pPr>
      <w:rPr>
        <w:rFonts w:ascii="Arial" w:eastAsia="Arial" w:hAnsi="Arial" w:hint="default"/>
        <w:w w:val="102"/>
        <w:sz w:val="32"/>
        <w:szCs w:val="32"/>
      </w:rPr>
    </w:lvl>
    <w:lvl w:ilvl="1" w:tplc="FF18CCCE">
      <w:start w:val="1"/>
      <w:numFmt w:val="bullet"/>
      <w:lvlText w:val="•"/>
      <w:lvlJc w:val="left"/>
      <w:rPr>
        <w:rFonts w:hint="default"/>
      </w:rPr>
    </w:lvl>
    <w:lvl w:ilvl="2" w:tplc="9CCA8708">
      <w:start w:val="1"/>
      <w:numFmt w:val="bullet"/>
      <w:lvlText w:val="•"/>
      <w:lvlJc w:val="left"/>
      <w:rPr>
        <w:rFonts w:hint="default"/>
      </w:rPr>
    </w:lvl>
    <w:lvl w:ilvl="3" w:tplc="A1E419FE">
      <w:start w:val="1"/>
      <w:numFmt w:val="bullet"/>
      <w:lvlText w:val="•"/>
      <w:lvlJc w:val="left"/>
      <w:rPr>
        <w:rFonts w:hint="default"/>
      </w:rPr>
    </w:lvl>
    <w:lvl w:ilvl="4" w:tplc="943C31F4">
      <w:start w:val="1"/>
      <w:numFmt w:val="bullet"/>
      <w:lvlText w:val="•"/>
      <w:lvlJc w:val="left"/>
      <w:rPr>
        <w:rFonts w:hint="default"/>
      </w:rPr>
    </w:lvl>
    <w:lvl w:ilvl="5" w:tplc="BB16E2BE">
      <w:start w:val="1"/>
      <w:numFmt w:val="bullet"/>
      <w:lvlText w:val="•"/>
      <w:lvlJc w:val="left"/>
      <w:rPr>
        <w:rFonts w:hint="default"/>
      </w:rPr>
    </w:lvl>
    <w:lvl w:ilvl="6" w:tplc="4B102878">
      <w:start w:val="1"/>
      <w:numFmt w:val="bullet"/>
      <w:lvlText w:val="•"/>
      <w:lvlJc w:val="left"/>
      <w:rPr>
        <w:rFonts w:hint="default"/>
      </w:rPr>
    </w:lvl>
    <w:lvl w:ilvl="7" w:tplc="E8D270EA">
      <w:start w:val="1"/>
      <w:numFmt w:val="bullet"/>
      <w:lvlText w:val="•"/>
      <w:lvlJc w:val="left"/>
      <w:rPr>
        <w:rFonts w:hint="default"/>
      </w:rPr>
    </w:lvl>
    <w:lvl w:ilvl="8" w:tplc="59240CD2">
      <w:start w:val="1"/>
      <w:numFmt w:val="bullet"/>
      <w:lvlText w:val="•"/>
      <w:lvlJc w:val="left"/>
      <w:rPr>
        <w:rFonts w:hint="default"/>
      </w:rPr>
    </w:lvl>
  </w:abstractNum>
  <w:abstractNum w:abstractNumId="9" w15:restartNumberingAfterBreak="0">
    <w:nsid w:val="3D6C1353"/>
    <w:multiLevelType w:val="hybridMultilevel"/>
    <w:tmpl w:val="1450837C"/>
    <w:lvl w:ilvl="0" w:tplc="58C4AB10">
      <w:start w:val="3"/>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7B951D0"/>
    <w:multiLevelType w:val="hybridMultilevel"/>
    <w:tmpl w:val="D7CA1C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050E84"/>
    <w:multiLevelType w:val="hybridMultilevel"/>
    <w:tmpl w:val="AFE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501F75"/>
    <w:multiLevelType w:val="hybridMultilevel"/>
    <w:tmpl w:val="2C02BE84"/>
    <w:lvl w:ilvl="0" w:tplc="3EBE769E">
      <w:start w:val="1"/>
      <w:numFmt w:val="bullet"/>
      <w:lvlText w:val="•"/>
      <w:lvlJc w:val="left"/>
      <w:pPr>
        <w:ind w:hanging="184"/>
      </w:pPr>
      <w:rPr>
        <w:rFonts w:ascii="Times New Roman" w:eastAsia="Times New Roman" w:hAnsi="Times New Roman" w:hint="default"/>
        <w:w w:val="218"/>
        <w:sz w:val="20"/>
        <w:szCs w:val="20"/>
      </w:rPr>
    </w:lvl>
    <w:lvl w:ilvl="1" w:tplc="31B67E86">
      <w:start w:val="1"/>
      <w:numFmt w:val="bullet"/>
      <w:lvlText w:val="•"/>
      <w:lvlJc w:val="left"/>
      <w:rPr>
        <w:rFonts w:hint="default"/>
      </w:rPr>
    </w:lvl>
    <w:lvl w:ilvl="2" w:tplc="45F2A402">
      <w:start w:val="1"/>
      <w:numFmt w:val="bullet"/>
      <w:lvlText w:val="•"/>
      <w:lvlJc w:val="left"/>
      <w:rPr>
        <w:rFonts w:hint="default"/>
      </w:rPr>
    </w:lvl>
    <w:lvl w:ilvl="3" w:tplc="6F3CE9DC">
      <w:start w:val="1"/>
      <w:numFmt w:val="bullet"/>
      <w:lvlText w:val="•"/>
      <w:lvlJc w:val="left"/>
      <w:rPr>
        <w:rFonts w:hint="default"/>
      </w:rPr>
    </w:lvl>
    <w:lvl w:ilvl="4" w:tplc="34BA4E9E">
      <w:start w:val="1"/>
      <w:numFmt w:val="bullet"/>
      <w:lvlText w:val="•"/>
      <w:lvlJc w:val="left"/>
      <w:rPr>
        <w:rFonts w:hint="default"/>
      </w:rPr>
    </w:lvl>
    <w:lvl w:ilvl="5" w:tplc="588EA8DE">
      <w:start w:val="1"/>
      <w:numFmt w:val="bullet"/>
      <w:lvlText w:val="•"/>
      <w:lvlJc w:val="left"/>
      <w:rPr>
        <w:rFonts w:hint="default"/>
      </w:rPr>
    </w:lvl>
    <w:lvl w:ilvl="6" w:tplc="BCACC09A">
      <w:start w:val="1"/>
      <w:numFmt w:val="bullet"/>
      <w:lvlText w:val="•"/>
      <w:lvlJc w:val="left"/>
      <w:rPr>
        <w:rFonts w:hint="default"/>
      </w:rPr>
    </w:lvl>
    <w:lvl w:ilvl="7" w:tplc="6A9C4E84">
      <w:start w:val="1"/>
      <w:numFmt w:val="bullet"/>
      <w:lvlText w:val="•"/>
      <w:lvlJc w:val="left"/>
      <w:rPr>
        <w:rFonts w:hint="default"/>
      </w:rPr>
    </w:lvl>
    <w:lvl w:ilvl="8" w:tplc="8BCEDFA4">
      <w:start w:val="1"/>
      <w:numFmt w:val="bullet"/>
      <w:lvlText w:val="•"/>
      <w:lvlJc w:val="left"/>
      <w:rPr>
        <w:rFonts w:hint="default"/>
      </w:rPr>
    </w:lvl>
  </w:abstractNum>
  <w:abstractNum w:abstractNumId="13" w15:restartNumberingAfterBreak="0">
    <w:nsid w:val="606A1BCD"/>
    <w:multiLevelType w:val="hybridMultilevel"/>
    <w:tmpl w:val="F710C256"/>
    <w:lvl w:ilvl="0" w:tplc="04090001">
      <w:start w:val="1"/>
      <w:numFmt w:val="bullet"/>
      <w:lvlText w:val=""/>
      <w:lvlJc w:val="left"/>
      <w:pPr>
        <w:ind w:left="720" w:hanging="360"/>
      </w:pPr>
      <w:rPr>
        <w:rFonts w:ascii="Symbol" w:hAnsi="Symbol" w:hint="default"/>
      </w:rPr>
    </w:lvl>
    <w:lvl w:ilvl="1" w:tplc="DF0EC34A">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512A6"/>
    <w:multiLevelType w:val="hybridMultilevel"/>
    <w:tmpl w:val="16E0DD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241C9"/>
    <w:multiLevelType w:val="hybridMultilevel"/>
    <w:tmpl w:val="1820C5C8"/>
    <w:lvl w:ilvl="0" w:tplc="3B966210">
      <w:start w:val="1"/>
      <w:numFmt w:val="bullet"/>
      <w:lvlText w:val="-"/>
      <w:lvlJc w:val="left"/>
      <w:pPr>
        <w:ind w:hanging="291"/>
      </w:pPr>
      <w:rPr>
        <w:rFonts w:ascii="Times New Roman" w:eastAsia="Times New Roman" w:hAnsi="Times New Roman" w:hint="default"/>
        <w:w w:val="153"/>
        <w:sz w:val="22"/>
        <w:szCs w:val="22"/>
      </w:rPr>
    </w:lvl>
    <w:lvl w:ilvl="1" w:tplc="80140F9C">
      <w:start w:val="1"/>
      <w:numFmt w:val="bullet"/>
      <w:lvlText w:val="•"/>
      <w:lvlJc w:val="left"/>
      <w:pPr>
        <w:ind w:hanging="317"/>
      </w:pPr>
      <w:rPr>
        <w:rFonts w:ascii="Times New Roman" w:eastAsia="Times New Roman" w:hAnsi="Times New Roman" w:hint="default"/>
        <w:w w:val="258"/>
        <w:sz w:val="22"/>
        <w:szCs w:val="22"/>
      </w:rPr>
    </w:lvl>
    <w:lvl w:ilvl="2" w:tplc="236A0E10">
      <w:start w:val="1"/>
      <w:numFmt w:val="bullet"/>
      <w:lvlText w:val="•"/>
      <w:lvlJc w:val="left"/>
      <w:rPr>
        <w:rFonts w:hint="default"/>
      </w:rPr>
    </w:lvl>
    <w:lvl w:ilvl="3" w:tplc="F45E3DD6">
      <w:start w:val="1"/>
      <w:numFmt w:val="bullet"/>
      <w:lvlText w:val="•"/>
      <w:lvlJc w:val="left"/>
      <w:rPr>
        <w:rFonts w:hint="default"/>
      </w:rPr>
    </w:lvl>
    <w:lvl w:ilvl="4" w:tplc="A4BAE9D6">
      <w:start w:val="1"/>
      <w:numFmt w:val="bullet"/>
      <w:lvlText w:val="•"/>
      <w:lvlJc w:val="left"/>
      <w:rPr>
        <w:rFonts w:hint="default"/>
      </w:rPr>
    </w:lvl>
    <w:lvl w:ilvl="5" w:tplc="6666BF50">
      <w:start w:val="1"/>
      <w:numFmt w:val="bullet"/>
      <w:lvlText w:val="•"/>
      <w:lvlJc w:val="left"/>
      <w:rPr>
        <w:rFonts w:hint="default"/>
      </w:rPr>
    </w:lvl>
    <w:lvl w:ilvl="6" w:tplc="F408889E">
      <w:start w:val="1"/>
      <w:numFmt w:val="bullet"/>
      <w:lvlText w:val="•"/>
      <w:lvlJc w:val="left"/>
      <w:rPr>
        <w:rFonts w:hint="default"/>
      </w:rPr>
    </w:lvl>
    <w:lvl w:ilvl="7" w:tplc="7B54A8D2">
      <w:start w:val="1"/>
      <w:numFmt w:val="bullet"/>
      <w:lvlText w:val="•"/>
      <w:lvlJc w:val="left"/>
      <w:rPr>
        <w:rFonts w:hint="default"/>
      </w:rPr>
    </w:lvl>
    <w:lvl w:ilvl="8" w:tplc="1A52224C">
      <w:start w:val="1"/>
      <w:numFmt w:val="bullet"/>
      <w:lvlText w:val="•"/>
      <w:lvlJc w:val="left"/>
      <w:rPr>
        <w:rFonts w:hint="default"/>
      </w:rPr>
    </w:lvl>
  </w:abstractNum>
  <w:abstractNum w:abstractNumId="16" w15:restartNumberingAfterBreak="0">
    <w:nsid w:val="73CE7C83"/>
    <w:multiLevelType w:val="hybridMultilevel"/>
    <w:tmpl w:val="902EC8F4"/>
    <w:lvl w:ilvl="0" w:tplc="41966972">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8300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6"/>
  </w:num>
  <w:num w:numId="2">
    <w:abstractNumId w:val="15"/>
  </w:num>
  <w:num w:numId="3">
    <w:abstractNumId w:val="0"/>
  </w:num>
  <w:num w:numId="4">
    <w:abstractNumId w:val="5"/>
  </w:num>
  <w:num w:numId="5">
    <w:abstractNumId w:val="12"/>
  </w:num>
  <w:num w:numId="6">
    <w:abstractNumId w:val="4"/>
  </w:num>
  <w:num w:numId="7">
    <w:abstractNumId w:val="8"/>
  </w:num>
  <w:num w:numId="8">
    <w:abstractNumId w:val="2"/>
  </w:num>
  <w:num w:numId="9">
    <w:abstractNumId w:val="1"/>
  </w:num>
  <w:num w:numId="10">
    <w:abstractNumId w:val="3"/>
  </w:num>
  <w:num w:numId="11">
    <w:abstractNumId w:val="6"/>
  </w:num>
  <w:num w:numId="12">
    <w:abstractNumId w:val="7"/>
  </w:num>
  <w:num w:numId="13">
    <w:abstractNumId w:val="17"/>
  </w:num>
  <w:num w:numId="14">
    <w:abstractNumId w:val="9"/>
  </w:num>
  <w:num w:numId="15">
    <w:abstractNumId w:val="14"/>
  </w:num>
  <w:num w:numId="16">
    <w:abstractNumId w:val="11"/>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A48"/>
    <w:rsid w:val="00004BCE"/>
    <w:rsid w:val="000077EC"/>
    <w:rsid w:val="00013CEB"/>
    <w:rsid w:val="00014103"/>
    <w:rsid w:val="00014449"/>
    <w:rsid w:val="000210AE"/>
    <w:rsid w:val="00031D9A"/>
    <w:rsid w:val="00037F34"/>
    <w:rsid w:val="00044F7A"/>
    <w:rsid w:val="00045165"/>
    <w:rsid w:val="00047FB5"/>
    <w:rsid w:val="00047FB9"/>
    <w:rsid w:val="00063FAA"/>
    <w:rsid w:val="00070399"/>
    <w:rsid w:val="00071661"/>
    <w:rsid w:val="00073520"/>
    <w:rsid w:val="000749F8"/>
    <w:rsid w:val="00074CE8"/>
    <w:rsid w:val="00084407"/>
    <w:rsid w:val="00086FB9"/>
    <w:rsid w:val="000915DF"/>
    <w:rsid w:val="00093F31"/>
    <w:rsid w:val="00095F79"/>
    <w:rsid w:val="00097560"/>
    <w:rsid w:val="000A081D"/>
    <w:rsid w:val="000B0B9C"/>
    <w:rsid w:val="000B3A58"/>
    <w:rsid w:val="000B7EFD"/>
    <w:rsid w:val="000C147D"/>
    <w:rsid w:val="000C7F09"/>
    <w:rsid w:val="000D4576"/>
    <w:rsid w:val="000D5290"/>
    <w:rsid w:val="001009BF"/>
    <w:rsid w:val="001024A4"/>
    <w:rsid w:val="00110432"/>
    <w:rsid w:val="00114405"/>
    <w:rsid w:val="00121025"/>
    <w:rsid w:val="00134274"/>
    <w:rsid w:val="0013503F"/>
    <w:rsid w:val="00141F2F"/>
    <w:rsid w:val="001477E1"/>
    <w:rsid w:val="00160FA7"/>
    <w:rsid w:val="0017120D"/>
    <w:rsid w:val="0017356C"/>
    <w:rsid w:val="00173B99"/>
    <w:rsid w:val="001828CD"/>
    <w:rsid w:val="001867B4"/>
    <w:rsid w:val="00195B58"/>
    <w:rsid w:val="00197567"/>
    <w:rsid w:val="001A4846"/>
    <w:rsid w:val="001A5951"/>
    <w:rsid w:val="001B1B6B"/>
    <w:rsid w:val="001C252C"/>
    <w:rsid w:val="001C3296"/>
    <w:rsid w:val="001C7178"/>
    <w:rsid w:val="001D1850"/>
    <w:rsid w:val="001E1489"/>
    <w:rsid w:val="001E296B"/>
    <w:rsid w:val="001F4CDE"/>
    <w:rsid w:val="001F5EE8"/>
    <w:rsid w:val="0020445F"/>
    <w:rsid w:val="0021585B"/>
    <w:rsid w:val="00217269"/>
    <w:rsid w:val="00220B6B"/>
    <w:rsid w:val="00223964"/>
    <w:rsid w:val="002326D9"/>
    <w:rsid w:val="0023653A"/>
    <w:rsid w:val="002649CA"/>
    <w:rsid w:val="00270050"/>
    <w:rsid w:val="002708E8"/>
    <w:rsid w:val="00280029"/>
    <w:rsid w:val="00294F0A"/>
    <w:rsid w:val="00297D30"/>
    <w:rsid w:val="002A3225"/>
    <w:rsid w:val="002A76C2"/>
    <w:rsid w:val="002A7C1E"/>
    <w:rsid w:val="002B5E8F"/>
    <w:rsid w:val="002E030E"/>
    <w:rsid w:val="002E34A1"/>
    <w:rsid w:val="002E35AA"/>
    <w:rsid w:val="002F0292"/>
    <w:rsid w:val="002F330E"/>
    <w:rsid w:val="00300E60"/>
    <w:rsid w:val="003040FF"/>
    <w:rsid w:val="00313A7E"/>
    <w:rsid w:val="003160E4"/>
    <w:rsid w:val="003164FC"/>
    <w:rsid w:val="00327253"/>
    <w:rsid w:val="00327F37"/>
    <w:rsid w:val="0034012D"/>
    <w:rsid w:val="0034038F"/>
    <w:rsid w:val="003607B4"/>
    <w:rsid w:val="003614A7"/>
    <w:rsid w:val="00365C68"/>
    <w:rsid w:val="00371D88"/>
    <w:rsid w:val="00371FCE"/>
    <w:rsid w:val="0037626A"/>
    <w:rsid w:val="00377398"/>
    <w:rsid w:val="0037749E"/>
    <w:rsid w:val="00380F75"/>
    <w:rsid w:val="003847BA"/>
    <w:rsid w:val="0038535C"/>
    <w:rsid w:val="00392EAA"/>
    <w:rsid w:val="003942BE"/>
    <w:rsid w:val="003A1A23"/>
    <w:rsid w:val="003A35A6"/>
    <w:rsid w:val="003A5564"/>
    <w:rsid w:val="003B1B6F"/>
    <w:rsid w:val="003C16D7"/>
    <w:rsid w:val="003D3725"/>
    <w:rsid w:val="003D56A8"/>
    <w:rsid w:val="003D598A"/>
    <w:rsid w:val="003E7AEC"/>
    <w:rsid w:val="003F1B0A"/>
    <w:rsid w:val="00406A75"/>
    <w:rsid w:val="00406D8A"/>
    <w:rsid w:val="0042429D"/>
    <w:rsid w:val="0042475C"/>
    <w:rsid w:val="0043196C"/>
    <w:rsid w:val="00434750"/>
    <w:rsid w:val="00436590"/>
    <w:rsid w:val="00444CE1"/>
    <w:rsid w:val="00445532"/>
    <w:rsid w:val="00450511"/>
    <w:rsid w:val="00450C78"/>
    <w:rsid w:val="004615D0"/>
    <w:rsid w:val="00466621"/>
    <w:rsid w:val="004675F1"/>
    <w:rsid w:val="004679DE"/>
    <w:rsid w:val="00483E79"/>
    <w:rsid w:val="00484719"/>
    <w:rsid w:val="004A0A88"/>
    <w:rsid w:val="004A5072"/>
    <w:rsid w:val="004B08DE"/>
    <w:rsid w:val="004B0D10"/>
    <w:rsid w:val="004B7B3D"/>
    <w:rsid w:val="004E10D7"/>
    <w:rsid w:val="004E132D"/>
    <w:rsid w:val="004E2FA3"/>
    <w:rsid w:val="004E3D88"/>
    <w:rsid w:val="004F5CC2"/>
    <w:rsid w:val="0050183E"/>
    <w:rsid w:val="005025F3"/>
    <w:rsid w:val="00506491"/>
    <w:rsid w:val="0051028A"/>
    <w:rsid w:val="00527CED"/>
    <w:rsid w:val="00543C2C"/>
    <w:rsid w:val="00557555"/>
    <w:rsid w:val="005578FA"/>
    <w:rsid w:val="005622DE"/>
    <w:rsid w:val="005641A6"/>
    <w:rsid w:val="0056441E"/>
    <w:rsid w:val="005664EC"/>
    <w:rsid w:val="005805FE"/>
    <w:rsid w:val="00581B46"/>
    <w:rsid w:val="005847FD"/>
    <w:rsid w:val="00586EFC"/>
    <w:rsid w:val="005A29CD"/>
    <w:rsid w:val="005A6B8A"/>
    <w:rsid w:val="005B1877"/>
    <w:rsid w:val="005C0C7E"/>
    <w:rsid w:val="005D0A5F"/>
    <w:rsid w:val="005E0B96"/>
    <w:rsid w:val="005F7E34"/>
    <w:rsid w:val="00601095"/>
    <w:rsid w:val="00612736"/>
    <w:rsid w:val="006149F6"/>
    <w:rsid w:val="00624B9B"/>
    <w:rsid w:val="00636611"/>
    <w:rsid w:val="006421D0"/>
    <w:rsid w:val="0064236B"/>
    <w:rsid w:val="0065041F"/>
    <w:rsid w:val="006536E8"/>
    <w:rsid w:val="00656739"/>
    <w:rsid w:val="006670A7"/>
    <w:rsid w:val="00667BF9"/>
    <w:rsid w:val="00670DDA"/>
    <w:rsid w:val="006910B1"/>
    <w:rsid w:val="00691C8D"/>
    <w:rsid w:val="00691DE7"/>
    <w:rsid w:val="006948E1"/>
    <w:rsid w:val="00696A8E"/>
    <w:rsid w:val="006A0436"/>
    <w:rsid w:val="006D7D4A"/>
    <w:rsid w:val="006E0979"/>
    <w:rsid w:val="006E2C17"/>
    <w:rsid w:val="006E41FD"/>
    <w:rsid w:val="006E4E73"/>
    <w:rsid w:val="006E68F7"/>
    <w:rsid w:val="006F3ABF"/>
    <w:rsid w:val="006F404D"/>
    <w:rsid w:val="00700D16"/>
    <w:rsid w:val="0070207D"/>
    <w:rsid w:val="00703909"/>
    <w:rsid w:val="00705FBC"/>
    <w:rsid w:val="007068DF"/>
    <w:rsid w:val="00716FC6"/>
    <w:rsid w:val="007268C4"/>
    <w:rsid w:val="00727BF0"/>
    <w:rsid w:val="00731252"/>
    <w:rsid w:val="00735E0A"/>
    <w:rsid w:val="007427A2"/>
    <w:rsid w:val="00745AF7"/>
    <w:rsid w:val="00752BDC"/>
    <w:rsid w:val="00753E03"/>
    <w:rsid w:val="007672B7"/>
    <w:rsid w:val="0076751E"/>
    <w:rsid w:val="007702BD"/>
    <w:rsid w:val="0077131A"/>
    <w:rsid w:val="0077207E"/>
    <w:rsid w:val="007720DB"/>
    <w:rsid w:val="00782C6E"/>
    <w:rsid w:val="007865B2"/>
    <w:rsid w:val="007869A1"/>
    <w:rsid w:val="00787063"/>
    <w:rsid w:val="00790158"/>
    <w:rsid w:val="00790F7B"/>
    <w:rsid w:val="007957DB"/>
    <w:rsid w:val="007A22A3"/>
    <w:rsid w:val="007A7B9A"/>
    <w:rsid w:val="007B1757"/>
    <w:rsid w:val="007B7B18"/>
    <w:rsid w:val="007C7689"/>
    <w:rsid w:val="007D42CF"/>
    <w:rsid w:val="007E06C3"/>
    <w:rsid w:val="007E0A9C"/>
    <w:rsid w:val="007E17EB"/>
    <w:rsid w:val="007E7597"/>
    <w:rsid w:val="0080173E"/>
    <w:rsid w:val="00810A7E"/>
    <w:rsid w:val="00811618"/>
    <w:rsid w:val="00822596"/>
    <w:rsid w:val="00824B26"/>
    <w:rsid w:val="00825E61"/>
    <w:rsid w:val="00827866"/>
    <w:rsid w:val="008358B3"/>
    <w:rsid w:val="008450E5"/>
    <w:rsid w:val="00853C6A"/>
    <w:rsid w:val="00853D11"/>
    <w:rsid w:val="008576C1"/>
    <w:rsid w:val="00870ECF"/>
    <w:rsid w:val="00886CE4"/>
    <w:rsid w:val="008A21DD"/>
    <w:rsid w:val="008C69E1"/>
    <w:rsid w:val="008E1934"/>
    <w:rsid w:val="008E6D7D"/>
    <w:rsid w:val="008F21AD"/>
    <w:rsid w:val="009031A8"/>
    <w:rsid w:val="009034DF"/>
    <w:rsid w:val="00903E01"/>
    <w:rsid w:val="009110A6"/>
    <w:rsid w:val="009146D3"/>
    <w:rsid w:val="00915993"/>
    <w:rsid w:val="0092147B"/>
    <w:rsid w:val="0092158D"/>
    <w:rsid w:val="00922E51"/>
    <w:rsid w:val="009255AB"/>
    <w:rsid w:val="00926B6B"/>
    <w:rsid w:val="009272AE"/>
    <w:rsid w:val="00934442"/>
    <w:rsid w:val="00934649"/>
    <w:rsid w:val="00936D8D"/>
    <w:rsid w:val="00952689"/>
    <w:rsid w:val="009533C6"/>
    <w:rsid w:val="00964BEE"/>
    <w:rsid w:val="00966BD7"/>
    <w:rsid w:val="00972527"/>
    <w:rsid w:val="00982048"/>
    <w:rsid w:val="009914DC"/>
    <w:rsid w:val="00996372"/>
    <w:rsid w:val="009A5E56"/>
    <w:rsid w:val="009D10EF"/>
    <w:rsid w:val="00A00A09"/>
    <w:rsid w:val="00A06468"/>
    <w:rsid w:val="00A154D4"/>
    <w:rsid w:val="00A161BD"/>
    <w:rsid w:val="00A20F54"/>
    <w:rsid w:val="00A21273"/>
    <w:rsid w:val="00A31082"/>
    <w:rsid w:val="00A373B6"/>
    <w:rsid w:val="00A4322B"/>
    <w:rsid w:val="00A45077"/>
    <w:rsid w:val="00A527DA"/>
    <w:rsid w:val="00A551C5"/>
    <w:rsid w:val="00A55B75"/>
    <w:rsid w:val="00A63A48"/>
    <w:rsid w:val="00A65A91"/>
    <w:rsid w:val="00A66653"/>
    <w:rsid w:val="00A66F26"/>
    <w:rsid w:val="00A71A06"/>
    <w:rsid w:val="00A80C2E"/>
    <w:rsid w:val="00A86E30"/>
    <w:rsid w:val="00AA1A77"/>
    <w:rsid w:val="00AA2720"/>
    <w:rsid w:val="00AB1805"/>
    <w:rsid w:val="00AC0CC8"/>
    <w:rsid w:val="00AC3820"/>
    <w:rsid w:val="00AC6F8A"/>
    <w:rsid w:val="00AD2EDA"/>
    <w:rsid w:val="00AD32E0"/>
    <w:rsid w:val="00AD56F5"/>
    <w:rsid w:val="00AD6B44"/>
    <w:rsid w:val="00AE1B06"/>
    <w:rsid w:val="00AE37C6"/>
    <w:rsid w:val="00AE51FC"/>
    <w:rsid w:val="00AE7147"/>
    <w:rsid w:val="00AF2258"/>
    <w:rsid w:val="00AF313E"/>
    <w:rsid w:val="00AF7DD1"/>
    <w:rsid w:val="00B0490E"/>
    <w:rsid w:val="00B1197C"/>
    <w:rsid w:val="00B12386"/>
    <w:rsid w:val="00B23976"/>
    <w:rsid w:val="00B26642"/>
    <w:rsid w:val="00B35636"/>
    <w:rsid w:val="00B37334"/>
    <w:rsid w:val="00B42490"/>
    <w:rsid w:val="00B52EB0"/>
    <w:rsid w:val="00B740CF"/>
    <w:rsid w:val="00B752D1"/>
    <w:rsid w:val="00B760D8"/>
    <w:rsid w:val="00B8121E"/>
    <w:rsid w:val="00B9387D"/>
    <w:rsid w:val="00BB01AF"/>
    <w:rsid w:val="00BB45C2"/>
    <w:rsid w:val="00BD1858"/>
    <w:rsid w:val="00BD2A19"/>
    <w:rsid w:val="00BD313F"/>
    <w:rsid w:val="00BD52F3"/>
    <w:rsid w:val="00BD6B5B"/>
    <w:rsid w:val="00BD6C20"/>
    <w:rsid w:val="00BE1EC1"/>
    <w:rsid w:val="00C01043"/>
    <w:rsid w:val="00C12695"/>
    <w:rsid w:val="00C16489"/>
    <w:rsid w:val="00C2127A"/>
    <w:rsid w:val="00C22212"/>
    <w:rsid w:val="00C243A5"/>
    <w:rsid w:val="00C26CFA"/>
    <w:rsid w:val="00C309C8"/>
    <w:rsid w:val="00C36E11"/>
    <w:rsid w:val="00C500A4"/>
    <w:rsid w:val="00C62563"/>
    <w:rsid w:val="00C62B36"/>
    <w:rsid w:val="00C65F2A"/>
    <w:rsid w:val="00C717D1"/>
    <w:rsid w:val="00C71AA9"/>
    <w:rsid w:val="00C732F5"/>
    <w:rsid w:val="00C73BA3"/>
    <w:rsid w:val="00C8058F"/>
    <w:rsid w:val="00C82570"/>
    <w:rsid w:val="00C9181A"/>
    <w:rsid w:val="00C9391E"/>
    <w:rsid w:val="00C93C9A"/>
    <w:rsid w:val="00C97BAB"/>
    <w:rsid w:val="00CA16AA"/>
    <w:rsid w:val="00CB4996"/>
    <w:rsid w:val="00CB7894"/>
    <w:rsid w:val="00CD03C8"/>
    <w:rsid w:val="00CD3F2B"/>
    <w:rsid w:val="00CD54BA"/>
    <w:rsid w:val="00CD7689"/>
    <w:rsid w:val="00CD7F1E"/>
    <w:rsid w:val="00CE0DE0"/>
    <w:rsid w:val="00CE297A"/>
    <w:rsid w:val="00CE45A4"/>
    <w:rsid w:val="00CF3BD2"/>
    <w:rsid w:val="00D002B1"/>
    <w:rsid w:val="00D04640"/>
    <w:rsid w:val="00D12A60"/>
    <w:rsid w:val="00D13498"/>
    <w:rsid w:val="00D223E0"/>
    <w:rsid w:val="00D26CB7"/>
    <w:rsid w:val="00D311CD"/>
    <w:rsid w:val="00D34A1A"/>
    <w:rsid w:val="00D35498"/>
    <w:rsid w:val="00D44429"/>
    <w:rsid w:val="00D468C5"/>
    <w:rsid w:val="00D5405C"/>
    <w:rsid w:val="00D61F2D"/>
    <w:rsid w:val="00D63062"/>
    <w:rsid w:val="00D66A76"/>
    <w:rsid w:val="00D67CB8"/>
    <w:rsid w:val="00D7056C"/>
    <w:rsid w:val="00D74AAB"/>
    <w:rsid w:val="00D84DB7"/>
    <w:rsid w:val="00D91C97"/>
    <w:rsid w:val="00D9349C"/>
    <w:rsid w:val="00D95692"/>
    <w:rsid w:val="00DA447D"/>
    <w:rsid w:val="00DB1FA2"/>
    <w:rsid w:val="00DB2965"/>
    <w:rsid w:val="00DB3215"/>
    <w:rsid w:val="00DB6584"/>
    <w:rsid w:val="00DC0E73"/>
    <w:rsid w:val="00DC1D29"/>
    <w:rsid w:val="00DC3F94"/>
    <w:rsid w:val="00DC6D5F"/>
    <w:rsid w:val="00DD61B9"/>
    <w:rsid w:val="00DD6E3D"/>
    <w:rsid w:val="00DE255C"/>
    <w:rsid w:val="00DE68EB"/>
    <w:rsid w:val="00DE7E29"/>
    <w:rsid w:val="00DF3B9F"/>
    <w:rsid w:val="00DF6468"/>
    <w:rsid w:val="00E009F1"/>
    <w:rsid w:val="00E03693"/>
    <w:rsid w:val="00E03B31"/>
    <w:rsid w:val="00E05277"/>
    <w:rsid w:val="00E066BA"/>
    <w:rsid w:val="00E06FBA"/>
    <w:rsid w:val="00E07D19"/>
    <w:rsid w:val="00E1528D"/>
    <w:rsid w:val="00E24BFA"/>
    <w:rsid w:val="00E27D23"/>
    <w:rsid w:val="00E27D6E"/>
    <w:rsid w:val="00E42762"/>
    <w:rsid w:val="00E43DCA"/>
    <w:rsid w:val="00E45BC5"/>
    <w:rsid w:val="00E45D31"/>
    <w:rsid w:val="00E6473F"/>
    <w:rsid w:val="00E713DE"/>
    <w:rsid w:val="00E72AA4"/>
    <w:rsid w:val="00E73CAE"/>
    <w:rsid w:val="00E840C8"/>
    <w:rsid w:val="00E85BFD"/>
    <w:rsid w:val="00E86F4F"/>
    <w:rsid w:val="00E97BA5"/>
    <w:rsid w:val="00EA2EE1"/>
    <w:rsid w:val="00EB10E3"/>
    <w:rsid w:val="00ED37C1"/>
    <w:rsid w:val="00ED5C1F"/>
    <w:rsid w:val="00ED5E85"/>
    <w:rsid w:val="00ED70C1"/>
    <w:rsid w:val="00ED777C"/>
    <w:rsid w:val="00EF0393"/>
    <w:rsid w:val="00EF2D1E"/>
    <w:rsid w:val="00EF41F0"/>
    <w:rsid w:val="00EF4D44"/>
    <w:rsid w:val="00F016CD"/>
    <w:rsid w:val="00F031BA"/>
    <w:rsid w:val="00F03EF4"/>
    <w:rsid w:val="00F10B34"/>
    <w:rsid w:val="00F17BA2"/>
    <w:rsid w:val="00F21C8C"/>
    <w:rsid w:val="00F25000"/>
    <w:rsid w:val="00F27123"/>
    <w:rsid w:val="00F3776F"/>
    <w:rsid w:val="00F462AC"/>
    <w:rsid w:val="00F502D0"/>
    <w:rsid w:val="00F640F4"/>
    <w:rsid w:val="00F64D68"/>
    <w:rsid w:val="00F6709A"/>
    <w:rsid w:val="00F7249F"/>
    <w:rsid w:val="00F744C4"/>
    <w:rsid w:val="00F8171A"/>
    <w:rsid w:val="00F83701"/>
    <w:rsid w:val="00F877EE"/>
    <w:rsid w:val="00F968E6"/>
    <w:rsid w:val="00FA026E"/>
    <w:rsid w:val="00FB1E59"/>
    <w:rsid w:val="00FB2E3B"/>
    <w:rsid w:val="00FC7F4B"/>
    <w:rsid w:val="00FD1372"/>
    <w:rsid w:val="00FD5996"/>
    <w:rsid w:val="00FD5F15"/>
    <w:rsid w:val="00FE2E23"/>
    <w:rsid w:val="00FE3487"/>
    <w:rsid w:val="00FF6879"/>
    <w:rsid w:val="00FF7EB7"/>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9FB42D"/>
  <w15:docId w15:val="{A1145A7B-A6EB-4D6B-AF08-8005F7F3C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lsdException w:name="heading 5" w:semiHidden="1" w:uiPriority="1" w:unhideWhenUsed="1"/>
    <w:lsdException w:name="heading 6" w:semiHidden="1" w:uiPriority="1" w:unhideWhenUsed="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36E8"/>
    <w:pPr>
      <w:spacing w:after="0" w:line="240" w:lineRule="auto"/>
      <w:jc w:val="both"/>
    </w:pPr>
  </w:style>
  <w:style w:type="paragraph" w:styleId="Heading1">
    <w:name w:val="heading 1"/>
    <w:basedOn w:val="Normal"/>
    <w:next w:val="Normal"/>
    <w:link w:val="Heading1Char"/>
    <w:autoRedefine/>
    <w:uiPriority w:val="9"/>
    <w:qFormat/>
    <w:rsid w:val="00121025"/>
    <w:pPr>
      <w:keepNext/>
      <w:keepLines/>
      <w:numPr>
        <w:numId w:val="12"/>
      </w:numPr>
      <w:ind w:left="1440" w:hanging="14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autoRedefine/>
    <w:uiPriority w:val="9"/>
    <w:unhideWhenUsed/>
    <w:qFormat/>
    <w:rsid w:val="009034DF"/>
    <w:pPr>
      <w:keepNext/>
      <w:keepLines/>
      <w:numPr>
        <w:ilvl w:val="1"/>
        <w:numId w:val="12"/>
      </w:numPr>
      <w:ind w:left="144" w:hanging="144"/>
      <w:jc w:val="left"/>
      <w:outlineLvl w:val="1"/>
    </w:pPr>
    <w:rPr>
      <w:rFonts w:eastAsiaTheme="majorEastAsia"/>
      <w:b/>
      <w:bCs/>
      <w:color w:val="000000" w:themeColor="text1"/>
    </w:rPr>
  </w:style>
  <w:style w:type="paragraph" w:styleId="Heading3">
    <w:name w:val="heading 3"/>
    <w:basedOn w:val="Normal"/>
    <w:next w:val="Normal"/>
    <w:link w:val="Heading3Char"/>
    <w:uiPriority w:val="1"/>
    <w:unhideWhenUsed/>
    <w:qFormat/>
    <w:rsid w:val="005D0A5F"/>
    <w:pPr>
      <w:keepNext/>
      <w:keepLines/>
      <w:numPr>
        <w:ilvl w:val="2"/>
        <w:numId w:val="12"/>
      </w:numPr>
      <w:outlineLvl w:val="2"/>
    </w:pPr>
    <w:rPr>
      <w:rFonts w:eastAsiaTheme="majorEastAsia" w:cstheme="majorBidi"/>
      <w:b/>
      <w:bCs/>
      <w:i/>
      <w:color w:val="000000" w:themeColor="text1"/>
    </w:rPr>
  </w:style>
  <w:style w:type="paragraph" w:styleId="Heading4">
    <w:name w:val="heading 4"/>
    <w:basedOn w:val="Normal"/>
    <w:next w:val="Normal"/>
    <w:link w:val="Heading4Char"/>
    <w:uiPriority w:val="1"/>
    <w:unhideWhenUsed/>
    <w:rsid w:val="005D0A5F"/>
    <w:pPr>
      <w:keepNext/>
      <w:keepLines/>
      <w:numPr>
        <w:ilvl w:val="3"/>
        <w:numId w:val="12"/>
      </w:numPr>
      <w:outlineLvl w:val="3"/>
    </w:pPr>
    <w:rPr>
      <w:rFonts w:eastAsiaTheme="majorEastAsia" w:cstheme="majorBidi"/>
      <w:b/>
      <w:bCs/>
      <w:iCs/>
      <w:u w:val="single"/>
    </w:rPr>
  </w:style>
  <w:style w:type="paragraph" w:styleId="Heading5">
    <w:name w:val="heading 5"/>
    <w:basedOn w:val="Normal"/>
    <w:link w:val="Heading5Char"/>
    <w:uiPriority w:val="1"/>
    <w:rsid w:val="005D0A5F"/>
    <w:pPr>
      <w:widowControl w:val="0"/>
      <w:numPr>
        <w:ilvl w:val="4"/>
        <w:numId w:val="12"/>
      </w:numPr>
      <w:jc w:val="left"/>
      <w:outlineLvl w:val="4"/>
    </w:pPr>
    <w:rPr>
      <w:rFonts w:ascii="Arial" w:eastAsia="Arial" w:hAnsi="Arial" w:cstheme="minorBidi"/>
      <w:sz w:val="29"/>
      <w:szCs w:val="29"/>
    </w:rPr>
  </w:style>
  <w:style w:type="paragraph" w:styleId="Heading6">
    <w:name w:val="heading 6"/>
    <w:basedOn w:val="Normal"/>
    <w:link w:val="Heading6Char"/>
    <w:uiPriority w:val="1"/>
    <w:rsid w:val="005D0A5F"/>
    <w:pPr>
      <w:widowControl w:val="0"/>
      <w:numPr>
        <w:ilvl w:val="5"/>
        <w:numId w:val="12"/>
      </w:numPr>
      <w:spacing w:before="73"/>
      <w:jc w:val="left"/>
      <w:outlineLvl w:val="5"/>
    </w:pPr>
    <w:rPr>
      <w:rFonts w:ascii="Courier New" w:eastAsia="Courier New" w:hAnsi="Courier New" w:cstheme="minorBidi"/>
      <w:sz w:val="27"/>
      <w:szCs w:val="27"/>
    </w:rPr>
  </w:style>
  <w:style w:type="paragraph" w:styleId="Heading7">
    <w:name w:val="heading 7"/>
    <w:basedOn w:val="Normal"/>
    <w:link w:val="Heading7Char"/>
    <w:uiPriority w:val="1"/>
    <w:rsid w:val="005D0A5F"/>
    <w:pPr>
      <w:widowControl w:val="0"/>
      <w:numPr>
        <w:ilvl w:val="6"/>
        <w:numId w:val="12"/>
      </w:numPr>
      <w:jc w:val="left"/>
      <w:outlineLvl w:val="6"/>
    </w:pPr>
    <w:rPr>
      <w:rFonts w:ascii="Courier New" w:eastAsia="Courier New" w:hAnsi="Courier New" w:cstheme="minorBidi"/>
      <w:b/>
      <w:bCs/>
      <w:sz w:val="26"/>
      <w:szCs w:val="26"/>
    </w:rPr>
  </w:style>
  <w:style w:type="paragraph" w:styleId="Heading8">
    <w:name w:val="heading 8"/>
    <w:basedOn w:val="Normal"/>
    <w:link w:val="Heading8Char"/>
    <w:uiPriority w:val="1"/>
    <w:rsid w:val="005D0A5F"/>
    <w:pPr>
      <w:widowControl w:val="0"/>
      <w:numPr>
        <w:ilvl w:val="7"/>
        <w:numId w:val="12"/>
      </w:numPr>
      <w:jc w:val="left"/>
      <w:outlineLvl w:val="7"/>
    </w:pPr>
    <w:rPr>
      <w:rFonts w:ascii="Courier New" w:eastAsia="Courier New" w:hAnsi="Courier New" w:cstheme="minorBidi"/>
      <w:sz w:val="26"/>
      <w:szCs w:val="26"/>
    </w:rPr>
  </w:style>
  <w:style w:type="paragraph" w:styleId="Heading9">
    <w:name w:val="heading 9"/>
    <w:basedOn w:val="Normal"/>
    <w:link w:val="Heading9Char"/>
    <w:uiPriority w:val="1"/>
    <w:rsid w:val="005D0A5F"/>
    <w:pPr>
      <w:widowControl w:val="0"/>
      <w:numPr>
        <w:ilvl w:val="8"/>
        <w:numId w:val="12"/>
      </w:numPr>
      <w:jc w:val="left"/>
      <w:outlineLvl w:val="8"/>
    </w:pPr>
    <w:rPr>
      <w:rFonts w:ascii="Courier New" w:eastAsia="Courier New" w:hAnsi="Courier New" w:cstheme="minorBidi"/>
      <w:b/>
      <w:b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025"/>
    <w:rPr>
      <w:rFonts w:eastAsiaTheme="majorEastAsia" w:cstheme="majorBidi"/>
      <w:b/>
      <w:bCs/>
      <w:color w:val="000000" w:themeColor="text1"/>
      <w:sz w:val="28"/>
      <w:szCs w:val="28"/>
    </w:rPr>
  </w:style>
  <w:style w:type="character" w:customStyle="1" w:styleId="Heading2Char">
    <w:name w:val="Heading 2 Char"/>
    <w:basedOn w:val="DefaultParagraphFont"/>
    <w:link w:val="Heading2"/>
    <w:uiPriority w:val="9"/>
    <w:rsid w:val="009034DF"/>
    <w:rPr>
      <w:rFonts w:eastAsiaTheme="majorEastAsia"/>
      <w:b/>
      <w:bCs/>
      <w:color w:val="000000" w:themeColor="text1"/>
    </w:rPr>
  </w:style>
  <w:style w:type="paragraph" w:styleId="BalloonText">
    <w:name w:val="Balloon Text"/>
    <w:basedOn w:val="Normal"/>
    <w:link w:val="BalloonTextChar"/>
    <w:uiPriority w:val="99"/>
    <w:semiHidden/>
    <w:unhideWhenUsed/>
    <w:rsid w:val="00160FA7"/>
    <w:rPr>
      <w:rFonts w:ascii="Tahoma" w:hAnsi="Tahoma" w:cs="Tahoma"/>
      <w:sz w:val="16"/>
      <w:szCs w:val="16"/>
    </w:rPr>
  </w:style>
  <w:style w:type="character" w:customStyle="1" w:styleId="BalloonTextChar">
    <w:name w:val="Balloon Text Char"/>
    <w:basedOn w:val="DefaultParagraphFont"/>
    <w:link w:val="BalloonText"/>
    <w:uiPriority w:val="99"/>
    <w:semiHidden/>
    <w:rsid w:val="00160FA7"/>
    <w:rPr>
      <w:rFonts w:ascii="Tahoma" w:hAnsi="Tahoma" w:cs="Tahoma"/>
      <w:sz w:val="16"/>
      <w:szCs w:val="16"/>
    </w:rPr>
  </w:style>
  <w:style w:type="paragraph" w:styleId="Caption">
    <w:name w:val="caption"/>
    <w:basedOn w:val="Normal"/>
    <w:next w:val="Normal"/>
    <w:link w:val="CaptionChar"/>
    <w:autoRedefine/>
    <w:unhideWhenUsed/>
    <w:qFormat/>
    <w:rsid w:val="003D56A8"/>
    <w:pPr>
      <w:spacing w:after="120"/>
      <w:jc w:val="center"/>
    </w:pPr>
    <w:rPr>
      <w:b/>
      <w:bCs/>
      <w:szCs w:val="18"/>
    </w:rPr>
  </w:style>
  <w:style w:type="paragraph" w:styleId="Header">
    <w:name w:val="header"/>
    <w:basedOn w:val="Normal"/>
    <w:link w:val="HeaderChar"/>
    <w:unhideWhenUsed/>
    <w:rsid w:val="00160FA7"/>
    <w:pPr>
      <w:tabs>
        <w:tab w:val="center" w:pos="4680"/>
        <w:tab w:val="right" w:pos="9360"/>
      </w:tabs>
    </w:pPr>
  </w:style>
  <w:style w:type="character" w:customStyle="1" w:styleId="HeaderChar">
    <w:name w:val="Header Char"/>
    <w:basedOn w:val="DefaultParagraphFont"/>
    <w:link w:val="Header"/>
    <w:rsid w:val="00160FA7"/>
    <w:rPr>
      <w:rFonts w:ascii="Arial" w:hAnsi="Arial"/>
      <w:sz w:val="22"/>
    </w:rPr>
  </w:style>
  <w:style w:type="paragraph" w:styleId="Footer">
    <w:name w:val="footer"/>
    <w:basedOn w:val="Normal"/>
    <w:link w:val="FooterChar"/>
    <w:uiPriority w:val="99"/>
    <w:unhideWhenUsed/>
    <w:rsid w:val="00160FA7"/>
    <w:pPr>
      <w:tabs>
        <w:tab w:val="center" w:pos="4680"/>
        <w:tab w:val="right" w:pos="9360"/>
      </w:tabs>
    </w:pPr>
  </w:style>
  <w:style w:type="character" w:customStyle="1" w:styleId="FooterChar">
    <w:name w:val="Footer Char"/>
    <w:basedOn w:val="DefaultParagraphFont"/>
    <w:link w:val="Footer"/>
    <w:uiPriority w:val="99"/>
    <w:rsid w:val="00160FA7"/>
    <w:rPr>
      <w:rFonts w:ascii="Arial" w:hAnsi="Arial"/>
      <w:sz w:val="22"/>
    </w:rPr>
  </w:style>
  <w:style w:type="character" w:styleId="PlaceholderText">
    <w:name w:val="Placeholder Text"/>
    <w:basedOn w:val="DefaultParagraphFont"/>
    <w:uiPriority w:val="99"/>
    <w:semiHidden/>
    <w:rsid w:val="00160FA7"/>
    <w:rPr>
      <w:color w:val="808080"/>
    </w:rPr>
  </w:style>
  <w:style w:type="paragraph" w:styleId="NormalWeb">
    <w:name w:val="Normal (Web)"/>
    <w:basedOn w:val="Normal"/>
    <w:uiPriority w:val="99"/>
    <w:unhideWhenUsed/>
    <w:rsid w:val="00160FA7"/>
    <w:pPr>
      <w:spacing w:before="100" w:beforeAutospacing="1" w:after="100" w:afterAutospacing="1"/>
      <w:jc w:val="left"/>
    </w:pPr>
    <w:rPr>
      <w:rFonts w:eastAsiaTheme="minorEastAsia"/>
    </w:rPr>
  </w:style>
  <w:style w:type="character" w:customStyle="1" w:styleId="Heading3Char">
    <w:name w:val="Heading 3 Char"/>
    <w:basedOn w:val="DefaultParagraphFont"/>
    <w:link w:val="Heading3"/>
    <w:uiPriority w:val="1"/>
    <w:rsid w:val="005D0A5F"/>
    <w:rPr>
      <w:rFonts w:eastAsiaTheme="majorEastAsia" w:cstheme="majorBidi"/>
      <w:b/>
      <w:bCs/>
      <w:i/>
      <w:color w:val="000000" w:themeColor="text1"/>
    </w:rPr>
  </w:style>
  <w:style w:type="character" w:customStyle="1" w:styleId="Heading4Char">
    <w:name w:val="Heading 4 Char"/>
    <w:basedOn w:val="DefaultParagraphFont"/>
    <w:link w:val="Heading4"/>
    <w:uiPriority w:val="1"/>
    <w:rsid w:val="005D0A5F"/>
    <w:rPr>
      <w:rFonts w:eastAsiaTheme="majorEastAsia" w:cstheme="majorBidi"/>
      <w:b/>
      <w:bCs/>
      <w:iCs/>
      <w:u w:val="single"/>
    </w:rPr>
  </w:style>
  <w:style w:type="paragraph" w:styleId="TOCHeading">
    <w:name w:val="TOC Heading"/>
    <w:basedOn w:val="Heading1"/>
    <w:next w:val="Normal"/>
    <w:uiPriority w:val="39"/>
    <w:unhideWhenUsed/>
    <w:qFormat/>
    <w:rsid w:val="0050183E"/>
    <w:pPr>
      <w:spacing w:before="480"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DF3B9F"/>
    <w:pPr>
      <w:spacing w:after="100"/>
    </w:pPr>
    <w:rPr>
      <w:b/>
    </w:rPr>
  </w:style>
  <w:style w:type="paragraph" w:styleId="TOC2">
    <w:name w:val="toc 2"/>
    <w:basedOn w:val="Normal"/>
    <w:next w:val="Normal"/>
    <w:autoRedefine/>
    <w:uiPriority w:val="39"/>
    <w:unhideWhenUsed/>
    <w:rsid w:val="0050183E"/>
    <w:pPr>
      <w:spacing w:after="100"/>
      <w:ind w:left="220"/>
    </w:pPr>
  </w:style>
  <w:style w:type="paragraph" w:styleId="TOC3">
    <w:name w:val="toc 3"/>
    <w:basedOn w:val="Normal"/>
    <w:next w:val="Normal"/>
    <w:autoRedefine/>
    <w:uiPriority w:val="39"/>
    <w:unhideWhenUsed/>
    <w:rsid w:val="0050183E"/>
    <w:pPr>
      <w:spacing w:after="100"/>
      <w:ind w:left="440"/>
    </w:pPr>
  </w:style>
  <w:style w:type="character" w:styleId="Hyperlink">
    <w:name w:val="Hyperlink"/>
    <w:basedOn w:val="DefaultParagraphFont"/>
    <w:uiPriority w:val="99"/>
    <w:unhideWhenUsed/>
    <w:rsid w:val="0050183E"/>
    <w:rPr>
      <w:color w:val="0000FF" w:themeColor="hyperlink"/>
      <w:u w:val="single"/>
    </w:rPr>
  </w:style>
  <w:style w:type="character" w:customStyle="1" w:styleId="Heading5Char">
    <w:name w:val="Heading 5 Char"/>
    <w:basedOn w:val="DefaultParagraphFont"/>
    <w:link w:val="Heading5"/>
    <w:uiPriority w:val="1"/>
    <w:rsid w:val="005D0A5F"/>
    <w:rPr>
      <w:rFonts w:ascii="Arial" w:eastAsia="Arial" w:hAnsi="Arial" w:cstheme="minorBidi"/>
      <w:sz w:val="29"/>
      <w:szCs w:val="29"/>
    </w:rPr>
  </w:style>
  <w:style w:type="character" w:customStyle="1" w:styleId="Heading6Char">
    <w:name w:val="Heading 6 Char"/>
    <w:basedOn w:val="DefaultParagraphFont"/>
    <w:link w:val="Heading6"/>
    <w:uiPriority w:val="1"/>
    <w:rsid w:val="005D0A5F"/>
    <w:rPr>
      <w:rFonts w:ascii="Courier New" w:eastAsia="Courier New" w:hAnsi="Courier New" w:cstheme="minorBidi"/>
      <w:sz w:val="27"/>
      <w:szCs w:val="27"/>
    </w:rPr>
  </w:style>
  <w:style w:type="character" w:customStyle="1" w:styleId="Heading7Char">
    <w:name w:val="Heading 7 Char"/>
    <w:basedOn w:val="DefaultParagraphFont"/>
    <w:link w:val="Heading7"/>
    <w:uiPriority w:val="1"/>
    <w:rsid w:val="005D0A5F"/>
    <w:rPr>
      <w:rFonts w:ascii="Courier New" w:eastAsia="Courier New" w:hAnsi="Courier New" w:cstheme="minorBidi"/>
      <w:b/>
      <w:bCs/>
      <w:sz w:val="26"/>
      <w:szCs w:val="26"/>
    </w:rPr>
  </w:style>
  <w:style w:type="character" w:customStyle="1" w:styleId="Heading8Char">
    <w:name w:val="Heading 8 Char"/>
    <w:basedOn w:val="DefaultParagraphFont"/>
    <w:link w:val="Heading8"/>
    <w:uiPriority w:val="1"/>
    <w:rsid w:val="005D0A5F"/>
    <w:rPr>
      <w:rFonts w:ascii="Courier New" w:eastAsia="Courier New" w:hAnsi="Courier New" w:cstheme="minorBidi"/>
      <w:sz w:val="26"/>
      <w:szCs w:val="26"/>
    </w:rPr>
  </w:style>
  <w:style w:type="character" w:customStyle="1" w:styleId="Heading9Char">
    <w:name w:val="Heading 9 Char"/>
    <w:basedOn w:val="DefaultParagraphFont"/>
    <w:link w:val="Heading9"/>
    <w:uiPriority w:val="1"/>
    <w:rsid w:val="005D0A5F"/>
    <w:rPr>
      <w:rFonts w:ascii="Courier New" w:eastAsia="Courier New" w:hAnsi="Courier New" w:cstheme="minorBidi"/>
      <w:b/>
      <w:bCs/>
      <w:sz w:val="25"/>
      <w:szCs w:val="25"/>
    </w:rPr>
  </w:style>
  <w:style w:type="paragraph" w:styleId="BodyText">
    <w:name w:val="Body Text"/>
    <w:basedOn w:val="Normal"/>
    <w:link w:val="BodyTextChar"/>
    <w:uiPriority w:val="1"/>
    <w:qFormat/>
    <w:rsid w:val="00217269"/>
    <w:pPr>
      <w:widowControl w:val="0"/>
      <w:jc w:val="left"/>
    </w:pPr>
    <w:rPr>
      <w:rFonts w:eastAsia="Times New Roman" w:cstheme="minorBidi"/>
    </w:rPr>
  </w:style>
  <w:style w:type="character" w:customStyle="1" w:styleId="BodyTextChar">
    <w:name w:val="Body Text Char"/>
    <w:basedOn w:val="DefaultParagraphFont"/>
    <w:link w:val="BodyText"/>
    <w:uiPriority w:val="1"/>
    <w:rsid w:val="00217269"/>
    <w:rPr>
      <w:rFonts w:eastAsia="Times New Roman" w:cstheme="minorBidi"/>
    </w:rPr>
  </w:style>
  <w:style w:type="paragraph" w:styleId="ListParagraph">
    <w:name w:val="List Paragraph"/>
    <w:basedOn w:val="Normal"/>
    <w:autoRedefine/>
    <w:uiPriority w:val="34"/>
    <w:qFormat/>
    <w:rsid w:val="004A0A88"/>
    <w:pPr>
      <w:widowControl w:val="0"/>
      <w:spacing w:after="120"/>
      <w:ind w:left="720"/>
    </w:pPr>
    <w:rPr>
      <w:rFonts w:cstheme="minorBidi"/>
      <w:szCs w:val="22"/>
    </w:rPr>
  </w:style>
  <w:style w:type="paragraph" w:customStyle="1" w:styleId="TableParagraph">
    <w:name w:val="Table Paragraph"/>
    <w:basedOn w:val="Normal"/>
    <w:uiPriority w:val="1"/>
    <w:qFormat/>
    <w:rsid w:val="00217269"/>
    <w:pPr>
      <w:widowControl w:val="0"/>
      <w:jc w:val="left"/>
    </w:pPr>
    <w:rPr>
      <w:rFonts w:asciiTheme="minorHAnsi" w:hAnsiTheme="minorHAnsi" w:cstheme="minorBidi"/>
      <w:sz w:val="22"/>
      <w:szCs w:val="22"/>
    </w:rPr>
  </w:style>
  <w:style w:type="paragraph" w:customStyle="1" w:styleId="MTDisplayEquation">
    <w:name w:val="MTDisplayEquation"/>
    <w:basedOn w:val="Normal"/>
    <w:next w:val="Normal"/>
    <w:link w:val="MTDisplayEquationChar"/>
    <w:rsid w:val="007E7597"/>
    <w:pPr>
      <w:tabs>
        <w:tab w:val="center" w:pos="4680"/>
        <w:tab w:val="right" w:pos="9360"/>
      </w:tabs>
    </w:pPr>
    <w:rPr>
      <w:sz w:val="22"/>
      <w:szCs w:val="22"/>
    </w:rPr>
  </w:style>
  <w:style w:type="character" w:customStyle="1" w:styleId="MTDisplayEquationChar">
    <w:name w:val="MTDisplayEquation Char"/>
    <w:basedOn w:val="DefaultParagraphFont"/>
    <w:link w:val="MTDisplayEquation"/>
    <w:rsid w:val="007E7597"/>
    <w:rPr>
      <w:sz w:val="22"/>
      <w:szCs w:val="22"/>
    </w:rPr>
  </w:style>
  <w:style w:type="paragraph" w:styleId="DocumentMap">
    <w:name w:val="Document Map"/>
    <w:basedOn w:val="Normal"/>
    <w:link w:val="DocumentMapChar"/>
    <w:uiPriority w:val="99"/>
    <w:semiHidden/>
    <w:unhideWhenUsed/>
    <w:rsid w:val="00013CEB"/>
    <w:rPr>
      <w:rFonts w:ascii="Lucida Grande" w:hAnsi="Lucida Grande" w:cs="Lucida Grande"/>
    </w:rPr>
  </w:style>
  <w:style w:type="character" w:customStyle="1" w:styleId="DocumentMapChar">
    <w:name w:val="Document Map Char"/>
    <w:basedOn w:val="DefaultParagraphFont"/>
    <w:link w:val="DocumentMap"/>
    <w:uiPriority w:val="99"/>
    <w:semiHidden/>
    <w:rsid w:val="00013CEB"/>
    <w:rPr>
      <w:rFonts w:ascii="Lucida Grande" w:hAnsi="Lucida Grande" w:cs="Lucida Grande"/>
    </w:rPr>
  </w:style>
  <w:style w:type="character" w:styleId="CommentReference">
    <w:name w:val="annotation reference"/>
    <w:basedOn w:val="DefaultParagraphFont"/>
    <w:uiPriority w:val="99"/>
    <w:semiHidden/>
    <w:unhideWhenUsed/>
    <w:rsid w:val="005D0A5F"/>
    <w:rPr>
      <w:sz w:val="18"/>
      <w:szCs w:val="18"/>
    </w:rPr>
  </w:style>
  <w:style w:type="paragraph" w:styleId="CommentText">
    <w:name w:val="annotation text"/>
    <w:basedOn w:val="Normal"/>
    <w:link w:val="CommentTextChar"/>
    <w:uiPriority w:val="99"/>
    <w:semiHidden/>
    <w:unhideWhenUsed/>
    <w:rsid w:val="005D0A5F"/>
  </w:style>
  <w:style w:type="character" w:customStyle="1" w:styleId="CommentTextChar">
    <w:name w:val="Comment Text Char"/>
    <w:basedOn w:val="DefaultParagraphFont"/>
    <w:link w:val="CommentText"/>
    <w:uiPriority w:val="99"/>
    <w:semiHidden/>
    <w:rsid w:val="005D0A5F"/>
  </w:style>
  <w:style w:type="paragraph" w:styleId="CommentSubject">
    <w:name w:val="annotation subject"/>
    <w:basedOn w:val="CommentText"/>
    <w:next w:val="CommentText"/>
    <w:link w:val="CommentSubjectChar"/>
    <w:uiPriority w:val="99"/>
    <w:semiHidden/>
    <w:unhideWhenUsed/>
    <w:rsid w:val="005D0A5F"/>
    <w:rPr>
      <w:b/>
      <w:bCs/>
      <w:sz w:val="20"/>
      <w:szCs w:val="20"/>
    </w:rPr>
  </w:style>
  <w:style w:type="character" w:customStyle="1" w:styleId="CommentSubjectChar">
    <w:name w:val="Comment Subject Char"/>
    <w:basedOn w:val="CommentTextChar"/>
    <w:link w:val="CommentSubject"/>
    <w:uiPriority w:val="99"/>
    <w:semiHidden/>
    <w:rsid w:val="005D0A5F"/>
    <w:rPr>
      <w:b/>
      <w:bCs/>
      <w:sz w:val="20"/>
      <w:szCs w:val="20"/>
    </w:rPr>
  </w:style>
  <w:style w:type="character" w:customStyle="1" w:styleId="MTConvertedEquation">
    <w:name w:val="MTConvertedEquation"/>
    <w:basedOn w:val="DefaultParagraphFont"/>
    <w:rsid w:val="00B1197C"/>
  </w:style>
  <w:style w:type="table" w:styleId="TableGrid">
    <w:name w:val="Table Grid"/>
    <w:basedOn w:val="TableNormal"/>
    <w:uiPriority w:val="39"/>
    <w:rsid w:val="009146D3"/>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533C6"/>
    <w:pPr>
      <w:spacing w:after="0" w:line="240" w:lineRule="auto"/>
    </w:pPr>
  </w:style>
  <w:style w:type="character" w:customStyle="1" w:styleId="MTEquationSection">
    <w:name w:val="MTEquationSection"/>
    <w:basedOn w:val="DefaultParagraphFont"/>
    <w:rsid w:val="009533C6"/>
    <w:rPr>
      <w:vanish/>
      <w:color w:val="FF0000"/>
    </w:rPr>
  </w:style>
  <w:style w:type="paragraph" w:styleId="TableofFigures">
    <w:name w:val="table of figures"/>
    <w:basedOn w:val="Normal"/>
    <w:next w:val="Normal"/>
    <w:uiPriority w:val="99"/>
    <w:unhideWhenUsed/>
    <w:rsid w:val="00787063"/>
  </w:style>
  <w:style w:type="character" w:styleId="IntenseEmphasis">
    <w:name w:val="Intense Emphasis"/>
    <w:basedOn w:val="DefaultParagraphFont"/>
    <w:uiPriority w:val="21"/>
    <w:qFormat/>
    <w:rsid w:val="009034DF"/>
    <w:rPr>
      <w:i/>
      <w:iCs/>
      <w:color w:val="4F81BD" w:themeColor="accent1"/>
    </w:rPr>
  </w:style>
  <w:style w:type="paragraph" w:styleId="Title">
    <w:name w:val="Title"/>
    <w:basedOn w:val="Normal"/>
    <w:next w:val="Normal"/>
    <w:link w:val="TitleChar"/>
    <w:uiPriority w:val="10"/>
    <w:qFormat/>
    <w:rsid w:val="009034DF"/>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9034DF"/>
    <w:rPr>
      <w:rFonts w:eastAsiaTheme="majorEastAsia" w:cstheme="majorBidi"/>
      <w:b/>
      <w:spacing w:val="-10"/>
      <w:kern w:val="28"/>
      <w:szCs w:val="56"/>
    </w:rPr>
  </w:style>
  <w:style w:type="paragraph" w:customStyle="1" w:styleId="FigureCaption">
    <w:name w:val="Figure Caption"/>
    <w:basedOn w:val="Caption"/>
    <w:link w:val="FigureCaptionChar"/>
    <w:qFormat/>
    <w:rsid w:val="00C65F2A"/>
  </w:style>
  <w:style w:type="character" w:customStyle="1" w:styleId="CaptionChar">
    <w:name w:val="Caption Char"/>
    <w:basedOn w:val="DefaultParagraphFont"/>
    <w:link w:val="Caption"/>
    <w:rsid w:val="003D56A8"/>
    <w:rPr>
      <w:b/>
      <w:bCs/>
      <w:szCs w:val="18"/>
    </w:rPr>
  </w:style>
  <w:style w:type="character" w:customStyle="1" w:styleId="FigureCaptionChar">
    <w:name w:val="Figure Caption Char"/>
    <w:basedOn w:val="CaptionChar"/>
    <w:link w:val="FigureCaption"/>
    <w:rsid w:val="00C65F2A"/>
    <w:rPr>
      <w:b/>
      <w:bCs/>
      <w:szCs w:val="18"/>
    </w:rPr>
  </w:style>
  <w:style w:type="paragraph" w:styleId="BodyText3">
    <w:name w:val="Body Text 3"/>
    <w:basedOn w:val="Normal"/>
    <w:link w:val="BodyText3Char"/>
    <w:uiPriority w:val="99"/>
    <w:unhideWhenUsed/>
    <w:rsid w:val="00093F31"/>
    <w:pPr>
      <w:spacing w:after="120"/>
    </w:pPr>
    <w:rPr>
      <w:sz w:val="16"/>
      <w:szCs w:val="16"/>
    </w:rPr>
  </w:style>
  <w:style w:type="character" w:customStyle="1" w:styleId="BodyText3Char">
    <w:name w:val="Body Text 3 Char"/>
    <w:basedOn w:val="DefaultParagraphFont"/>
    <w:link w:val="BodyText3"/>
    <w:uiPriority w:val="99"/>
    <w:rsid w:val="00093F31"/>
    <w:rPr>
      <w:sz w:val="16"/>
      <w:szCs w:val="16"/>
    </w:rPr>
  </w:style>
  <w:style w:type="paragraph" w:styleId="BodyText2">
    <w:name w:val="Body Text 2"/>
    <w:basedOn w:val="Normal"/>
    <w:link w:val="BodyText2Char"/>
    <w:uiPriority w:val="99"/>
    <w:semiHidden/>
    <w:unhideWhenUsed/>
    <w:rsid w:val="00093F31"/>
    <w:pPr>
      <w:spacing w:after="120" w:line="480" w:lineRule="auto"/>
    </w:pPr>
  </w:style>
  <w:style w:type="character" w:customStyle="1" w:styleId="BodyText2Char">
    <w:name w:val="Body Text 2 Char"/>
    <w:basedOn w:val="DefaultParagraphFont"/>
    <w:link w:val="BodyText2"/>
    <w:uiPriority w:val="99"/>
    <w:semiHidden/>
    <w:rsid w:val="00093F31"/>
  </w:style>
  <w:style w:type="paragraph" w:customStyle="1" w:styleId="Appendix">
    <w:name w:val="Appendix"/>
    <w:basedOn w:val="Heading1"/>
    <w:next w:val="Normal"/>
    <w:rsid w:val="00093F31"/>
    <w:pPr>
      <w:keepLines w:val="0"/>
      <w:pageBreakBefore/>
      <w:numPr>
        <w:numId w:val="0"/>
      </w:numPr>
      <w:pBdr>
        <w:bottom w:val="single" w:sz="8" w:space="1" w:color="auto"/>
      </w:pBdr>
      <w:tabs>
        <w:tab w:val="left" w:pos="720"/>
      </w:tabs>
      <w:spacing w:before="240" w:after="240" w:line="276" w:lineRule="auto"/>
      <w:jc w:val="left"/>
    </w:pPr>
    <w:rPr>
      <w:rFonts w:ascii="Arial" w:eastAsiaTheme="minorEastAsia" w:hAnsi="Arial" w:cs="Times New Roman"/>
      <w:bCs w:val="0"/>
      <w:color w:val="auto"/>
      <w:kern w:val="28"/>
      <w:szCs w:val="24"/>
    </w:rPr>
  </w:style>
  <w:style w:type="character" w:styleId="PageNumber">
    <w:name w:val="page number"/>
    <w:basedOn w:val="DefaultParagraphFont"/>
    <w:rsid w:val="00093F31"/>
  </w:style>
  <w:style w:type="paragraph" w:styleId="EndnoteText">
    <w:name w:val="endnote text"/>
    <w:basedOn w:val="Normal"/>
    <w:link w:val="EndnoteTextChar"/>
    <w:semiHidden/>
    <w:rsid w:val="00093F31"/>
    <w:pPr>
      <w:spacing w:before="60" w:line="276" w:lineRule="auto"/>
      <w:ind w:left="216" w:hanging="216"/>
      <w:jc w:val="left"/>
    </w:pPr>
    <w:rPr>
      <w:rFonts w:ascii="Arial" w:eastAsiaTheme="minorEastAsia" w:hAnsi="Arial"/>
      <w:sz w:val="14"/>
    </w:rPr>
  </w:style>
  <w:style w:type="character" w:customStyle="1" w:styleId="EndnoteTextChar">
    <w:name w:val="Endnote Text Char"/>
    <w:basedOn w:val="DefaultParagraphFont"/>
    <w:link w:val="EndnoteText"/>
    <w:semiHidden/>
    <w:rsid w:val="00093F31"/>
    <w:rPr>
      <w:rFonts w:ascii="Arial" w:eastAsiaTheme="minorEastAsia" w:hAnsi="Arial"/>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05946">
      <w:bodyDiv w:val="1"/>
      <w:marLeft w:val="0"/>
      <w:marRight w:val="0"/>
      <w:marTop w:val="0"/>
      <w:marBottom w:val="0"/>
      <w:divBdr>
        <w:top w:val="none" w:sz="0" w:space="0" w:color="auto"/>
        <w:left w:val="none" w:sz="0" w:space="0" w:color="auto"/>
        <w:bottom w:val="none" w:sz="0" w:space="0" w:color="auto"/>
        <w:right w:val="none" w:sz="0" w:space="0" w:color="auto"/>
      </w:divBdr>
      <w:divsChild>
        <w:div w:id="1929851576">
          <w:marLeft w:val="0"/>
          <w:marRight w:val="0"/>
          <w:marTop w:val="0"/>
          <w:marBottom w:val="0"/>
          <w:divBdr>
            <w:top w:val="none" w:sz="0" w:space="0" w:color="auto"/>
            <w:left w:val="none" w:sz="0" w:space="0" w:color="auto"/>
            <w:bottom w:val="none" w:sz="0" w:space="0" w:color="auto"/>
            <w:right w:val="none" w:sz="0" w:space="0" w:color="auto"/>
          </w:divBdr>
        </w:div>
        <w:div w:id="1187518523">
          <w:marLeft w:val="0"/>
          <w:marRight w:val="0"/>
          <w:marTop w:val="0"/>
          <w:marBottom w:val="0"/>
          <w:divBdr>
            <w:top w:val="none" w:sz="0" w:space="0" w:color="auto"/>
            <w:left w:val="none" w:sz="0" w:space="0" w:color="auto"/>
            <w:bottom w:val="none" w:sz="0" w:space="0" w:color="auto"/>
            <w:right w:val="none" w:sz="0" w:space="0" w:color="auto"/>
          </w:divBdr>
        </w:div>
      </w:divsChild>
    </w:div>
    <w:div w:id="45959244">
      <w:bodyDiv w:val="1"/>
      <w:marLeft w:val="0"/>
      <w:marRight w:val="0"/>
      <w:marTop w:val="0"/>
      <w:marBottom w:val="0"/>
      <w:divBdr>
        <w:top w:val="none" w:sz="0" w:space="0" w:color="auto"/>
        <w:left w:val="none" w:sz="0" w:space="0" w:color="auto"/>
        <w:bottom w:val="none" w:sz="0" w:space="0" w:color="auto"/>
        <w:right w:val="none" w:sz="0" w:space="0" w:color="auto"/>
      </w:divBdr>
      <w:divsChild>
        <w:div w:id="47995347">
          <w:marLeft w:val="0"/>
          <w:marRight w:val="0"/>
          <w:marTop w:val="0"/>
          <w:marBottom w:val="0"/>
          <w:divBdr>
            <w:top w:val="none" w:sz="0" w:space="0" w:color="auto"/>
            <w:left w:val="none" w:sz="0" w:space="0" w:color="auto"/>
            <w:bottom w:val="none" w:sz="0" w:space="0" w:color="auto"/>
            <w:right w:val="none" w:sz="0" w:space="0" w:color="auto"/>
          </w:divBdr>
          <w:divsChild>
            <w:div w:id="434206860">
              <w:marLeft w:val="0"/>
              <w:marRight w:val="0"/>
              <w:marTop w:val="0"/>
              <w:marBottom w:val="0"/>
              <w:divBdr>
                <w:top w:val="none" w:sz="0" w:space="0" w:color="auto"/>
                <w:left w:val="none" w:sz="0" w:space="0" w:color="auto"/>
                <w:bottom w:val="none" w:sz="0" w:space="0" w:color="auto"/>
                <w:right w:val="none" w:sz="0" w:space="0" w:color="auto"/>
              </w:divBdr>
            </w:div>
            <w:div w:id="21160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3973">
      <w:bodyDiv w:val="1"/>
      <w:marLeft w:val="0"/>
      <w:marRight w:val="0"/>
      <w:marTop w:val="0"/>
      <w:marBottom w:val="0"/>
      <w:divBdr>
        <w:top w:val="none" w:sz="0" w:space="0" w:color="auto"/>
        <w:left w:val="none" w:sz="0" w:space="0" w:color="auto"/>
        <w:bottom w:val="none" w:sz="0" w:space="0" w:color="auto"/>
        <w:right w:val="none" w:sz="0" w:space="0" w:color="auto"/>
      </w:divBdr>
    </w:div>
    <w:div w:id="67070811">
      <w:bodyDiv w:val="1"/>
      <w:marLeft w:val="0"/>
      <w:marRight w:val="0"/>
      <w:marTop w:val="0"/>
      <w:marBottom w:val="0"/>
      <w:divBdr>
        <w:top w:val="none" w:sz="0" w:space="0" w:color="auto"/>
        <w:left w:val="none" w:sz="0" w:space="0" w:color="auto"/>
        <w:bottom w:val="none" w:sz="0" w:space="0" w:color="auto"/>
        <w:right w:val="none" w:sz="0" w:space="0" w:color="auto"/>
      </w:divBdr>
    </w:div>
    <w:div w:id="71238491">
      <w:bodyDiv w:val="1"/>
      <w:marLeft w:val="0"/>
      <w:marRight w:val="0"/>
      <w:marTop w:val="0"/>
      <w:marBottom w:val="0"/>
      <w:divBdr>
        <w:top w:val="none" w:sz="0" w:space="0" w:color="auto"/>
        <w:left w:val="none" w:sz="0" w:space="0" w:color="auto"/>
        <w:bottom w:val="none" w:sz="0" w:space="0" w:color="auto"/>
        <w:right w:val="none" w:sz="0" w:space="0" w:color="auto"/>
      </w:divBdr>
    </w:div>
    <w:div w:id="87778255">
      <w:bodyDiv w:val="1"/>
      <w:marLeft w:val="0"/>
      <w:marRight w:val="0"/>
      <w:marTop w:val="0"/>
      <w:marBottom w:val="0"/>
      <w:divBdr>
        <w:top w:val="none" w:sz="0" w:space="0" w:color="auto"/>
        <w:left w:val="none" w:sz="0" w:space="0" w:color="auto"/>
        <w:bottom w:val="none" w:sz="0" w:space="0" w:color="auto"/>
        <w:right w:val="none" w:sz="0" w:space="0" w:color="auto"/>
      </w:divBdr>
    </w:div>
    <w:div w:id="102383718">
      <w:bodyDiv w:val="1"/>
      <w:marLeft w:val="0"/>
      <w:marRight w:val="0"/>
      <w:marTop w:val="0"/>
      <w:marBottom w:val="0"/>
      <w:divBdr>
        <w:top w:val="none" w:sz="0" w:space="0" w:color="auto"/>
        <w:left w:val="none" w:sz="0" w:space="0" w:color="auto"/>
        <w:bottom w:val="none" w:sz="0" w:space="0" w:color="auto"/>
        <w:right w:val="none" w:sz="0" w:space="0" w:color="auto"/>
      </w:divBdr>
    </w:div>
    <w:div w:id="106699706">
      <w:bodyDiv w:val="1"/>
      <w:marLeft w:val="0"/>
      <w:marRight w:val="0"/>
      <w:marTop w:val="0"/>
      <w:marBottom w:val="0"/>
      <w:divBdr>
        <w:top w:val="none" w:sz="0" w:space="0" w:color="auto"/>
        <w:left w:val="none" w:sz="0" w:space="0" w:color="auto"/>
        <w:bottom w:val="none" w:sz="0" w:space="0" w:color="auto"/>
        <w:right w:val="none" w:sz="0" w:space="0" w:color="auto"/>
      </w:divBdr>
    </w:div>
    <w:div w:id="106898406">
      <w:bodyDiv w:val="1"/>
      <w:marLeft w:val="0"/>
      <w:marRight w:val="0"/>
      <w:marTop w:val="0"/>
      <w:marBottom w:val="0"/>
      <w:divBdr>
        <w:top w:val="none" w:sz="0" w:space="0" w:color="auto"/>
        <w:left w:val="none" w:sz="0" w:space="0" w:color="auto"/>
        <w:bottom w:val="none" w:sz="0" w:space="0" w:color="auto"/>
        <w:right w:val="none" w:sz="0" w:space="0" w:color="auto"/>
      </w:divBdr>
    </w:div>
    <w:div w:id="131218296">
      <w:bodyDiv w:val="1"/>
      <w:marLeft w:val="0"/>
      <w:marRight w:val="0"/>
      <w:marTop w:val="0"/>
      <w:marBottom w:val="0"/>
      <w:divBdr>
        <w:top w:val="none" w:sz="0" w:space="0" w:color="auto"/>
        <w:left w:val="none" w:sz="0" w:space="0" w:color="auto"/>
        <w:bottom w:val="none" w:sz="0" w:space="0" w:color="auto"/>
        <w:right w:val="none" w:sz="0" w:space="0" w:color="auto"/>
      </w:divBdr>
    </w:div>
    <w:div w:id="139346407">
      <w:bodyDiv w:val="1"/>
      <w:marLeft w:val="0"/>
      <w:marRight w:val="0"/>
      <w:marTop w:val="0"/>
      <w:marBottom w:val="0"/>
      <w:divBdr>
        <w:top w:val="none" w:sz="0" w:space="0" w:color="auto"/>
        <w:left w:val="none" w:sz="0" w:space="0" w:color="auto"/>
        <w:bottom w:val="none" w:sz="0" w:space="0" w:color="auto"/>
        <w:right w:val="none" w:sz="0" w:space="0" w:color="auto"/>
      </w:divBdr>
    </w:div>
    <w:div w:id="149564436">
      <w:bodyDiv w:val="1"/>
      <w:marLeft w:val="0"/>
      <w:marRight w:val="0"/>
      <w:marTop w:val="0"/>
      <w:marBottom w:val="0"/>
      <w:divBdr>
        <w:top w:val="none" w:sz="0" w:space="0" w:color="auto"/>
        <w:left w:val="none" w:sz="0" w:space="0" w:color="auto"/>
        <w:bottom w:val="none" w:sz="0" w:space="0" w:color="auto"/>
        <w:right w:val="none" w:sz="0" w:space="0" w:color="auto"/>
      </w:divBdr>
    </w:div>
    <w:div w:id="158425129">
      <w:bodyDiv w:val="1"/>
      <w:marLeft w:val="0"/>
      <w:marRight w:val="0"/>
      <w:marTop w:val="0"/>
      <w:marBottom w:val="0"/>
      <w:divBdr>
        <w:top w:val="none" w:sz="0" w:space="0" w:color="auto"/>
        <w:left w:val="none" w:sz="0" w:space="0" w:color="auto"/>
        <w:bottom w:val="none" w:sz="0" w:space="0" w:color="auto"/>
        <w:right w:val="none" w:sz="0" w:space="0" w:color="auto"/>
      </w:divBdr>
    </w:div>
    <w:div w:id="163205821">
      <w:bodyDiv w:val="1"/>
      <w:marLeft w:val="0"/>
      <w:marRight w:val="0"/>
      <w:marTop w:val="0"/>
      <w:marBottom w:val="0"/>
      <w:divBdr>
        <w:top w:val="none" w:sz="0" w:space="0" w:color="auto"/>
        <w:left w:val="none" w:sz="0" w:space="0" w:color="auto"/>
        <w:bottom w:val="none" w:sz="0" w:space="0" w:color="auto"/>
        <w:right w:val="none" w:sz="0" w:space="0" w:color="auto"/>
      </w:divBdr>
    </w:div>
    <w:div w:id="169680126">
      <w:bodyDiv w:val="1"/>
      <w:marLeft w:val="0"/>
      <w:marRight w:val="0"/>
      <w:marTop w:val="0"/>
      <w:marBottom w:val="0"/>
      <w:divBdr>
        <w:top w:val="none" w:sz="0" w:space="0" w:color="auto"/>
        <w:left w:val="none" w:sz="0" w:space="0" w:color="auto"/>
        <w:bottom w:val="none" w:sz="0" w:space="0" w:color="auto"/>
        <w:right w:val="none" w:sz="0" w:space="0" w:color="auto"/>
      </w:divBdr>
    </w:div>
    <w:div w:id="169686870">
      <w:bodyDiv w:val="1"/>
      <w:marLeft w:val="0"/>
      <w:marRight w:val="0"/>
      <w:marTop w:val="0"/>
      <w:marBottom w:val="0"/>
      <w:divBdr>
        <w:top w:val="none" w:sz="0" w:space="0" w:color="auto"/>
        <w:left w:val="none" w:sz="0" w:space="0" w:color="auto"/>
        <w:bottom w:val="none" w:sz="0" w:space="0" w:color="auto"/>
        <w:right w:val="none" w:sz="0" w:space="0" w:color="auto"/>
      </w:divBdr>
    </w:div>
    <w:div w:id="188613635">
      <w:bodyDiv w:val="1"/>
      <w:marLeft w:val="0"/>
      <w:marRight w:val="0"/>
      <w:marTop w:val="0"/>
      <w:marBottom w:val="0"/>
      <w:divBdr>
        <w:top w:val="none" w:sz="0" w:space="0" w:color="auto"/>
        <w:left w:val="none" w:sz="0" w:space="0" w:color="auto"/>
        <w:bottom w:val="none" w:sz="0" w:space="0" w:color="auto"/>
        <w:right w:val="none" w:sz="0" w:space="0" w:color="auto"/>
      </w:divBdr>
    </w:div>
    <w:div w:id="196507452">
      <w:bodyDiv w:val="1"/>
      <w:marLeft w:val="0"/>
      <w:marRight w:val="0"/>
      <w:marTop w:val="0"/>
      <w:marBottom w:val="0"/>
      <w:divBdr>
        <w:top w:val="none" w:sz="0" w:space="0" w:color="auto"/>
        <w:left w:val="none" w:sz="0" w:space="0" w:color="auto"/>
        <w:bottom w:val="none" w:sz="0" w:space="0" w:color="auto"/>
        <w:right w:val="none" w:sz="0" w:space="0" w:color="auto"/>
      </w:divBdr>
    </w:div>
    <w:div w:id="237983719">
      <w:bodyDiv w:val="1"/>
      <w:marLeft w:val="0"/>
      <w:marRight w:val="0"/>
      <w:marTop w:val="0"/>
      <w:marBottom w:val="0"/>
      <w:divBdr>
        <w:top w:val="none" w:sz="0" w:space="0" w:color="auto"/>
        <w:left w:val="none" w:sz="0" w:space="0" w:color="auto"/>
        <w:bottom w:val="none" w:sz="0" w:space="0" w:color="auto"/>
        <w:right w:val="none" w:sz="0" w:space="0" w:color="auto"/>
      </w:divBdr>
      <w:divsChild>
        <w:div w:id="1149327695">
          <w:marLeft w:val="0"/>
          <w:marRight w:val="0"/>
          <w:marTop w:val="0"/>
          <w:marBottom w:val="0"/>
          <w:divBdr>
            <w:top w:val="none" w:sz="0" w:space="0" w:color="auto"/>
            <w:left w:val="none" w:sz="0" w:space="0" w:color="auto"/>
            <w:bottom w:val="none" w:sz="0" w:space="0" w:color="auto"/>
            <w:right w:val="none" w:sz="0" w:space="0" w:color="auto"/>
          </w:divBdr>
        </w:div>
        <w:div w:id="609245459">
          <w:marLeft w:val="0"/>
          <w:marRight w:val="0"/>
          <w:marTop w:val="0"/>
          <w:marBottom w:val="0"/>
          <w:divBdr>
            <w:top w:val="none" w:sz="0" w:space="0" w:color="auto"/>
            <w:left w:val="none" w:sz="0" w:space="0" w:color="auto"/>
            <w:bottom w:val="none" w:sz="0" w:space="0" w:color="auto"/>
            <w:right w:val="none" w:sz="0" w:space="0" w:color="auto"/>
          </w:divBdr>
          <w:divsChild>
            <w:div w:id="986278248">
              <w:marLeft w:val="0"/>
              <w:marRight w:val="0"/>
              <w:marTop w:val="0"/>
              <w:marBottom w:val="0"/>
              <w:divBdr>
                <w:top w:val="none" w:sz="0" w:space="0" w:color="auto"/>
                <w:left w:val="none" w:sz="0" w:space="0" w:color="auto"/>
                <w:bottom w:val="none" w:sz="0" w:space="0" w:color="auto"/>
                <w:right w:val="none" w:sz="0" w:space="0" w:color="auto"/>
              </w:divBdr>
            </w:div>
          </w:divsChild>
        </w:div>
        <w:div w:id="29499382">
          <w:marLeft w:val="0"/>
          <w:marRight w:val="0"/>
          <w:marTop w:val="0"/>
          <w:marBottom w:val="0"/>
          <w:divBdr>
            <w:top w:val="none" w:sz="0" w:space="0" w:color="auto"/>
            <w:left w:val="none" w:sz="0" w:space="0" w:color="auto"/>
            <w:bottom w:val="none" w:sz="0" w:space="0" w:color="auto"/>
            <w:right w:val="none" w:sz="0" w:space="0" w:color="auto"/>
          </w:divBdr>
          <w:divsChild>
            <w:div w:id="915751042">
              <w:marLeft w:val="0"/>
              <w:marRight w:val="0"/>
              <w:marTop w:val="0"/>
              <w:marBottom w:val="0"/>
              <w:divBdr>
                <w:top w:val="none" w:sz="0" w:space="0" w:color="auto"/>
                <w:left w:val="none" w:sz="0" w:space="0" w:color="auto"/>
                <w:bottom w:val="none" w:sz="0" w:space="0" w:color="auto"/>
                <w:right w:val="none" w:sz="0" w:space="0" w:color="auto"/>
              </w:divBdr>
            </w:div>
          </w:divsChild>
        </w:div>
        <w:div w:id="1709522057">
          <w:marLeft w:val="0"/>
          <w:marRight w:val="0"/>
          <w:marTop w:val="0"/>
          <w:marBottom w:val="0"/>
          <w:divBdr>
            <w:top w:val="none" w:sz="0" w:space="0" w:color="auto"/>
            <w:left w:val="none" w:sz="0" w:space="0" w:color="auto"/>
            <w:bottom w:val="none" w:sz="0" w:space="0" w:color="auto"/>
            <w:right w:val="none" w:sz="0" w:space="0" w:color="auto"/>
          </w:divBdr>
          <w:divsChild>
            <w:div w:id="711655446">
              <w:marLeft w:val="0"/>
              <w:marRight w:val="0"/>
              <w:marTop w:val="0"/>
              <w:marBottom w:val="0"/>
              <w:divBdr>
                <w:top w:val="none" w:sz="0" w:space="0" w:color="auto"/>
                <w:left w:val="none" w:sz="0" w:space="0" w:color="auto"/>
                <w:bottom w:val="none" w:sz="0" w:space="0" w:color="auto"/>
                <w:right w:val="none" w:sz="0" w:space="0" w:color="auto"/>
              </w:divBdr>
            </w:div>
          </w:divsChild>
        </w:div>
        <w:div w:id="23793406">
          <w:marLeft w:val="0"/>
          <w:marRight w:val="0"/>
          <w:marTop w:val="0"/>
          <w:marBottom w:val="0"/>
          <w:divBdr>
            <w:top w:val="none" w:sz="0" w:space="0" w:color="auto"/>
            <w:left w:val="none" w:sz="0" w:space="0" w:color="auto"/>
            <w:bottom w:val="none" w:sz="0" w:space="0" w:color="auto"/>
            <w:right w:val="none" w:sz="0" w:space="0" w:color="auto"/>
          </w:divBdr>
        </w:div>
      </w:divsChild>
    </w:div>
    <w:div w:id="262300196">
      <w:bodyDiv w:val="1"/>
      <w:marLeft w:val="0"/>
      <w:marRight w:val="0"/>
      <w:marTop w:val="0"/>
      <w:marBottom w:val="0"/>
      <w:divBdr>
        <w:top w:val="none" w:sz="0" w:space="0" w:color="auto"/>
        <w:left w:val="none" w:sz="0" w:space="0" w:color="auto"/>
        <w:bottom w:val="none" w:sz="0" w:space="0" w:color="auto"/>
        <w:right w:val="none" w:sz="0" w:space="0" w:color="auto"/>
      </w:divBdr>
    </w:div>
    <w:div w:id="282271985">
      <w:bodyDiv w:val="1"/>
      <w:marLeft w:val="0"/>
      <w:marRight w:val="0"/>
      <w:marTop w:val="0"/>
      <w:marBottom w:val="0"/>
      <w:divBdr>
        <w:top w:val="none" w:sz="0" w:space="0" w:color="auto"/>
        <w:left w:val="none" w:sz="0" w:space="0" w:color="auto"/>
        <w:bottom w:val="none" w:sz="0" w:space="0" w:color="auto"/>
        <w:right w:val="none" w:sz="0" w:space="0" w:color="auto"/>
      </w:divBdr>
    </w:div>
    <w:div w:id="301426449">
      <w:bodyDiv w:val="1"/>
      <w:marLeft w:val="0"/>
      <w:marRight w:val="0"/>
      <w:marTop w:val="0"/>
      <w:marBottom w:val="0"/>
      <w:divBdr>
        <w:top w:val="none" w:sz="0" w:space="0" w:color="auto"/>
        <w:left w:val="none" w:sz="0" w:space="0" w:color="auto"/>
        <w:bottom w:val="none" w:sz="0" w:space="0" w:color="auto"/>
        <w:right w:val="none" w:sz="0" w:space="0" w:color="auto"/>
      </w:divBdr>
    </w:div>
    <w:div w:id="320542945">
      <w:bodyDiv w:val="1"/>
      <w:marLeft w:val="0"/>
      <w:marRight w:val="0"/>
      <w:marTop w:val="0"/>
      <w:marBottom w:val="0"/>
      <w:divBdr>
        <w:top w:val="none" w:sz="0" w:space="0" w:color="auto"/>
        <w:left w:val="none" w:sz="0" w:space="0" w:color="auto"/>
        <w:bottom w:val="none" w:sz="0" w:space="0" w:color="auto"/>
        <w:right w:val="none" w:sz="0" w:space="0" w:color="auto"/>
      </w:divBdr>
      <w:divsChild>
        <w:div w:id="348069796">
          <w:marLeft w:val="0"/>
          <w:marRight w:val="0"/>
          <w:marTop w:val="0"/>
          <w:marBottom w:val="0"/>
          <w:divBdr>
            <w:top w:val="none" w:sz="0" w:space="0" w:color="auto"/>
            <w:left w:val="none" w:sz="0" w:space="0" w:color="auto"/>
            <w:bottom w:val="none" w:sz="0" w:space="0" w:color="auto"/>
            <w:right w:val="none" w:sz="0" w:space="0" w:color="auto"/>
          </w:divBdr>
        </w:div>
        <w:div w:id="1636713656">
          <w:marLeft w:val="0"/>
          <w:marRight w:val="0"/>
          <w:marTop w:val="0"/>
          <w:marBottom w:val="0"/>
          <w:divBdr>
            <w:top w:val="none" w:sz="0" w:space="0" w:color="auto"/>
            <w:left w:val="none" w:sz="0" w:space="0" w:color="auto"/>
            <w:bottom w:val="none" w:sz="0" w:space="0" w:color="auto"/>
            <w:right w:val="none" w:sz="0" w:space="0" w:color="auto"/>
          </w:divBdr>
        </w:div>
      </w:divsChild>
    </w:div>
    <w:div w:id="329647682">
      <w:bodyDiv w:val="1"/>
      <w:marLeft w:val="0"/>
      <w:marRight w:val="0"/>
      <w:marTop w:val="0"/>
      <w:marBottom w:val="0"/>
      <w:divBdr>
        <w:top w:val="none" w:sz="0" w:space="0" w:color="auto"/>
        <w:left w:val="none" w:sz="0" w:space="0" w:color="auto"/>
        <w:bottom w:val="none" w:sz="0" w:space="0" w:color="auto"/>
        <w:right w:val="none" w:sz="0" w:space="0" w:color="auto"/>
      </w:divBdr>
    </w:div>
    <w:div w:id="391126659">
      <w:bodyDiv w:val="1"/>
      <w:marLeft w:val="0"/>
      <w:marRight w:val="0"/>
      <w:marTop w:val="0"/>
      <w:marBottom w:val="0"/>
      <w:divBdr>
        <w:top w:val="none" w:sz="0" w:space="0" w:color="auto"/>
        <w:left w:val="none" w:sz="0" w:space="0" w:color="auto"/>
        <w:bottom w:val="none" w:sz="0" w:space="0" w:color="auto"/>
        <w:right w:val="none" w:sz="0" w:space="0" w:color="auto"/>
      </w:divBdr>
    </w:div>
    <w:div w:id="397171572">
      <w:bodyDiv w:val="1"/>
      <w:marLeft w:val="0"/>
      <w:marRight w:val="0"/>
      <w:marTop w:val="0"/>
      <w:marBottom w:val="0"/>
      <w:divBdr>
        <w:top w:val="none" w:sz="0" w:space="0" w:color="auto"/>
        <w:left w:val="none" w:sz="0" w:space="0" w:color="auto"/>
        <w:bottom w:val="none" w:sz="0" w:space="0" w:color="auto"/>
        <w:right w:val="none" w:sz="0" w:space="0" w:color="auto"/>
      </w:divBdr>
    </w:div>
    <w:div w:id="418722356">
      <w:bodyDiv w:val="1"/>
      <w:marLeft w:val="0"/>
      <w:marRight w:val="0"/>
      <w:marTop w:val="0"/>
      <w:marBottom w:val="0"/>
      <w:divBdr>
        <w:top w:val="none" w:sz="0" w:space="0" w:color="auto"/>
        <w:left w:val="none" w:sz="0" w:space="0" w:color="auto"/>
        <w:bottom w:val="none" w:sz="0" w:space="0" w:color="auto"/>
        <w:right w:val="none" w:sz="0" w:space="0" w:color="auto"/>
      </w:divBdr>
    </w:div>
    <w:div w:id="427190442">
      <w:bodyDiv w:val="1"/>
      <w:marLeft w:val="0"/>
      <w:marRight w:val="0"/>
      <w:marTop w:val="0"/>
      <w:marBottom w:val="0"/>
      <w:divBdr>
        <w:top w:val="none" w:sz="0" w:space="0" w:color="auto"/>
        <w:left w:val="none" w:sz="0" w:space="0" w:color="auto"/>
        <w:bottom w:val="none" w:sz="0" w:space="0" w:color="auto"/>
        <w:right w:val="none" w:sz="0" w:space="0" w:color="auto"/>
      </w:divBdr>
    </w:div>
    <w:div w:id="433742833">
      <w:bodyDiv w:val="1"/>
      <w:marLeft w:val="0"/>
      <w:marRight w:val="0"/>
      <w:marTop w:val="0"/>
      <w:marBottom w:val="0"/>
      <w:divBdr>
        <w:top w:val="none" w:sz="0" w:space="0" w:color="auto"/>
        <w:left w:val="none" w:sz="0" w:space="0" w:color="auto"/>
        <w:bottom w:val="none" w:sz="0" w:space="0" w:color="auto"/>
        <w:right w:val="none" w:sz="0" w:space="0" w:color="auto"/>
      </w:divBdr>
    </w:div>
    <w:div w:id="454905166">
      <w:bodyDiv w:val="1"/>
      <w:marLeft w:val="0"/>
      <w:marRight w:val="0"/>
      <w:marTop w:val="0"/>
      <w:marBottom w:val="0"/>
      <w:divBdr>
        <w:top w:val="none" w:sz="0" w:space="0" w:color="auto"/>
        <w:left w:val="none" w:sz="0" w:space="0" w:color="auto"/>
        <w:bottom w:val="none" w:sz="0" w:space="0" w:color="auto"/>
        <w:right w:val="none" w:sz="0" w:space="0" w:color="auto"/>
      </w:divBdr>
    </w:div>
    <w:div w:id="455293437">
      <w:bodyDiv w:val="1"/>
      <w:marLeft w:val="0"/>
      <w:marRight w:val="0"/>
      <w:marTop w:val="0"/>
      <w:marBottom w:val="0"/>
      <w:divBdr>
        <w:top w:val="none" w:sz="0" w:space="0" w:color="auto"/>
        <w:left w:val="none" w:sz="0" w:space="0" w:color="auto"/>
        <w:bottom w:val="none" w:sz="0" w:space="0" w:color="auto"/>
        <w:right w:val="none" w:sz="0" w:space="0" w:color="auto"/>
      </w:divBdr>
    </w:div>
    <w:div w:id="466510101">
      <w:bodyDiv w:val="1"/>
      <w:marLeft w:val="0"/>
      <w:marRight w:val="0"/>
      <w:marTop w:val="0"/>
      <w:marBottom w:val="0"/>
      <w:divBdr>
        <w:top w:val="none" w:sz="0" w:space="0" w:color="auto"/>
        <w:left w:val="none" w:sz="0" w:space="0" w:color="auto"/>
        <w:bottom w:val="none" w:sz="0" w:space="0" w:color="auto"/>
        <w:right w:val="none" w:sz="0" w:space="0" w:color="auto"/>
      </w:divBdr>
    </w:div>
    <w:div w:id="477497830">
      <w:bodyDiv w:val="1"/>
      <w:marLeft w:val="0"/>
      <w:marRight w:val="0"/>
      <w:marTop w:val="0"/>
      <w:marBottom w:val="0"/>
      <w:divBdr>
        <w:top w:val="none" w:sz="0" w:space="0" w:color="auto"/>
        <w:left w:val="none" w:sz="0" w:space="0" w:color="auto"/>
        <w:bottom w:val="none" w:sz="0" w:space="0" w:color="auto"/>
        <w:right w:val="none" w:sz="0" w:space="0" w:color="auto"/>
      </w:divBdr>
    </w:div>
    <w:div w:id="501089123">
      <w:bodyDiv w:val="1"/>
      <w:marLeft w:val="0"/>
      <w:marRight w:val="0"/>
      <w:marTop w:val="0"/>
      <w:marBottom w:val="0"/>
      <w:divBdr>
        <w:top w:val="none" w:sz="0" w:space="0" w:color="auto"/>
        <w:left w:val="none" w:sz="0" w:space="0" w:color="auto"/>
        <w:bottom w:val="none" w:sz="0" w:space="0" w:color="auto"/>
        <w:right w:val="none" w:sz="0" w:space="0" w:color="auto"/>
      </w:divBdr>
      <w:divsChild>
        <w:div w:id="1778598377">
          <w:marLeft w:val="0"/>
          <w:marRight w:val="0"/>
          <w:marTop w:val="0"/>
          <w:marBottom w:val="0"/>
          <w:divBdr>
            <w:top w:val="none" w:sz="0" w:space="0" w:color="auto"/>
            <w:left w:val="none" w:sz="0" w:space="0" w:color="auto"/>
            <w:bottom w:val="none" w:sz="0" w:space="0" w:color="auto"/>
            <w:right w:val="none" w:sz="0" w:space="0" w:color="auto"/>
          </w:divBdr>
          <w:divsChild>
            <w:div w:id="585110440">
              <w:marLeft w:val="0"/>
              <w:marRight w:val="0"/>
              <w:marTop w:val="0"/>
              <w:marBottom w:val="0"/>
              <w:divBdr>
                <w:top w:val="none" w:sz="0" w:space="0" w:color="auto"/>
                <w:left w:val="none" w:sz="0" w:space="0" w:color="auto"/>
                <w:bottom w:val="none" w:sz="0" w:space="0" w:color="auto"/>
                <w:right w:val="none" w:sz="0" w:space="0" w:color="auto"/>
              </w:divBdr>
            </w:div>
            <w:div w:id="120389997">
              <w:marLeft w:val="0"/>
              <w:marRight w:val="0"/>
              <w:marTop w:val="0"/>
              <w:marBottom w:val="0"/>
              <w:divBdr>
                <w:top w:val="none" w:sz="0" w:space="0" w:color="auto"/>
                <w:left w:val="none" w:sz="0" w:space="0" w:color="auto"/>
                <w:bottom w:val="none" w:sz="0" w:space="0" w:color="auto"/>
                <w:right w:val="none" w:sz="0" w:space="0" w:color="auto"/>
              </w:divBdr>
              <w:divsChild>
                <w:div w:id="988677352">
                  <w:marLeft w:val="0"/>
                  <w:marRight w:val="0"/>
                  <w:marTop w:val="0"/>
                  <w:marBottom w:val="0"/>
                  <w:divBdr>
                    <w:top w:val="none" w:sz="0" w:space="0" w:color="auto"/>
                    <w:left w:val="none" w:sz="0" w:space="0" w:color="auto"/>
                    <w:bottom w:val="none" w:sz="0" w:space="0" w:color="auto"/>
                    <w:right w:val="none" w:sz="0" w:space="0" w:color="auto"/>
                  </w:divBdr>
                </w:div>
              </w:divsChild>
            </w:div>
            <w:div w:id="1136727943">
              <w:marLeft w:val="0"/>
              <w:marRight w:val="0"/>
              <w:marTop w:val="0"/>
              <w:marBottom w:val="0"/>
              <w:divBdr>
                <w:top w:val="none" w:sz="0" w:space="0" w:color="auto"/>
                <w:left w:val="none" w:sz="0" w:space="0" w:color="auto"/>
                <w:bottom w:val="none" w:sz="0" w:space="0" w:color="auto"/>
                <w:right w:val="none" w:sz="0" w:space="0" w:color="auto"/>
              </w:divBdr>
            </w:div>
          </w:divsChild>
        </w:div>
        <w:div w:id="1999114880">
          <w:marLeft w:val="0"/>
          <w:marRight w:val="0"/>
          <w:marTop w:val="0"/>
          <w:marBottom w:val="0"/>
          <w:divBdr>
            <w:top w:val="none" w:sz="0" w:space="0" w:color="auto"/>
            <w:left w:val="none" w:sz="0" w:space="0" w:color="auto"/>
            <w:bottom w:val="none" w:sz="0" w:space="0" w:color="auto"/>
            <w:right w:val="none" w:sz="0" w:space="0" w:color="auto"/>
          </w:divBdr>
        </w:div>
      </w:divsChild>
    </w:div>
    <w:div w:id="544684975">
      <w:bodyDiv w:val="1"/>
      <w:marLeft w:val="0"/>
      <w:marRight w:val="0"/>
      <w:marTop w:val="0"/>
      <w:marBottom w:val="0"/>
      <w:divBdr>
        <w:top w:val="none" w:sz="0" w:space="0" w:color="auto"/>
        <w:left w:val="none" w:sz="0" w:space="0" w:color="auto"/>
        <w:bottom w:val="none" w:sz="0" w:space="0" w:color="auto"/>
        <w:right w:val="none" w:sz="0" w:space="0" w:color="auto"/>
      </w:divBdr>
    </w:div>
    <w:div w:id="632638169">
      <w:bodyDiv w:val="1"/>
      <w:marLeft w:val="0"/>
      <w:marRight w:val="0"/>
      <w:marTop w:val="0"/>
      <w:marBottom w:val="0"/>
      <w:divBdr>
        <w:top w:val="none" w:sz="0" w:space="0" w:color="auto"/>
        <w:left w:val="none" w:sz="0" w:space="0" w:color="auto"/>
        <w:bottom w:val="none" w:sz="0" w:space="0" w:color="auto"/>
        <w:right w:val="none" w:sz="0" w:space="0" w:color="auto"/>
      </w:divBdr>
    </w:div>
    <w:div w:id="653147040">
      <w:bodyDiv w:val="1"/>
      <w:marLeft w:val="0"/>
      <w:marRight w:val="0"/>
      <w:marTop w:val="0"/>
      <w:marBottom w:val="0"/>
      <w:divBdr>
        <w:top w:val="none" w:sz="0" w:space="0" w:color="auto"/>
        <w:left w:val="none" w:sz="0" w:space="0" w:color="auto"/>
        <w:bottom w:val="none" w:sz="0" w:space="0" w:color="auto"/>
        <w:right w:val="none" w:sz="0" w:space="0" w:color="auto"/>
      </w:divBdr>
    </w:div>
    <w:div w:id="678776462">
      <w:bodyDiv w:val="1"/>
      <w:marLeft w:val="0"/>
      <w:marRight w:val="0"/>
      <w:marTop w:val="0"/>
      <w:marBottom w:val="0"/>
      <w:divBdr>
        <w:top w:val="none" w:sz="0" w:space="0" w:color="auto"/>
        <w:left w:val="none" w:sz="0" w:space="0" w:color="auto"/>
        <w:bottom w:val="none" w:sz="0" w:space="0" w:color="auto"/>
        <w:right w:val="none" w:sz="0" w:space="0" w:color="auto"/>
      </w:divBdr>
    </w:div>
    <w:div w:id="721441277">
      <w:bodyDiv w:val="1"/>
      <w:marLeft w:val="0"/>
      <w:marRight w:val="0"/>
      <w:marTop w:val="0"/>
      <w:marBottom w:val="0"/>
      <w:divBdr>
        <w:top w:val="none" w:sz="0" w:space="0" w:color="auto"/>
        <w:left w:val="none" w:sz="0" w:space="0" w:color="auto"/>
        <w:bottom w:val="none" w:sz="0" w:space="0" w:color="auto"/>
        <w:right w:val="none" w:sz="0" w:space="0" w:color="auto"/>
      </w:divBdr>
    </w:div>
    <w:div w:id="759329526">
      <w:bodyDiv w:val="1"/>
      <w:marLeft w:val="0"/>
      <w:marRight w:val="0"/>
      <w:marTop w:val="0"/>
      <w:marBottom w:val="0"/>
      <w:divBdr>
        <w:top w:val="none" w:sz="0" w:space="0" w:color="auto"/>
        <w:left w:val="none" w:sz="0" w:space="0" w:color="auto"/>
        <w:bottom w:val="none" w:sz="0" w:space="0" w:color="auto"/>
        <w:right w:val="none" w:sz="0" w:space="0" w:color="auto"/>
      </w:divBdr>
    </w:div>
    <w:div w:id="764881289">
      <w:bodyDiv w:val="1"/>
      <w:marLeft w:val="0"/>
      <w:marRight w:val="0"/>
      <w:marTop w:val="0"/>
      <w:marBottom w:val="0"/>
      <w:divBdr>
        <w:top w:val="none" w:sz="0" w:space="0" w:color="auto"/>
        <w:left w:val="none" w:sz="0" w:space="0" w:color="auto"/>
        <w:bottom w:val="none" w:sz="0" w:space="0" w:color="auto"/>
        <w:right w:val="none" w:sz="0" w:space="0" w:color="auto"/>
      </w:divBdr>
    </w:div>
    <w:div w:id="780219450">
      <w:bodyDiv w:val="1"/>
      <w:marLeft w:val="0"/>
      <w:marRight w:val="0"/>
      <w:marTop w:val="0"/>
      <w:marBottom w:val="0"/>
      <w:divBdr>
        <w:top w:val="none" w:sz="0" w:space="0" w:color="auto"/>
        <w:left w:val="none" w:sz="0" w:space="0" w:color="auto"/>
        <w:bottom w:val="none" w:sz="0" w:space="0" w:color="auto"/>
        <w:right w:val="none" w:sz="0" w:space="0" w:color="auto"/>
      </w:divBdr>
      <w:divsChild>
        <w:div w:id="657196482">
          <w:marLeft w:val="0"/>
          <w:marRight w:val="0"/>
          <w:marTop w:val="0"/>
          <w:marBottom w:val="0"/>
          <w:divBdr>
            <w:top w:val="none" w:sz="0" w:space="0" w:color="auto"/>
            <w:left w:val="none" w:sz="0" w:space="0" w:color="auto"/>
            <w:bottom w:val="none" w:sz="0" w:space="0" w:color="auto"/>
            <w:right w:val="none" w:sz="0" w:space="0" w:color="auto"/>
          </w:divBdr>
        </w:div>
        <w:div w:id="835462424">
          <w:marLeft w:val="0"/>
          <w:marRight w:val="0"/>
          <w:marTop w:val="0"/>
          <w:marBottom w:val="0"/>
          <w:divBdr>
            <w:top w:val="none" w:sz="0" w:space="0" w:color="auto"/>
            <w:left w:val="none" w:sz="0" w:space="0" w:color="auto"/>
            <w:bottom w:val="none" w:sz="0" w:space="0" w:color="auto"/>
            <w:right w:val="none" w:sz="0" w:space="0" w:color="auto"/>
          </w:divBdr>
          <w:divsChild>
            <w:div w:id="1741904118">
              <w:marLeft w:val="0"/>
              <w:marRight w:val="0"/>
              <w:marTop w:val="0"/>
              <w:marBottom w:val="0"/>
              <w:divBdr>
                <w:top w:val="none" w:sz="0" w:space="0" w:color="auto"/>
                <w:left w:val="none" w:sz="0" w:space="0" w:color="auto"/>
                <w:bottom w:val="none" w:sz="0" w:space="0" w:color="auto"/>
                <w:right w:val="none" w:sz="0" w:space="0" w:color="auto"/>
              </w:divBdr>
            </w:div>
          </w:divsChild>
        </w:div>
        <w:div w:id="827983843">
          <w:marLeft w:val="0"/>
          <w:marRight w:val="0"/>
          <w:marTop w:val="0"/>
          <w:marBottom w:val="0"/>
          <w:divBdr>
            <w:top w:val="none" w:sz="0" w:space="0" w:color="auto"/>
            <w:left w:val="none" w:sz="0" w:space="0" w:color="auto"/>
            <w:bottom w:val="none" w:sz="0" w:space="0" w:color="auto"/>
            <w:right w:val="none" w:sz="0" w:space="0" w:color="auto"/>
          </w:divBdr>
        </w:div>
      </w:divsChild>
    </w:div>
    <w:div w:id="804158752">
      <w:bodyDiv w:val="1"/>
      <w:marLeft w:val="0"/>
      <w:marRight w:val="0"/>
      <w:marTop w:val="0"/>
      <w:marBottom w:val="0"/>
      <w:divBdr>
        <w:top w:val="none" w:sz="0" w:space="0" w:color="auto"/>
        <w:left w:val="none" w:sz="0" w:space="0" w:color="auto"/>
        <w:bottom w:val="none" w:sz="0" w:space="0" w:color="auto"/>
        <w:right w:val="none" w:sz="0" w:space="0" w:color="auto"/>
      </w:divBdr>
    </w:div>
    <w:div w:id="809439478">
      <w:bodyDiv w:val="1"/>
      <w:marLeft w:val="0"/>
      <w:marRight w:val="0"/>
      <w:marTop w:val="0"/>
      <w:marBottom w:val="0"/>
      <w:divBdr>
        <w:top w:val="none" w:sz="0" w:space="0" w:color="auto"/>
        <w:left w:val="none" w:sz="0" w:space="0" w:color="auto"/>
        <w:bottom w:val="none" w:sz="0" w:space="0" w:color="auto"/>
        <w:right w:val="none" w:sz="0" w:space="0" w:color="auto"/>
      </w:divBdr>
      <w:divsChild>
        <w:div w:id="1694072675">
          <w:marLeft w:val="0"/>
          <w:marRight w:val="0"/>
          <w:marTop w:val="0"/>
          <w:marBottom w:val="0"/>
          <w:divBdr>
            <w:top w:val="none" w:sz="0" w:space="0" w:color="auto"/>
            <w:left w:val="none" w:sz="0" w:space="0" w:color="auto"/>
            <w:bottom w:val="none" w:sz="0" w:space="0" w:color="auto"/>
            <w:right w:val="none" w:sz="0" w:space="0" w:color="auto"/>
          </w:divBdr>
        </w:div>
        <w:div w:id="911427401">
          <w:marLeft w:val="0"/>
          <w:marRight w:val="0"/>
          <w:marTop w:val="0"/>
          <w:marBottom w:val="0"/>
          <w:divBdr>
            <w:top w:val="none" w:sz="0" w:space="0" w:color="auto"/>
            <w:left w:val="none" w:sz="0" w:space="0" w:color="auto"/>
            <w:bottom w:val="none" w:sz="0" w:space="0" w:color="auto"/>
            <w:right w:val="none" w:sz="0" w:space="0" w:color="auto"/>
          </w:divBdr>
        </w:div>
      </w:divsChild>
    </w:div>
    <w:div w:id="819342533">
      <w:bodyDiv w:val="1"/>
      <w:marLeft w:val="0"/>
      <w:marRight w:val="0"/>
      <w:marTop w:val="0"/>
      <w:marBottom w:val="0"/>
      <w:divBdr>
        <w:top w:val="none" w:sz="0" w:space="0" w:color="auto"/>
        <w:left w:val="none" w:sz="0" w:space="0" w:color="auto"/>
        <w:bottom w:val="none" w:sz="0" w:space="0" w:color="auto"/>
        <w:right w:val="none" w:sz="0" w:space="0" w:color="auto"/>
      </w:divBdr>
    </w:div>
    <w:div w:id="827018163">
      <w:bodyDiv w:val="1"/>
      <w:marLeft w:val="0"/>
      <w:marRight w:val="0"/>
      <w:marTop w:val="0"/>
      <w:marBottom w:val="0"/>
      <w:divBdr>
        <w:top w:val="none" w:sz="0" w:space="0" w:color="auto"/>
        <w:left w:val="none" w:sz="0" w:space="0" w:color="auto"/>
        <w:bottom w:val="none" w:sz="0" w:space="0" w:color="auto"/>
        <w:right w:val="none" w:sz="0" w:space="0" w:color="auto"/>
      </w:divBdr>
      <w:divsChild>
        <w:div w:id="775252827">
          <w:marLeft w:val="0"/>
          <w:marRight w:val="0"/>
          <w:marTop w:val="0"/>
          <w:marBottom w:val="0"/>
          <w:divBdr>
            <w:top w:val="none" w:sz="0" w:space="0" w:color="auto"/>
            <w:left w:val="none" w:sz="0" w:space="0" w:color="auto"/>
            <w:bottom w:val="none" w:sz="0" w:space="0" w:color="auto"/>
            <w:right w:val="none" w:sz="0" w:space="0" w:color="auto"/>
          </w:divBdr>
        </w:div>
        <w:div w:id="337854264">
          <w:marLeft w:val="0"/>
          <w:marRight w:val="0"/>
          <w:marTop w:val="0"/>
          <w:marBottom w:val="0"/>
          <w:divBdr>
            <w:top w:val="none" w:sz="0" w:space="0" w:color="auto"/>
            <w:left w:val="none" w:sz="0" w:space="0" w:color="auto"/>
            <w:bottom w:val="none" w:sz="0" w:space="0" w:color="auto"/>
            <w:right w:val="none" w:sz="0" w:space="0" w:color="auto"/>
          </w:divBdr>
          <w:divsChild>
            <w:div w:id="365062468">
              <w:marLeft w:val="0"/>
              <w:marRight w:val="0"/>
              <w:marTop w:val="0"/>
              <w:marBottom w:val="0"/>
              <w:divBdr>
                <w:top w:val="none" w:sz="0" w:space="0" w:color="auto"/>
                <w:left w:val="none" w:sz="0" w:space="0" w:color="auto"/>
                <w:bottom w:val="none" w:sz="0" w:space="0" w:color="auto"/>
                <w:right w:val="none" w:sz="0" w:space="0" w:color="auto"/>
              </w:divBdr>
            </w:div>
          </w:divsChild>
        </w:div>
        <w:div w:id="1666665016">
          <w:marLeft w:val="0"/>
          <w:marRight w:val="0"/>
          <w:marTop w:val="0"/>
          <w:marBottom w:val="0"/>
          <w:divBdr>
            <w:top w:val="none" w:sz="0" w:space="0" w:color="auto"/>
            <w:left w:val="none" w:sz="0" w:space="0" w:color="auto"/>
            <w:bottom w:val="none" w:sz="0" w:space="0" w:color="auto"/>
            <w:right w:val="none" w:sz="0" w:space="0" w:color="auto"/>
          </w:divBdr>
          <w:divsChild>
            <w:div w:id="852718981">
              <w:marLeft w:val="0"/>
              <w:marRight w:val="0"/>
              <w:marTop w:val="0"/>
              <w:marBottom w:val="0"/>
              <w:divBdr>
                <w:top w:val="none" w:sz="0" w:space="0" w:color="auto"/>
                <w:left w:val="none" w:sz="0" w:space="0" w:color="auto"/>
                <w:bottom w:val="none" w:sz="0" w:space="0" w:color="auto"/>
                <w:right w:val="none" w:sz="0" w:space="0" w:color="auto"/>
              </w:divBdr>
            </w:div>
          </w:divsChild>
        </w:div>
        <w:div w:id="1882395481">
          <w:marLeft w:val="0"/>
          <w:marRight w:val="0"/>
          <w:marTop w:val="0"/>
          <w:marBottom w:val="0"/>
          <w:divBdr>
            <w:top w:val="none" w:sz="0" w:space="0" w:color="auto"/>
            <w:left w:val="none" w:sz="0" w:space="0" w:color="auto"/>
            <w:bottom w:val="none" w:sz="0" w:space="0" w:color="auto"/>
            <w:right w:val="none" w:sz="0" w:space="0" w:color="auto"/>
          </w:divBdr>
          <w:divsChild>
            <w:div w:id="860821445">
              <w:marLeft w:val="0"/>
              <w:marRight w:val="0"/>
              <w:marTop w:val="0"/>
              <w:marBottom w:val="0"/>
              <w:divBdr>
                <w:top w:val="none" w:sz="0" w:space="0" w:color="auto"/>
                <w:left w:val="none" w:sz="0" w:space="0" w:color="auto"/>
                <w:bottom w:val="none" w:sz="0" w:space="0" w:color="auto"/>
                <w:right w:val="none" w:sz="0" w:space="0" w:color="auto"/>
              </w:divBdr>
            </w:div>
          </w:divsChild>
        </w:div>
        <w:div w:id="1380128606">
          <w:marLeft w:val="0"/>
          <w:marRight w:val="0"/>
          <w:marTop w:val="0"/>
          <w:marBottom w:val="0"/>
          <w:divBdr>
            <w:top w:val="none" w:sz="0" w:space="0" w:color="auto"/>
            <w:left w:val="none" w:sz="0" w:space="0" w:color="auto"/>
            <w:bottom w:val="none" w:sz="0" w:space="0" w:color="auto"/>
            <w:right w:val="none" w:sz="0" w:space="0" w:color="auto"/>
          </w:divBdr>
        </w:div>
      </w:divsChild>
    </w:div>
    <w:div w:id="881866996">
      <w:bodyDiv w:val="1"/>
      <w:marLeft w:val="0"/>
      <w:marRight w:val="0"/>
      <w:marTop w:val="0"/>
      <w:marBottom w:val="0"/>
      <w:divBdr>
        <w:top w:val="none" w:sz="0" w:space="0" w:color="auto"/>
        <w:left w:val="none" w:sz="0" w:space="0" w:color="auto"/>
        <w:bottom w:val="none" w:sz="0" w:space="0" w:color="auto"/>
        <w:right w:val="none" w:sz="0" w:space="0" w:color="auto"/>
      </w:divBdr>
    </w:div>
    <w:div w:id="883178933">
      <w:bodyDiv w:val="1"/>
      <w:marLeft w:val="0"/>
      <w:marRight w:val="0"/>
      <w:marTop w:val="0"/>
      <w:marBottom w:val="0"/>
      <w:divBdr>
        <w:top w:val="none" w:sz="0" w:space="0" w:color="auto"/>
        <w:left w:val="none" w:sz="0" w:space="0" w:color="auto"/>
        <w:bottom w:val="none" w:sz="0" w:space="0" w:color="auto"/>
        <w:right w:val="none" w:sz="0" w:space="0" w:color="auto"/>
      </w:divBdr>
    </w:div>
    <w:div w:id="913852185">
      <w:bodyDiv w:val="1"/>
      <w:marLeft w:val="0"/>
      <w:marRight w:val="0"/>
      <w:marTop w:val="0"/>
      <w:marBottom w:val="0"/>
      <w:divBdr>
        <w:top w:val="none" w:sz="0" w:space="0" w:color="auto"/>
        <w:left w:val="none" w:sz="0" w:space="0" w:color="auto"/>
        <w:bottom w:val="none" w:sz="0" w:space="0" w:color="auto"/>
        <w:right w:val="none" w:sz="0" w:space="0" w:color="auto"/>
      </w:divBdr>
    </w:div>
    <w:div w:id="929895440">
      <w:bodyDiv w:val="1"/>
      <w:marLeft w:val="0"/>
      <w:marRight w:val="0"/>
      <w:marTop w:val="0"/>
      <w:marBottom w:val="0"/>
      <w:divBdr>
        <w:top w:val="none" w:sz="0" w:space="0" w:color="auto"/>
        <w:left w:val="none" w:sz="0" w:space="0" w:color="auto"/>
        <w:bottom w:val="none" w:sz="0" w:space="0" w:color="auto"/>
        <w:right w:val="none" w:sz="0" w:space="0" w:color="auto"/>
      </w:divBdr>
      <w:divsChild>
        <w:div w:id="441388730">
          <w:marLeft w:val="0"/>
          <w:marRight w:val="0"/>
          <w:marTop w:val="0"/>
          <w:marBottom w:val="0"/>
          <w:divBdr>
            <w:top w:val="none" w:sz="0" w:space="0" w:color="auto"/>
            <w:left w:val="none" w:sz="0" w:space="0" w:color="auto"/>
            <w:bottom w:val="none" w:sz="0" w:space="0" w:color="auto"/>
            <w:right w:val="none" w:sz="0" w:space="0" w:color="auto"/>
          </w:divBdr>
          <w:divsChild>
            <w:div w:id="685667466">
              <w:marLeft w:val="0"/>
              <w:marRight w:val="0"/>
              <w:marTop w:val="0"/>
              <w:marBottom w:val="0"/>
              <w:divBdr>
                <w:top w:val="none" w:sz="0" w:space="0" w:color="auto"/>
                <w:left w:val="none" w:sz="0" w:space="0" w:color="auto"/>
                <w:bottom w:val="none" w:sz="0" w:space="0" w:color="auto"/>
                <w:right w:val="none" w:sz="0" w:space="0" w:color="auto"/>
              </w:divBdr>
            </w:div>
            <w:div w:id="363747672">
              <w:marLeft w:val="0"/>
              <w:marRight w:val="0"/>
              <w:marTop w:val="0"/>
              <w:marBottom w:val="0"/>
              <w:divBdr>
                <w:top w:val="none" w:sz="0" w:space="0" w:color="auto"/>
                <w:left w:val="none" w:sz="0" w:space="0" w:color="auto"/>
                <w:bottom w:val="none" w:sz="0" w:space="0" w:color="auto"/>
                <w:right w:val="none" w:sz="0" w:space="0" w:color="auto"/>
              </w:divBdr>
              <w:divsChild>
                <w:div w:id="1140466043">
                  <w:marLeft w:val="0"/>
                  <w:marRight w:val="0"/>
                  <w:marTop w:val="0"/>
                  <w:marBottom w:val="0"/>
                  <w:divBdr>
                    <w:top w:val="none" w:sz="0" w:space="0" w:color="auto"/>
                    <w:left w:val="none" w:sz="0" w:space="0" w:color="auto"/>
                    <w:bottom w:val="none" w:sz="0" w:space="0" w:color="auto"/>
                    <w:right w:val="none" w:sz="0" w:space="0" w:color="auto"/>
                  </w:divBdr>
                </w:div>
              </w:divsChild>
            </w:div>
            <w:div w:id="128717915">
              <w:marLeft w:val="0"/>
              <w:marRight w:val="0"/>
              <w:marTop w:val="0"/>
              <w:marBottom w:val="0"/>
              <w:divBdr>
                <w:top w:val="none" w:sz="0" w:space="0" w:color="auto"/>
                <w:left w:val="none" w:sz="0" w:space="0" w:color="auto"/>
                <w:bottom w:val="none" w:sz="0" w:space="0" w:color="auto"/>
                <w:right w:val="none" w:sz="0" w:space="0" w:color="auto"/>
              </w:divBdr>
            </w:div>
          </w:divsChild>
        </w:div>
        <w:div w:id="1041631698">
          <w:marLeft w:val="0"/>
          <w:marRight w:val="0"/>
          <w:marTop w:val="0"/>
          <w:marBottom w:val="0"/>
          <w:divBdr>
            <w:top w:val="none" w:sz="0" w:space="0" w:color="auto"/>
            <w:left w:val="none" w:sz="0" w:space="0" w:color="auto"/>
            <w:bottom w:val="none" w:sz="0" w:space="0" w:color="auto"/>
            <w:right w:val="none" w:sz="0" w:space="0" w:color="auto"/>
          </w:divBdr>
        </w:div>
      </w:divsChild>
    </w:div>
    <w:div w:id="977302904">
      <w:bodyDiv w:val="1"/>
      <w:marLeft w:val="0"/>
      <w:marRight w:val="0"/>
      <w:marTop w:val="0"/>
      <w:marBottom w:val="0"/>
      <w:divBdr>
        <w:top w:val="none" w:sz="0" w:space="0" w:color="auto"/>
        <w:left w:val="none" w:sz="0" w:space="0" w:color="auto"/>
        <w:bottom w:val="none" w:sz="0" w:space="0" w:color="auto"/>
        <w:right w:val="none" w:sz="0" w:space="0" w:color="auto"/>
      </w:divBdr>
    </w:div>
    <w:div w:id="980109964">
      <w:bodyDiv w:val="1"/>
      <w:marLeft w:val="0"/>
      <w:marRight w:val="0"/>
      <w:marTop w:val="0"/>
      <w:marBottom w:val="0"/>
      <w:divBdr>
        <w:top w:val="none" w:sz="0" w:space="0" w:color="auto"/>
        <w:left w:val="none" w:sz="0" w:space="0" w:color="auto"/>
        <w:bottom w:val="none" w:sz="0" w:space="0" w:color="auto"/>
        <w:right w:val="none" w:sz="0" w:space="0" w:color="auto"/>
      </w:divBdr>
    </w:div>
    <w:div w:id="1016228889">
      <w:bodyDiv w:val="1"/>
      <w:marLeft w:val="0"/>
      <w:marRight w:val="0"/>
      <w:marTop w:val="0"/>
      <w:marBottom w:val="0"/>
      <w:divBdr>
        <w:top w:val="none" w:sz="0" w:space="0" w:color="auto"/>
        <w:left w:val="none" w:sz="0" w:space="0" w:color="auto"/>
        <w:bottom w:val="none" w:sz="0" w:space="0" w:color="auto"/>
        <w:right w:val="none" w:sz="0" w:space="0" w:color="auto"/>
      </w:divBdr>
    </w:div>
    <w:div w:id="1059791903">
      <w:bodyDiv w:val="1"/>
      <w:marLeft w:val="0"/>
      <w:marRight w:val="0"/>
      <w:marTop w:val="0"/>
      <w:marBottom w:val="0"/>
      <w:divBdr>
        <w:top w:val="none" w:sz="0" w:space="0" w:color="auto"/>
        <w:left w:val="none" w:sz="0" w:space="0" w:color="auto"/>
        <w:bottom w:val="none" w:sz="0" w:space="0" w:color="auto"/>
        <w:right w:val="none" w:sz="0" w:space="0" w:color="auto"/>
      </w:divBdr>
    </w:div>
    <w:div w:id="1087964064">
      <w:bodyDiv w:val="1"/>
      <w:marLeft w:val="0"/>
      <w:marRight w:val="0"/>
      <w:marTop w:val="0"/>
      <w:marBottom w:val="0"/>
      <w:divBdr>
        <w:top w:val="none" w:sz="0" w:space="0" w:color="auto"/>
        <w:left w:val="none" w:sz="0" w:space="0" w:color="auto"/>
        <w:bottom w:val="none" w:sz="0" w:space="0" w:color="auto"/>
        <w:right w:val="none" w:sz="0" w:space="0" w:color="auto"/>
      </w:divBdr>
    </w:div>
    <w:div w:id="1110856765">
      <w:bodyDiv w:val="1"/>
      <w:marLeft w:val="0"/>
      <w:marRight w:val="0"/>
      <w:marTop w:val="0"/>
      <w:marBottom w:val="0"/>
      <w:divBdr>
        <w:top w:val="none" w:sz="0" w:space="0" w:color="auto"/>
        <w:left w:val="none" w:sz="0" w:space="0" w:color="auto"/>
        <w:bottom w:val="none" w:sz="0" w:space="0" w:color="auto"/>
        <w:right w:val="none" w:sz="0" w:space="0" w:color="auto"/>
      </w:divBdr>
    </w:div>
    <w:div w:id="1112633674">
      <w:bodyDiv w:val="1"/>
      <w:marLeft w:val="0"/>
      <w:marRight w:val="0"/>
      <w:marTop w:val="0"/>
      <w:marBottom w:val="0"/>
      <w:divBdr>
        <w:top w:val="none" w:sz="0" w:space="0" w:color="auto"/>
        <w:left w:val="none" w:sz="0" w:space="0" w:color="auto"/>
        <w:bottom w:val="none" w:sz="0" w:space="0" w:color="auto"/>
        <w:right w:val="none" w:sz="0" w:space="0" w:color="auto"/>
      </w:divBdr>
    </w:div>
    <w:div w:id="1127115707">
      <w:bodyDiv w:val="1"/>
      <w:marLeft w:val="0"/>
      <w:marRight w:val="0"/>
      <w:marTop w:val="0"/>
      <w:marBottom w:val="0"/>
      <w:divBdr>
        <w:top w:val="none" w:sz="0" w:space="0" w:color="auto"/>
        <w:left w:val="none" w:sz="0" w:space="0" w:color="auto"/>
        <w:bottom w:val="none" w:sz="0" w:space="0" w:color="auto"/>
        <w:right w:val="none" w:sz="0" w:space="0" w:color="auto"/>
      </w:divBdr>
    </w:div>
    <w:div w:id="1139958893">
      <w:bodyDiv w:val="1"/>
      <w:marLeft w:val="0"/>
      <w:marRight w:val="0"/>
      <w:marTop w:val="0"/>
      <w:marBottom w:val="0"/>
      <w:divBdr>
        <w:top w:val="none" w:sz="0" w:space="0" w:color="auto"/>
        <w:left w:val="none" w:sz="0" w:space="0" w:color="auto"/>
        <w:bottom w:val="none" w:sz="0" w:space="0" w:color="auto"/>
        <w:right w:val="none" w:sz="0" w:space="0" w:color="auto"/>
      </w:divBdr>
    </w:div>
    <w:div w:id="1155293793">
      <w:bodyDiv w:val="1"/>
      <w:marLeft w:val="0"/>
      <w:marRight w:val="0"/>
      <w:marTop w:val="0"/>
      <w:marBottom w:val="0"/>
      <w:divBdr>
        <w:top w:val="none" w:sz="0" w:space="0" w:color="auto"/>
        <w:left w:val="none" w:sz="0" w:space="0" w:color="auto"/>
        <w:bottom w:val="none" w:sz="0" w:space="0" w:color="auto"/>
        <w:right w:val="none" w:sz="0" w:space="0" w:color="auto"/>
      </w:divBdr>
    </w:div>
    <w:div w:id="1158569009">
      <w:bodyDiv w:val="1"/>
      <w:marLeft w:val="0"/>
      <w:marRight w:val="0"/>
      <w:marTop w:val="0"/>
      <w:marBottom w:val="0"/>
      <w:divBdr>
        <w:top w:val="none" w:sz="0" w:space="0" w:color="auto"/>
        <w:left w:val="none" w:sz="0" w:space="0" w:color="auto"/>
        <w:bottom w:val="none" w:sz="0" w:space="0" w:color="auto"/>
        <w:right w:val="none" w:sz="0" w:space="0" w:color="auto"/>
      </w:divBdr>
    </w:div>
    <w:div w:id="1162311670">
      <w:bodyDiv w:val="1"/>
      <w:marLeft w:val="0"/>
      <w:marRight w:val="0"/>
      <w:marTop w:val="0"/>
      <w:marBottom w:val="0"/>
      <w:divBdr>
        <w:top w:val="none" w:sz="0" w:space="0" w:color="auto"/>
        <w:left w:val="none" w:sz="0" w:space="0" w:color="auto"/>
        <w:bottom w:val="none" w:sz="0" w:space="0" w:color="auto"/>
        <w:right w:val="none" w:sz="0" w:space="0" w:color="auto"/>
      </w:divBdr>
    </w:div>
    <w:div w:id="1166240515">
      <w:bodyDiv w:val="1"/>
      <w:marLeft w:val="0"/>
      <w:marRight w:val="0"/>
      <w:marTop w:val="0"/>
      <w:marBottom w:val="0"/>
      <w:divBdr>
        <w:top w:val="none" w:sz="0" w:space="0" w:color="auto"/>
        <w:left w:val="none" w:sz="0" w:space="0" w:color="auto"/>
        <w:bottom w:val="none" w:sz="0" w:space="0" w:color="auto"/>
        <w:right w:val="none" w:sz="0" w:space="0" w:color="auto"/>
      </w:divBdr>
      <w:divsChild>
        <w:div w:id="1441799857">
          <w:marLeft w:val="0"/>
          <w:marRight w:val="0"/>
          <w:marTop w:val="0"/>
          <w:marBottom w:val="0"/>
          <w:divBdr>
            <w:top w:val="none" w:sz="0" w:space="0" w:color="auto"/>
            <w:left w:val="none" w:sz="0" w:space="0" w:color="auto"/>
            <w:bottom w:val="none" w:sz="0" w:space="0" w:color="auto"/>
            <w:right w:val="none" w:sz="0" w:space="0" w:color="auto"/>
          </w:divBdr>
        </w:div>
        <w:div w:id="848980120">
          <w:marLeft w:val="0"/>
          <w:marRight w:val="0"/>
          <w:marTop w:val="0"/>
          <w:marBottom w:val="0"/>
          <w:divBdr>
            <w:top w:val="none" w:sz="0" w:space="0" w:color="auto"/>
            <w:left w:val="none" w:sz="0" w:space="0" w:color="auto"/>
            <w:bottom w:val="none" w:sz="0" w:space="0" w:color="auto"/>
            <w:right w:val="none" w:sz="0" w:space="0" w:color="auto"/>
          </w:divBdr>
          <w:divsChild>
            <w:div w:id="722480466">
              <w:marLeft w:val="0"/>
              <w:marRight w:val="0"/>
              <w:marTop w:val="0"/>
              <w:marBottom w:val="0"/>
              <w:divBdr>
                <w:top w:val="none" w:sz="0" w:space="0" w:color="auto"/>
                <w:left w:val="none" w:sz="0" w:space="0" w:color="auto"/>
                <w:bottom w:val="none" w:sz="0" w:space="0" w:color="auto"/>
                <w:right w:val="none" w:sz="0" w:space="0" w:color="auto"/>
              </w:divBdr>
            </w:div>
          </w:divsChild>
        </w:div>
        <w:div w:id="453330059">
          <w:marLeft w:val="0"/>
          <w:marRight w:val="0"/>
          <w:marTop w:val="0"/>
          <w:marBottom w:val="0"/>
          <w:divBdr>
            <w:top w:val="none" w:sz="0" w:space="0" w:color="auto"/>
            <w:left w:val="none" w:sz="0" w:space="0" w:color="auto"/>
            <w:bottom w:val="none" w:sz="0" w:space="0" w:color="auto"/>
            <w:right w:val="none" w:sz="0" w:space="0" w:color="auto"/>
          </w:divBdr>
          <w:divsChild>
            <w:div w:id="2146728727">
              <w:marLeft w:val="0"/>
              <w:marRight w:val="0"/>
              <w:marTop w:val="0"/>
              <w:marBottom w:val="0"/>
              <w:divBdr>
                <w:top w:val="none" w:sz="0" w:space="0" w:color="auto"/>
                <w:left w:val="none" w:sz="0" w:space="0" w:color="auto"/>
                <w:bottom w:val="none" w:sz="0" w:space="0" w:color="auto"/>
                <w:right w:val="none" w:sz="0" w:space="0" w:color="auto"/>
              </w:divBdr>
            </w:div>
          </w:divsChild>
        </w:div>
        <w:div w:id="878394263">
          <w:marLeft w:val="0"/>
          <w:marRight w:val="0"/>
          <w:marTop w:val="0"/>
          <w:marBottom w:val="0"/>
          <w:divBdr>
            <w:top w:val="none" w:sz="0" w:space="0" w:color="auto"/>
            <w:left w:val="none" w:sz="0" w:space="0" w:color="auto"/>
            <w:bottom w:val="none" w:sz="0" w:space="0" w:color="auto"/>
            <w:right w:val="none" w:sz="0" w:space="0" w:color="auto"/>
          </w:divBdr>
          <w:divsChild>
            <w:div w:id="2107185195">
              <w:marLeft w:val="0"/>
              <w:marRight w:val="0"/>
              <w:marTop w:val="0"/>
              <w:marBottom w:val="0"/>
              <w:divBdr>
                <w:top w:val="none" w:sz="0" w:space="0" w:color="auto"/>
                <w:left w:val="none" w:sz="0" w:space="0" w:color="auto"/>
                <w:bottom w:val="none" w:sz="0" w:space="0" w:color="auto"/>
                <w:right w:val="none" w:sz="0" w:space="0" w:color="auto"/>
              </w:divBdr>
            </w:div>
          </w:divsChild>
        </w:div>
        <w:div w:id="1170408169">
          <w:marLeft w:val="0"/>
          <w:marRight w:val="0"/>
          <w:marTop w:val="0"/>
          <w:marBottom w:val="0"/>
          <w:divBdr>
            <w:top w:val="none" w:sz="0" w:space="0" w:color="auto"/>
            <w:left w:val="none" w:sz="0" w:space="0" w:color="auto"/>
            <w:bottom w:val="none" w:sz="0" w:space="0" w:color="auto"/>
            <w:right w:val="none" w:sz="0" w:space="0" w:color="auto"/>
          </w:divBdr>
        </w:div>
        <w:div w:id="1579440102">
          <w:marLeft w:val="0"/>
          <w:marRight w:val="0"/>
          <w:marTop w:val="0"/>
          <w:marBottom w:val="0"/>
          <w:divBdr>
            <w:top w:val="none" w:sz="0" w:space="0" w:color="auto"/>
            <w:left w:val="none" w:sz="0" w:space="0" w:color="auto"/>
            <w:bottom w:val="none" w:sz="0" w:space="0" w:color="auto"/>
            <w:right w:val="none" w:sz="0" w:space="0" w:color="auto"/>
          </w:divBdr>
        </w:div>
        <w:div w:id="76556833">
          <w:marLeft w:val="0"/>
          <w:marRight w:val="0"/>
          <w:marTop w:val="0"/>
          <w:marBottom w:val="0"/>
          <w:divBdr>
            <w:top w:val="none" w:sz="0" w:space="0" w:color="auto"/>
            <w:left w:val="none" w:sz="0" w:space="0" w:color="auto"/>
            <w:bottom w:val="none" w:sz="0" w:space="0" w:color="auto"/>
            <w:right w:val="none" w:sz="0" w:space="0" w:color="auto"/>
          </w:divBdr>
        </w:div>
      </w:divsChild>
    </w:div>
    <w:div w:id="1242181919">
      <w:bodyDiv w:val="1"/>
      <w:marLeft w:val="0"/>
      <w:marRight w:val="0"/>
      <w:marTop w:val="0"/>
      <w:marBottom w:val="0"/>
      <w:divBdr>
        <w:top w:val="none" w:sz="0" w:space="0" w:color="auto"/>
        <w:left w:val="none" w:sz="0" w:space="0" w:color="auto"/>
        <w:bottom w:val="none" w:sz="0" w:space="0" w:color="auto"/>
        <w:right w:val="none" w:sz="0" w:space="0" w:color="auto"/>
      </w:divBdr>
    </w:div>
    <w:div w:id="1249540782">
      <w:bodyDiv w:val="1"/>
      <w:marLeft w:val="0"/>
      <w:marRight w:val="0"/>
      <w:marTop w:val="0"/>
      <w:marBottom w:val="0"/>
      <w:divBdr>
        <w:top w:val="none" w:sz="0" w:space="0" w:color="auto"/>
        <w:left w:val="none" w:sz="0" w:space="0" w:color="auto"/>
        <w:bottom w:val="none" w:sz="0" w:space="0" w:color="auto"/>
        <w:right w:val="none" w:sz="0" w:space="0" w:color="auto"/>
      </w:divBdr>
    </w:div>
    <w:div w:id="1251892676">
      <w:bodyDiv w:val="1"/>
      <w:marLeft w:val="0"/>
      <w:marRight w:val="0"/>
      <w:marTop w:val="0"/>
      <w:marBottom w:val="0"/>
      <w:divBdr>
        <w:top w:val="none" w:sz="0" w:space="0" w:color="auto"/>
        <w:left w:val="none" w:sz="0" w:space="0" w:color="auto"/>
        <w:bottom w:val="none" w:sz="0" w:space="0" w:color="auto"/>
        <w:right w:val="none" w:sz="0" w:space="0" w:color="auto"/>
      </w:divBdr>
    </w:div>
    <w:div w:id="1276870124">
      <w:bodyDiv w:val="1"/>
      <w:marLeft w:val="0"/>
      <w:marRight w:val="0"/>
      <w:marTop w:val="0"/>
      <w:marBottom w:val="0"/>
      <w:divBdr>
        <w:top w:val="none" w:sz="0" w:space="0" w:color="auto"/>
        <w:left w:val="none" w:sz="0" w:space="0" w:color="auto"/>
        <w:bottom w:val="none" w:sz="0" w:space="0" w:color="auto"/>
        <w:right w:val="none" w:sz="0" w:space="0" w:color="auto"/>
      </w:divBdr>
    </w:div>
    <w:div w:id="1279871293">
      <w:bodyDiv w:val="1"/>
      <w:marLeft w:val="0"/>
      <w:marRight w:val="0"/>
      <w:marTop w:val="0"/>
      <w:marBottom w:val="0"/>
      <w:divBdr>
        <w:top w:val="none" w:sz="0" w:space="0" w:color="auto"/>
        <w:left w:val="none" w:sz="0" w:space="0" w:color="auto"/>
        <w:bottom w:val="none" w:sz="0" w:space="0" w:color="auto"/>
        <w:right w:val="none" w:sz="0" w:space="0" w:color="auto"/>
      </w:divBdr>
      <w:divsChild>
        <w:div w:id="1000962195">
          <w:marLeft w:val="0"/>
          <w:marRight w:val="0"/>
          <w:marTop w:val="0"/>
          <w:marBottom w:val="0"/>
          <w:divBdr>
            <w:top w:val="none" w:sz="0" w:space="0" w:color="auto"/>
            <w:left w:val="none" w:sz="0" w:space="0" w:color="auto"/>
            <w:bottom w:val="none" w:sz="0" w:space="0" w:color="auto"/>
            <w:right w:val="none" w:sz="0" w:space="0" w:color="auto"/>
          </w:divBdr>
        </w:div>
        <w:div w:id="787892264">
          <w:marLeft w:val="0"/>
          <w:marRight w:val="0"/>
          <w:marTop w:val="0"/>
          <w:marBottom w:val="0"/>
          <w:divBdr>
            <w:top w:val="none" w:sz="0" w:space="0" w:color="auto"/>
            <w:left w:val="none" w:sz="0" w:space="0" w:color="auto"/>
            <w:bottom w:val="none" w:sz="0" w:space="0" w:color="auto"/>
            <w:right w:val="none" w:sz="0" w:space="0" w:color="auto"/>
          </w:divBdr>
        </w:div>
      </w:divsChild>
    </w:div>
    <w:div w:id="1330325085">
      <w:bodyDiv w:val="1"/>
      <w:marLeft w:val="0"/>
      <w:marRight w:val="0"/>
      <w:marTop w:val="0"/>
      <w:marBottom w:val="0"/>
      <w:divBdr>
        <w:top w:val="none" w:sz="0" w:space="0" w:color="auto"/>
        <w:left w:val="none" w:sz="0" w:space="0" w:color="auto"/>
        <w:bottom w:val="none" w:sz="0" w:space="0" w:color="auto"/>
        <w:right w:val="none" w:sz="0" w:space="0" w:color="auto"/>
      </w:divBdr>
    </w:div>
    <w:div w:id="1334187133">
      <w:bodyDiv w:val="1"/>
      <w:marLeft w:val="0"/>
      <w:marRight w:val="0"/>
      <w:marTop w:val="0"/>
      <w:marBottom w:val="0"/>
      <w:divBdr>
        <w:top w:val="none" w:sz="0" w:space="0" w:color="auto"/>
        <w:left w:val="none" w:sz="0" w:space="0" w:color="auto"/>
        <w:bottom w:val="none" w:sz="0" w:space="0" w:color="auto"/>
        <w:right w:val="none" w:sz="0" w:space="0" w:color="auto"/>
      </w:divBdr>
    </w:div>
    <w:div w:id="1348286588">
      <w:bodyDiv w:val="1"/>
      <w:marLeft w:val="0"/>
      <w:marRight w:val="0"/>
      <w:marTop w:val="0"/>
      <w:marBottom w:val="0"/>
      <w:divBdr>
        <w:top w:val="none" w:sz="0" w:space="0" w:color="auto"/>
        <w:left w:val="none" w:sz="0" w:space="0" w:color="auto"/>
        <w:bottom w:val="none" w:sz="0" w:space="0" w:color="auto"/>
        <w:right w:val="none" w:sz="0" w:space="0" w:color="auto"/>
      </w:divBdr>
    </w:div>
    <w:div w:id="1369571788">
      <w:bodyDiv w:val="1"/>
      <w:marLeft w:val="0"/>
      <w:marRight w:val="0"/>
      <w:marTop w:val="0"/>
      <w:marBottom w:val="0"/>
      <w:divBdr>
        <w:top w:val="none" w:sz="0" w:space="0" w:color="auto"/>
        <w:left w:val="none" w:sz="0" w:space="0" w:color="auto"/>
        <w:bottom w:val="none" w:sz="0" w:space="0" w:color="auto"/>
        <w:right w:val="none" w:sz="0" w:space="0" w:color="auto"/>
      </w:divBdr>
    </w:div>
    <w:div w:id="1389298817">
      <w:bodyDiv w:val="1"/>
      <w:marLeft w:val="0"/>
      <w:marRight w:val="0"/>
      <w:marTop w:val="0"/>
      <w:marBottom w:val="0"/>
      <w:divBdr>
        <w:top w:val="none" w:sz="0" w:space="0" w:color="auto"/>
        <w:left w:val="none" w:sz="0" w:space="0" w:color="auto"/>
        <w:bottom w:val="none" w:sz="0" w:space="0" w:color="auto"/>
        <w:right w:val="none" w:sz="0" w:space="0" w:color="auto"/>
      </w:divBdr>
    </w:div>
    <w:div w:id="1414745517">
      <w:bodyDiv w:val="1"/>
      <w:marLeft w:val="0"/>
      <w:marRight w:val="0"/>
      <w:marTop w:val="0"/>
      <w:marBottom w:val="0"/>
      <w:divBdr>
        <w:top w:val="none" w:sz="0" w:space="0" w:color="auto"/>
        <w:left w:val="none" w:sz="0" w:space="0" w:color="auto"/>
        <w:bottom w:val="none" w:sz="0" w:space="0" w:color="auto"/>
        <w:right w:val="none" w:sz="0" w:space="0" w:color="auto"/>
      </w:divBdr>
      <w:divsChild>
        <w:div w:id="1785807155">
          <w:marLeft w:val="0"/>
          <w:marRight w:val="0"/>
          <w:marTop w:val="0"/>
          <w:marBottom w:val="0"/>
          <w:divBdr>
            <w:top w:val="none" w:sz="0" w:space="0" w:color="auto"/>
            <w:left w:val="none" w:sz="0" w:space="0" w:color="auto"/>
            <w:bottom w:val="none" w:sz="0" w:space="0" w:color="auto"/>
            <w:right w:val="none" w:sz="0" w:space="0" w:color="auto"/>
          </w:divBdr>
          <w:divsChild>
            <w:div w:id="959799051">
              <w:marLeft w:val="0"/>
              <w:marRight w:val="0"/>
              <w:marTop w:val="0"/>
              <w:marBottom w:val="0"/>
              <w:divBdr>
                <w:top w:val="none" w:sz="0" w:space="0" w:color="auto"/>
                <w:left w:val="none" w:sz="0" w:space="0" w:color="auto"/>
                <w:bottom w:val="none" w:sz="0" w:space="0" w:color="auto"/>
                <w:right w:val="none" w:sz="0" w:space="0" w:color="auto"/>
              </w:divBdr>
            </w:div>
            <w:div w:id="10387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1771">
      <w:bodyDiv w:val="1"/>
      <w:marLeft w:val="0"/>
      <w:marRight w:val="0"/>
      <w:marTop w:val="0"/>
      <w:marBottom w:val="0"/>
      <w:divBdr>
        <w:top w:val="none" w:sz="0" w:space="0" w:color="auto"/>
        <w:left w:val="none" w:sz="0" w:space="0" w:color="auto"/>
        <w:bottom w:val="none" w:sz="0" w:space="0" w:color="auto"/>
        <w:right w:val="none" w:sz="0" w:space="0" w:color="auto"/>
      </w:divBdr>
      <w:divsChild>
        <w:div w:id="369384404">
          <w:marLeft w:val="0"/>
          <w:marRight w:val="0"/>
          <w:marTop w:val="0"/>
          <w:marBottom w:val="0"/>
          <w:divBdr>
            <w:top w:val="none" w:sz="0" w:space="0" w:color="auto"/>
            <w:left w:val="none" w:sz="0" w:space="0" w:color="auto"/>
            <w:bottom w:val="none" w:sz="0" w:space="0" w:color="auto"/>
            <w:right w:val="none" w:sz="0" w:space="0" w:color="auto"/>
          </w:divBdr>
        </w:div>
      </w:divsChild>
    </w:div>
    <w:div w:id="1460684809">
      <w:bodyDiv w:val="1"/>
      <w:marLeft w:val="0"/>
      <w:marRight w:val="0"/>
      <w:marTop w:val="0"/>
      <w:marBottom w:val="0"/>
      <w:divBdr>
        <w:top w:val="none" w:sz="0" w:space="0" w:color="auto"/>
        <w:left w:val="none" w:sz="0" w:space="0" w:color="auto"/>
        <w:bottom w:val="none" w:sz="0" w:space="0" w:color="auto"/>
        <w:right w:val="none" w:sz="0" w:space="0" w:color="auto"/>
      </w:divBdr>
    </w:div>
    <w:div w:id="1525752069">
      <w:bodyDiv w:val="1"/>
      <w:marLeft w:val="0"/>
      <w:marRight w:val="0"/>
      <w:marTop w:val="0"/>
      <w:marBottom w:val="0"/>
      <w:divBdr>
        <w:top w:val="none" w:sz="0" w:space="0" w:color="auto"/>
        <w:left w:val="none" w:sz="0" w:space="0" w:color="auto"/>
        <w:bottom w:val="none" w:sz="0" w:space="0" w:color="auto"/>
        <w:right w:val="none" w:sz="0" w:space="0" w:color="auto"/>
      </w:divBdr>
    </w:div>
    <w:div w:id="1562206787">
      <w:bodyDiv w:val="1"/>
      <w:marLeft w:val="0"/>
      <w:marRight w:val="0"/>
      <w:marTop w:val="0"/>
      <w:marBottom w:val="0"/>
      <w:divBdr>
        <w:top w:val="none" w:sz="0" w:space="0" w:color="auto"/>
        <w:left w:val="none" w:sz="0" w:space="0" w:color="auto"/>
        <w:bottom w:val="none" w:sz="0" w:space="0" w:color="auto"/>
        <w:right w:val="none" w:sz="0" w:space="0" w:color="auto"/>
      </w:divBdr>
      <w:divsChild>
        <w:div w:id="1355689809">
          <w:marLeft w:val="0"/>
          <w:marRight w:val="0"/>
          <w:marTop w:val="0"/>
          <w:marBottom w:val="0"/>
          <w:divBdr>
            <w:top w:val="none" w:sz="0" w:space="0" w:color="auto"/>
            <w:left w:val="none" w:sz="0" w:space="0" w:color="auto"/>
            <w:bottom w:val="none" w:sz="0" w:space="0" w:color="auto"/>
            <w:right w:val="none" w:sz="0" w:space="0" w:color="auto"/>
          </w:divBdr>
        </w:div>
        <w:div w:id="414280587">
          <w:marLeft w:val="0"/>
          <w:marRight w:val="0"/>
          <w:marTop w:val="0"/>
          <w:marBottom w:val="0"/>
          <w:divBdr>
            <w:top w:val="none" w:sz="0" w:space="0" w:color="auto"/>
            <w:left w:val="none" w:sz="0" w:space="0" w:color="auto"/>
            <w:bottom w:val="none" w:sz="0" w:space="0" w:color="auto"/>
            <w:right w:val="none" w:sz="0" w:space="0" w:color="auto"/>
          </w:divBdr>
          <w:divsChild>
            <w:div w:id="119614865">
              <w:marLeft w:val="0"/>
              <w:marRight w:val="0"/>
              <w:marTop w:val="0"/>
              <w:marBottom w:val="0"/>
              <w:divBdr>
                <w:top w:val="none" w:sz="0" w:space="0" w:color="auto"/>
                <w:left w:val="none" w:sz="0" w:space="0" w:color="auto"/>
                <w:bottom w:val="none" w:sz="0" w:space="0" w:color="auto"/>
                <w:right w:val="none" w:sz="0" w:space="0" w:color="auto"/>
              </w:divBdr>
            </w:div>
          </w:divsChild>
        </w:div>
        <w:div w:id="877855388">
          <w:marLeft w:val="0"/>
          <w:marRight w:val="0"/>
          <w:marTop w:val="0"/>
          <w:marBottom w:val="0"/>
          <w:divBdr>
            <w:top w:val="none" w:sz="0" w:space="0" w:color="auto"/>
            <w:left w:val="none" w:sz="0" w:space="0" w:color="auto"/>
            <w:bottom w:val="none" w:sz="0" w:space="0" w:color="auto"/>
            <w:right w:val="none" w:sz="0" w:space="0" w:color="auto"/>
          </w:divBdr>
        </w:div>
      </w:divsChild>
    </w:div>
    <w:div w:id="1576285833">
      <w:bodyDiv w:val="1"/>
      <w:marLeft w:val="0"/>
      <w:marRight w:val="0"/>
      <w:marTop w:val="0"/>
      <w:marBottom w:val="0"/>
      <w:divBdr>
        <w:top w:val="none" w:sz="0" w:space="0" w:color="auto"/>
        <w:left w:val="none" w:sz="0" w:space="0" w:color="auto"/>
        <w:bottom w:val="none" w:sz="0" w:space="0" w:color="auto"/>
        <w:right w:val="none" w:sz="0" w:space="0" w:color="auto"/>
      </w:divBdr>
    </w:div>
    <w:div w:id="1606645673">
      <w:bodyDiv w:val="1"/>
      <w:marLeft w:val="0"/>
      <w:marRight w:val="0"/>
      <w:marTop w:val="0"/>
      <w:marBottom w:val="0"/>
      <w:divBdr>
        <w:top w:val="none" w:sz="0" w:space="0" w:color="auto"/>
        <w:left w:val="none" w:sz="0" w:space="0" w:color="auto"/>
        <w:bottom w:val="none" w:sz="0" w:space="0" w:color="auto"/>
        <w:right w:val="none" w:sz="0" w:space="0" w:color="auto"/>
      </w:divBdr>
    </w:div>
    <w:div w:id="1628315854">
      <w:bodyDiv w:val="1"/>
      <w:marLeft w:val="0"/>
      <w:marRight w:val="0"/>
      <w:marTop w:val="0"/>
      <w:marBottom w:val="0"/>
      <w:divBdr>
        <w:top w:val="none" w:sz="0" w:space="0" w:color="auto"/>
        <w:left w:val="none" w:sz="0" w:space="0" w:color="auto"/>
        <w:bottom w:val="none" w:sz="0" w:space="0" w:color="auto"/>
        <w:right w:val="none" w:sz="0" w:space="0" w:color="auto"/>
      </w:divBdr>
    </w:div>
    <w:div w:id="1635794081">
      <w:bodyDiv w:val="1"/>
      <w:marLeft w:val="0"/>
      <w:marRight w:val="0"/>
      <w:marTop w:val="0"/>
      <w:marBottom w:val="0"/>
      <w:divBdr>
        <w:top w:val="none" w:sz="0" w:space="0" w:color="auto"/>
        <w:left w:val="none" w:sz="0" w:space="0" w:color="auto"/>
        <w:bottom w:val="none" w:sz="0" w:space="0" w:color="auto"/>
        <w:right w:val="none" w:sz="0" w:space="0" w:color="auto"/>
      </w:divBdr>
    </w:div>
    <w:div w:id="1646667212">
      <w:bodyDiv w:val="1"/>
      <w:marLeft w:val="0"/>
      <w:marRight w:val="0"/>
      <w:marTop w:val="0"/>
      <w:marBottom w:val="0"/>
      <w:divBdr>
        <w:top w:val="none" w:sz="0" w:space="0" w:color="auto"/>
        <w:left w:val="none" w:sz="0" w:space="0" w:color="auto"/>
        <w:bottom w:val="none" w:sz="0" w:space="0" w:color="auto"/>
        <w:right w:val="none" w:sz="0" w:space="0" w:color="auto"/>
      </w:divBdr>
      <w:divsChild>
        <w:div w:id="2088841620">
          <w:marLeft w:val="0"/>
          <w:marRight w:val="0"/>
          <w:marTop w:val="0"/>
          <w:marBottom w:val="0"/>
          <w:divBdr>
            <w:top w:val="none" w:sz="0" w:space="0" w:color="auto"/>
            <w:left w:val="none" w:sz="0" w:space="0" w:color="auto"/>
            <w:bottom w:val="none" w:sz="0" w:space="0" w:color="auto"/>
            <w:right w:val="none" w:sz="0" w:space="0" w:color="auto"/>
          </w:divBdr>
          <w:divsChild>
            <w:div w:id="1787430613">
              <w:marLeft w:val="0"/>
              <w:marRight w:val="0"/>
              <w:marTop w:val="0"/>
              <w:marBottom w:val="0"/>
              <w:divBdr>
                <w:top w:val="none" w:sz="0" w:space="0" w:color="auto"/>
                <w:left w:val="none" w:sz="0" w:space="0" w:color="auto"/>
                <w:bottom w:val="none" w:sz="0" w:space="0" w:color="auto"/>
                <w:right w:val="none" w:sz="0" w:space="0" w:color="auto"/>
              </w:divBdr>
            </w:div>
            <w:div w:id="77211436">
              <w:marLeft w:val="0"/>
              <w:marRight w:val="0"/>
              <w:marTop w:val="0"/>
              <w:marBottom w:val="0"/>
              <w:divBdr>
                <w:top w:val="none" w:sz="0" w:space="0" w:color="auto"/>
                <w:left w:val="none" w:sz="0" w:space="0" w:color="auto"/>
                <w:bottom w:val="none" w:sz="0" w:space="0" w:color="auto"/>
                <w:right w:val="none" w:sz="0" w:space="0" w:color="auto"/>
              </w:divBdr>
              <w:divsChild>
                <w:div w:id="1184127388">
                  <w:marLeft w:val="0"/>
                  <w:marRight w:val="0"/>
                  <w:marTop w:val="0"/>
                  <w:marBottom w:val="0"/>
                  <w:divBdr>
                    <w:top w:val="none" w:sz="0" w:space="0" w:color="auto"/>
                    <w:left w:val="none" w:sz="0" w:space="0" w:color="auto"/>
                    <w:bottom w:val="none" w:sz="0" w:space="0" w:color="auto"/>
                    <w:right w:val="none" w:sz="0" w:space="0" w:color="auto"/>
                  </w:divBdr>
                </w:div>
              </w:divsChild>
            </w:div>
            <w:div w:id="345596332">
              <w:marLeft w:val="0"/>
              <w:marRight w:val="0"/>
              <w:marTop w:val="0"/>
              <w:marBottom w:val="0"/>
              <w:divBdr>
                <w:top w:val="none" w:sz="0" w:space="0" w:color="auto"/>
                <w:left w:val="none" w:sz="0" w:space="0" w:color="auto"/>
                <w:bottom w:val="none" w:sz="0" w:space="0" w:color="auto"/>
                <w:right w:val="none" w:sz="0" w:space="0" w:color="auto"/>
              </w:divBdr>
              <w:divsChild>
                <w:div w:id="1313101185">
                  <w:marLeft w:val="0"/>
                  <w:marRight w:val="0"/>
                  <w:marTop w:val="0"/>
                  <w:marBottom w:val="0"/>
                  <w:divBdr>
                    <w:top w:val="none" w:sz="0" w:space="0" w:color="auto"/>
                    <w:left w:val="none" w:sz="0" w:space="0" w:color="auto"/>
                    <w:bottom w:val="none" w:sz="0" w:space="0" w:color="auto"/>
                    <w:right w:val="none" w:sz="0" w:space="0" w:color="auto"/>
                  </w:divBdr>
                </w:div>
              </w:divsChild>
            </w:div>
            <w:div w:id="1366716005">
              <w:marLeft w:val="0"/>
              <w:marRight w:val="0"/>
              <w:marTop w:val="0"/>
              <w:marBottom w:val="0"/>
              <w:divBdr>
                <w:top w:val="none" w:sz="0" w:space="0" w:color="auto"/>
                <w:left w:val="none" w:sz="0" w:space="0" w:color="auto"/>
                <w:bottom w:val="none" w:sz="0" w:space="0" w:color="auto"/>
                <w:right w:val="none" w:sz="0" w:space="0" w:color="auto"/>
              </w:divBdr>
            </w:div>
          </w:divsChild>
        </w:div>
        <w:div w:id="2062558311">
          <w:marLeft w:val="0"/>
          <w:marRight w:val="0"/>
          <w:marTop w:val="0"/>
          <w:marBottom w:val="0"/>
          <w:divBdr>
            <w:top w:val="none" w:sz="0" w:space="0" w:color="auto"/>
            <w:left w:val="none" w:sz="0" w:space="0" w:color="auto"/>
            <w:bottom w:val="none" w:sz="0" w:space="0" w:color="auto"/>
            <w:right w:val="none" w:sz="0" w:space="0" w:color="auto"/>
          </w:divBdr>
        </w:div>
        <w:div w:id="523790839">
          <w:marLeft w:val="0"/>
          <w:marRight w:val="0"/>
          <w:marTop w:val="0"/>
          <w:marBottom w:val="0"/>
          <w:divBdr>
            <w:top w:val="none" w:sz="0" w:space="0" w:color="auto"/>
            <w:left w:val="none" w:sz="0" w:space="0" w:color="auto"/>
            <w:bottom w:val="none" w:sz="0" w:space="0" w:color="auto"/>
            <w:right w:val="none" w:sz="0" w:space="0" w:color="auto"/>
          </w:divBdr>
        </w:div>
      </w:divsChild>
    </w:div>
    <w:div w:id="1679428279">
      <w:bodyDiv w:val="1"/>
      <w:marLeft w:val="0"/>
      <w:marRight w:val="0"/>
      <w:marTop w:val="0"/>
      <w:marBottom w:val="0"/>
      <w:divBdr>
        <w:top w:val="none" w:sz="0" w:space="0" w:color="auto"/>
        <w:left w:val="none" w:sz="0" w:space="0" w:color="auto"/>
        <w:bottom w:val="none" w:sz="0" w:space="0" w:color="auto"/>
        <w:right w:val="none" w:sz="0" w:space="0" w:color="auto"/>
      </w:divBdr>
    </w:div>
    <w:div w:id="1705444498">
      <w:bodyDiv w:val="1"/>
      <w:marLeft w:val="0"/>
      <w:marRight w:val="0"/>
      <w:marTop w:val="0"/>
      <w:marBottom w:val="0"/>
      <w:divBdr>
        <w:top w:val="none" w:sz="0" w:space="0" w:color="auto"/>
        <w:left w:val="none" w:sz="0" w:space="0" w:color="auto"/>
        <w:bottom w:val="none" w:sz="0" w:space="0" w:color="auto"/>
        <w:right w:val="none" w:sz="0" w:space="0" w:color="auto"/>
      </w:divBdr>
    </w:div>
    <w:div w:id="1728145098">
      <w:bodyDiv w:val="1"/>
      <w:marLeft w:val="0"/>
      <w:marRight w:val="0"/>
      <w:marTop w:val="0"/>
      <w:marBottom w:val="0"/>
      <w:divBdr>
        <w:top w:val="none" w:sz="0" w:space="0" w:color="auto"/>
        <w:left w:val="none" w:sz="0" w:space="0" w:color="auto"/>
        <w:bottom w:val="none" w:sz="0" w:space="0" w:color="auto"/>
        <w:right w:val="none" w:sz="0" w:space="0" w:color="auto"/>
      </w:divBdr>
    </w:div>
    <w:div w:id="1746493559">
      <w:bodyDiv w:val="1"/>
      <w:marLeft w:val="0"/>
      <w:marRight w:val="0"/>
      <w:marTop w:val="0"/>
      <w:marBottom w:val="0"/>
      <w:divBdr>
        <w:top w:val="none" w:sz="0" w:space="0" w:color="auto"/>
        <w:left w:val="none" w:sz="0" w:space="0" w:color="auto"/>
        <w:bottom w:val="none" w:sz="0" w:space="0" w:color="auto"/>
        <w:right w:val="none" w:sz="0" w:space="0" w:color="auto"/>
      </w:divBdr>
      <w:divsChild>
        <w:div w:id="551892665">
          <w:marLeft w:val="0"/>
          <w:marRight w:val="0"/>
          <w:marTop w:val="0"/>
          <w:marBottom w:val="0"/>
          <w:divBdr>
            <w:top w:val="none" w:sz="0" w:space="0" w:color="auto"/>
            <w:left w:val="none" w:sz="0" w:space="0" w:color="auto"/>
            <w:bottom w:val="none" w:sz="0" w:space="0" w:color="auto"/>
            <w:right w:val="none" w:sz="0" w:space="0" w:color="auto"/>
          </w:divBdr>
        </w:div>
        <w:div w:id="1842768702">
          <w:marLeft w:val="0"/>
          <w:marRight w:val="0"/>
          <w:marTop w:val="0"/>
          <w:marBottom w:val="0"/>
          <w:divBdr>
            <w:top w:val="none" w:sz="0" w:space="0" w:color="auto"/>
            <w:left w:val="none" w:sz="0" w:space="0" w:color="auto"/>
            <w:bottom w:val="none" w:sz="0" w:space="0" w:color="auto"/>
            <w:right w:val="none" w:sz="0" w:space="0" w:color="auto"/>
          </w:divBdr>
        </w:div>
      </w:divsChild>
    </w:div>
    <w:div w:id="1773164970">
      <w:bodyDiv w:val="1"/>
      <w:marLeft w:val="0"/>
      <w:marRight w:val="0"/>
      <w:marTop w:val="0"/>
      <w:marBottom w:val="0"/>
      <w:divBdr>
        <w:top w:val="none" w:sz="0" w:space="0" w:color="auto"/>
        <w:left w:val="none" w:sz="0" w:space="0" w:color="auto"/>
        <w:bottom w:val="none" w:sz="0" w:space="0" w:color="auto"/>
        <w:right w:val="none" w:sz="0" w:space="0" w:color="auto"/>
      </w:divBdr>
      <w:divsChild>
        <w:div w:id="211305433">
          <w:marLeft w:val="0"/>
          <w:marRight w:val="0"/>
          <w:marTop w:val="0"/>
          <w:marBottom w:val="0"/>
          <w:divBdr>
            <w:top w:val="none" w:sz="0" w:space="0" w:color="auto"/>
            <w:left w:val="none" w:sz="0" w:space="0" w:color="auto"/>
            <w:bottom w:val="none" w:sz="0" w:space="0" w:color="auto"/>
            <w:right w:val="none" w:sz="0" w:space="0" w:color="auto"/>
          </w:divBdr>
        </w:div>
        <w:div w:id="1785073334">
          <w:marLeft w:val="0"/>
          <w:marRight w:val="0"/>
          <w:marTop w:val="0"/>
          <w:marBottom w:val="0"/>
          <w:divBdr>
            <w:top w:val="none" w:sz="0" w:space="0" w:color="auto"/>
            <w:left w:val="none" w:sz="0" w:space="0" w:color="auto"/>
            <w:bottom w:val="none" w:sz="0" w:space="0" w:color="auto"/>
            <w:right w:val="none" w:sz="0" w:space="0" w:color="auto"/>
          </w:divBdr>
        </w:div>
      </w:divsChild>
    </w:div>
    <w:div w:id="1787503542">
      <w:bodyDiv w:val="1"/>
      <w:marLeft w:val="0"/>
      <w:marRight w:val="0"/>
      <w:marTop w:val="0"/>
      <w:marBottom w:val="0"/>
      <w:divBdr>
        <w:top w:val="none" w:sz="0" w:space="0" w:color="auto"/>
        <w:left w:val="none" w:sz="0" w:space="0" w:color="auto"/>
        <w:bottom w:val="none" w:sz="0" w:space="0" w:color="auto"/>
        <w:right w:val="none" w:sz="0" w:space="0" w:color="auto"/>
      </w:divBdr>
    </w:div>
    <w:div w:id="1825244843">
      <w:bodyDiv w:val="1"/>
      <w:marLeft w:val="0"/>
      <w:marRight w:val="0"/>
      <w:marTop w:val="0"/>
      <w:marBottom w:val="0"/>
      <w:divBdr>
        <w:top w:val="none" w:sz="0" w:space="0" w:color="auto"/>
        <w:left w:val="none" w:sz="0" w:space="0" w:color="auto"/>
        <w:bottom w:val="none" w:sz="0" w:space="0" w:color="auto"/>
        <w:right w:val="none" w:sz="0" w:space="0" w:color="auto"/>
      </w:divBdr>
    </w:div>
    <w:div w:id="1830363246">
      <w:bodyDiv w:val="1"/>
      <w:marLeft w:val="0"/>
      <w:marRight w:val="0"/>
      <w:marTop w:val="0"/>
      <w:marBottom w:val="0"/>
      <w:divBdr>
        <w:top w:val="none" w:sz="0" w:space="0" w:color="auto"/>
        <w:left w:val="none" w:sz="0" w:space="0" w:color="auto"/>
        <w:bottom w:val="none" w:sz="0" w:space="0" w:color="auto"/>
        <w:right w:val="none" w:sz="0" w:space="0" w:color="auto"/>
      </w:divBdr>
    </w:div>
    <w:div w:id="1871527488">
      <w:bodyDiv w:val="1"/>
      <w:marLeft w:val="0"/>
      <w:marRight w:val="0"/>
      <w:marTop w:val="0"/>
      <w:marBottom w:val="0"/>
      <w:divBdr>
        <w:top w:val="none" w:sz="0" w:space="0" w:color="auto"/>
        <w:left w:val="none" w:sz="0" w:space="0" w:color="auto"/>
        <w:bottom w:val="none" w:sz="0" w:space="0" w:color="auto"/>
        <w:right w:val="none" w:sz="0" w:space="0" w:color="auto"/>
      </w:divBdr>
      <w:divsChild>
        <w:div w:id="1323899108">
          <w:marLeft w:val="0"/>
          <w:marRight w:val="0"/>
          <w:marTop w:val="0"/>
          <w:marBottom w:val="0"/>
          <w:divBdr>
            <w:top w:val="none" w:sz="0" w:space="0" w:color="auto"/>
            <w:left w:val="none" w:sz="0" w:space="0" w:color="auto"/>
            <w:bottom w:val="none" w:sz="0" w:space="0" w:color="auto"/>
            <w:right w:val="none" w:sz="0" w:space="0" w:color="auto"/>
          </w:divBdr>
          <w:divsChild>
            <w:div w:id="1331370174">
              <w:marLeft w:val="0"/>
              <w:marRight w:val="0"/>
              <w:marTop w:val="0"/>
              <w:marBottom w:val="0"/>
              <w:divBdr>
                <w:top w:val="none" w:sz="0" w:space="0" w:color="auto"/>
                <w:left w:val="none" w:sz="0" w:space="0" w:color="auto"/>
                <w:bottom w:val="none" w:sz="0" w:space="0" w:color="auto"/>
                <w:right w:val="none" w:sz="0" w:space="0" w:color="auto"/>
              </w:divBdr>
            </w:div>
            <w:div w:id="13845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5213">
      <w:bodyDiv w:val="1"/>
      <w:marLeft w:val="0"/>
      <w:marRight w:val="0"/>
      <w:marTop w:val="0"/>
      <w:marBottom w:val="0"/>
      <w:divBdr>
        <w:top w:val="none" w:sz="0" w:space="0" w:color="auto"/>
        <w:left w:val="none" w:sz="0" w:space="0" w:color="auto"/>
        <w:bottom w:val="none" w:sz="0" w:space="0" w:color="auto"/>
        <w:right w:val="none" w:sz="0" w:space="0" w:color="auto"/>
      </w:divBdr>
      <w:divsChild>
        <w:div w:id="1045526937">
          <w:marLeft w:val="0"/>
          <w:marRight w:val="0"/>
          <w:marTop w:val="0"/>
          <w:marBottom w:val="0"/>
          <w:divBdr>
            <w:top w:val="none" w:sz="0" w:space="0" w:color="auto"/>
            <w:left w:val="none" w:sz="0" w:space="0" w:color="auto"/>
            <w:bottom w:val="none" w:sz="0" w:space="0" w:color="auto"/>
            <w:right w:val="none" w:sz="0" w:space="0" w:color="auto"/>
          </w:divBdr>
        </w:div>
        <w:div w:id="805270324">
          <w:marLeft w:val="0"/>
          <w:marRight w:val="0"/>
          <w:marTop w:val="0"/>
          <w:marBottom w:val="0"/>
          <w:divBdr>
            <w:top w:val="none" w:sz="0" w:space="0" w:color="auto"/>
            <w:left w:val="none" w:sz="0" w:space="0" w:color="auto"/>
            <w:bottom w:val="none" w:sz="0" w:space="0" w:color="auto"/>
            <w:right w:val="none" w:sz="0" w:space="0" w:color="auto"/>
          </w:divBdr>
          <w:divsChild>
            <w:div w:id="1701393498">
              <w:marLeft w:val="0"/>
              <w:marRight w:val="0"/>
              <w:marTop w:val="0"/>
              <w:marBottom w:val="0"/>
              <w:divBdr>
                <w:top w:val="none" w:sz="0" w:space="0" w:color="auto"/>
                <w:left w:val="none" w:sz="0" w:space="0" w:color="auto"/>
                <w:bottom w:val="none" w:sz="0" w:space="0" w:color="auto"/>
                <w:right w:val="none" w:sz="0" w:space="0" w:color="auto"/>
              </w:divBdr>
            </w:div>
          </w:divsChild>
        </w:div>
        <w:div w:id="1653679426">
          <w:marLeft w:val="0"/>
          <w:marRight w:val="0"/>
          <w:marTop w:val="0"/>
          <w:marBottom w:val="0"/>
          <w:divBdr>
            <w:top w:val="none" w:sz="0" w:space="0" w:color="auto"/>
            <w:left w:val="none" w:sz="0" w:space="0" w:color="auto"/>
            <w:bottom w:val="none" w:sz="0" w:space="0" w:color="auto"/>
            <w:right w:val="none" w:sz="0" w:space="0" w:color="auto"/>
          </w:divBdr>
          <w:divsChild>
            <w:div w:id="1801651160">
              <w:marLeft w:val="0"/>
              <w:marRight w:val="0"/>
              <w:marTop w:val="0"/>
              <w:marBottom w:val="0"/>
              <w:divBdr>
                <w:top w:val="none" w:sz="0" w:space="0" w:color="auto"/>
                <w:left w:val="none" w:sz="0" w:space="0" w:color="auto"/>
                <w:bottom w:val="none" w:sz="0" w:space="0" w:color="auto"/>
                <w:right w:val="none" w:sz="0" w:space="0" w:color="auto"/>
              </w:divBdr>
            </w:div>
          </w:divsChild>
        </w:div>
        <w:div w:id="588850867">
          <w:marLeft w:val="0"/>
          <w:marRight w:val="0"/>
          <w:marTop w:val="0"/>
          <w:marBottom w:val="0"/>
          <w:divBdr>
            <w:top w:val="none" w:sz="0" w:space="0" w:color="auto"/>
            <w:left w:val="none" w:sz="0" w:space="0" w:color="auto"/>
            <w:bottom w:val="none" w:sz="0" w:space="0" w:color="auto"/>
            <w:right w:val="none" w:sz="0" w:space="0" w:color="auto"/>
          </w:divBdr>
        </w:div>
      </w:divsChild>
    </w:div>
    <w:div w:id="1913811724">
      <w:bodyDiv w:val="1"/>
      <w:marLeft w:val="0"/>
      <w:marRight w:val="0"/>
      <w:marTop w:val="0"/>
      <w:marBottom w:val="0"/>
      <w:divBdr>
        <w:top w:val="none" w:sz="0" w:space="0" w:color="auto"/>
        <w:left w:val="none" w:sz="0" w:space="0" w:color="auto"/>
        <w:bottom w:val="none" w:sz="0" w:space="0" w:color="auto"/>
        <w:right w:val="none" w:sz="0" w:space="0" w:color="auto"/>
      </w:divBdr>
    </w:div>
    <w:div w:id="1933540578">
      <w:bodyDiv w:val="1"/>
      <w:marLeft w:val="0"/>
      <w:marRight w:val="0"/>
      <w:marTop w:val="0"/>
      <w:marBottom w:val="0"/>
      <w:divBdr>
        <w:top w:val="none" w:sz="0" w:space="0" w:color="auto"/>
        <w:left w:val="none" w:sz="0" w:space="0" w:color="auto"/>
        <w:bottom w:val="none" w:sz="0" w:space="0" w:color="auto"/>
        <w:right w:val="none" w:sz="0" w:space="0" w:color="auto"/>
      </w:divBdr>
      <w:divsChild>
        <w:div w:id="402458501">
          <w:marLeft w:val="0"/>
          <w:marRight w:val="0"/>
          <w:marTop w:val="0"/>
          <w:marBottom w:val="0"/>
          <w:divBdr>
            <w:top w:val="none" w:sz="0" w:space="0" w:color="auto"/>
            <w:left w:val="none" w:sz="0" w:space="0" w:color="auto"/>
            <w:bottom w:val="none" w:sz="0" w:space="0" w:color="auto"/>
            <w:right w:val="none" w:sz="0" w:space="0" w:color="auto"/>
          </w:divBdr>
        </w:div>
        <w:div w:id="1972516017">
          <w:marLeft w:val="0"/>
          <w:marRight w:val="0"/>
          <w:marTop w:val="0"/>
          <w:marBottom w:val="0"/>
          <w:divBdr>
            <w:top w:val="none" w:sz="0" w:space="0" w:color="auto"/>
            <w:left w:val="none" w:sz="0" w:space="0" w:color="auto"/>
            <w:bottom w:val="none" w:sz="0" w:space="0" w:color="auto"/>
            <w:right w:val="none" w:sz="0" w:space="0" w:color="auto"/>
          </w:divBdr>
          <w:divsChild>
            <w:div w:id="1267422219">
              <w:marLeft w:val="0"/>
              <w:marRight w:val="0"/>
              <w:marTop w:val="0"/>
              <w:marBottom w:val="0"/>
              <w:divBdr>
                <w:top w:val="none" w:sz="0" w:space="0" w:color="auto"/>
                <w:left w:val="none" w:sz="0" w:space="0" w:color="auto"/>
                <w:bottom w:val="none" w:sz="0" w:space="0" w:color="auto"/>
                <w:right w:val="none" w:sz="0" w:space="0" w:color="auto"/>
              </w:divBdr>
            </w:div>
          </w:divsChild>
        </w:div>
        <w:div w:id="1324773481">
          <w:marLeft w:val="0"/>
          <w:marRight w:val="0"/>
          <w:marTop w:val="0"/>
          <w:marBottom w:val="0"/>
          <w:divBdr>
            <w:top w:val="none" w:sz="0" w:space="0" w:color="auto"/>
            <w:left w:val="none" w:sz="0" w:space="0" w:color="auto"/>
            <w:bottom w:val="none" w:sz="0" w:space="0" w:color="auto"/>
            <w:right w:val="none" w:sz="0" w:space="0" w:color="auto"/>
          </w:divBdr>
        </w:div>
      </w:divsChild>
    </w:div>
    <w:div w:id="1946301403">
      <w:bodyDiv w:val="1"/>
      <w:marLeft w:val="0"/>
      <w:marRight w:val="0"/>
      <w:marTop w:val="0"/>
      <w:marBottom w:val="0"/>
      <w:divBdr>
        <w:top w:val="none" w:sz="0" w:space="0" w:color="auto"/>
        <w:left w:val="none" w:sz="0" w:space="0" w:color="auto"/>
        <w:bottom w:val="none" w:sz="0" w:space="0" w:color="auto"/>
        <w:right w:val="none" w:sz="0" w:space="0" w:color="auto"/>
      </w:divBdr>
    </w:div>
    <w:div w:id="1946570736">
      <w:bodyDiv w:val="1"/>
      <w:marLeft w:val="0"/>
      <w:marRight w:val="0"/>
      <w:marTop w:val="0"/>
      <w:marBottom w:val="0"/>
      <w:divBdr>
        <w:top w:val="none" w:sz="0" w:space="0" w:color="auto"/>
        <w:left w:val="none" w:sz="0" w:space="0" w:color="auto"/>
        <w:bottom w:val="none" w:sz="0" w:space="0" w:color="auto"/>
        <w:right w:val="none" w:sz="0" w:space="0" w:color="auto"/>
      </w:divBdr>
    </w:div>
    <w:div w:id="1959213678">
      <w:bodyDiv w:val="1"/>
      <w:marLeft w:val="0"/>
      <w:marRight w:val="0"/>
      <w:marTop w:val="0"/>
      <w:marBottom w:val="0"/>
      <w:divBdr>
        <w:top w:val="none" w:sz="0" w:space="0" w:color="auto"/>
        <w:left w:val="none" w:sz="0" w:space="0" w:color="auto"/>
        <w:bottom w:val="none" w:sz="0" w:space="0" w:color="auto"/>
        <w:right w:val="none" w:sz="0" w:space="0" w:color="auto"/>
      </w:divBdr>
      <w:divsChild>
        <w:div w:id="2042120333">
          <w:marLeft w:val="0"/>
          <w:marRight w:val="0"/>
          <w:marTop w:val="0"/>
          <w:marBottom w:val="0"/>
          <w:divBdr>
            <w:top w:val="none" w:sz="0" w:space="0" w:color="auto"/>
            <w:left w:val="none" w:sz="0" w:space="0" w:color="auto"/>
            <w:bottom w:val="none" w:sz="0" w:space="0" w:color="auto"/>
            <w:right w:val="none" w:sz="0" w:space="0" w:color="auto"/>
          </w:divBdr>
          <w:divsChild>
            <w:div w:id="2054695613">
              <w:marLeft w:val="0"/>
              <w:marRight w:val="0"/>
              <w:marTop w:val="0"/>
              <w:marBottom w:val="0"/>
              <w:divBdr>
                <w:top w:val="none" w:sz="0" w:space="0" w:color="auto"/>
                <w:left w:val="none" w:sz="0" w:space="0" w:color="auto"/>
                <w:bottom w:val="none" w:sz="0" w:space="0" w:color="auto"/>
                <w:right w:val="none" w:sz="0" w:space="0" w:color="auto"/>
              </w:divBdr>
            </w:div>
            <w:div w:id="12816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85894">
      <w:bodyDiv w:val="1"/>
      <w:marLeft w:val="0"/>
      <w:marRight w:val="0"/>
      <w:marTop w:val="0"/>
      <w:marBottom w:val="0"/>
      <w:divBdr>
        <w:top w:val="none" w:sz="0" w:space="0" w:color="auto"/>
        <w:left w:val="none" w:sz="0" w:space="0" w:color="auto"/>
        <w:bottom w:val="none" w:sz="0" w:space="0" w:color="auto"/>
        <w:right w:val="none" w:sz="0" w:space="0" w:color="auto"/>
      </w:divBdr>
    </w:div>
    <w:div w:id="2041543818">
      <w:bodyDiv w:val="1"/>
      <w:marLeft w:val="0"/>
      <w:marRight w:val="0"/>
      <w:marTop w:val="0"/>
      <w:marBottom w:val="0"/>
      <w:divBdr>
        <w:top w:val="none" w:sz="0" w:space="0" w:color="auto"/>
        <w:left w:val="none" w:sz="0" w:space="0" w:color="auto"/>
        <w:bottom w:val="none" w:sz="0" w:space="0" w:color="auto"/>
        <w:right w:val="none" w:sz="0" w:space="0" w:color="auto"/>
      </w:divBdr>
    </w:div>
    <w:div w:id="2087873983">
      <w:bodyDiv w:val="1"/>
      <w:marLeft w:val="0"/>
      <w:marRight w:val="0"/>
      <w:marTop w:val="0"/>
      <w:marBottom w:val="0"/>
      <w:divBdr>
        <w:top w:val="none" w:sz="0" w:space="0" w:color="auto"/>
        <w:left w:val="none" w:sz="0" w:space="0" w:color="auto"/>
        <w:bottom w:val="none" w:sz="0" w:space="0" w:color="auto"/>
        <w:right w:val="none" w:sz="0" w:space="0" w:color="auto"/>
      </w:divBdr>
    </w:div>
    <w:div w:id="2105563459">
      <w:bodyDiv w:val="1"/>
      <w:marLeft w:val="0"/>
      <w:marRight w:val="0"/>
      <w:marTop w:val="0"/>
      <w:marBottom w:val="0"/>
      <w:divBdr>
        <w:top w:val="none" w:sz="0" w:space="0" w:color="auto"/>
        <w:left w:val="none" w:sz="0" w:space="0" w:color="auto"/>
        <w:bottom w:val="none" w:sz="0" w:space="0" w:color="auto"/>
        <w:right w:val="none" w:sz="0" w:space="0" w:color="auto"/>
      </w:divBdr>
    </w:div>
    <w:div w:id="2126193433">
      <w:bodyDiv w:val="1"/>
      <w:marLeft w:val="0"/>
      <w:marRight w:val="0"/>
      <w:marTop w:val="0"/>
      <w:marBottom w:val="0"/>
      <w:divBdr>
        <w:top w:val="none" w:sz="0" w:space="0" w:color="auto"/>
        <w:left w:val="none" w:sz="0" w:space="0" w:color="auto"/>
        <w:bottom w:val="none" w:sz="0" w:space="0" w:color="auto"/>
        <w:right w:val="none" w:sz="0" w:space="0" w:color="auto"/>
      </w:divBdr>
      <w:divsChild>
        <w:div w:id="1759710738">
          <w:marLeft w:val="0"/>
          <w:marRight w:val="0"/>
          <w:marTop w:val="0"/>
          <w:marBottom w:val="0"/>
          <w:divBdr>
            <w:top w:val="none" w:sz="0" w:space="0" w:color="auto"/>
            <w:left w:val="none" w:sz="0" w:space="0" w:color="auto"/>
            <w:bottom w:val="none" w:sz="0" w:space="0" w:color="auto"/>
            <w:right w:val="none" w:sz="0" w:space="0" w:color="auto"/>
          </w:divBdr>
        </w:div>
        <w:div w:id="1415587848">
          <w:marLeft w:val="0"/>
          <w:marRight w:val="0"/>
          <w:marTop w:val="0"/>
          <w:marBottom w:val="0"/>
          <w:divBdr>
            <w:top w:val="none" w:sz="0" w:space="0" w:color="auto"/>
            <w:left w:val="none" w:sz="0" w:space="0" w:color="auto"/>
            <w:bottom w:val="none" w:sz="0" w:space="0" w:color="auto"/>
            <w:right w:val="none" w:sz="0" w:space="0" w:color="auto"/>
          </w:divBdr>
          <w:divsChild>
            <w:div w:id="1908297176">
              <w:marLeft w:val="0"/>
              <w:marRight w:val="0"/>
              <w:marTop w:val="0"/>
              <w:marBottom w:val="0"/>
              <w:divBdr>
                <w:top w:val="none" w:sz="0" w:space="0" w:color="auto"/>
                <w:left w:val="none" w:sz="0" w:space="0" w:color="auto"/>
                <w:bottom w:val="none" w:sz="0" w:space="0" w:color="auto"/>
                <w:right w:val="none" w:sz="0" w:space="0" w:color="auto"/>
              </w:divBdr>
            </w:div>
          </w:divsChild>
        </w:div>
        <w:div w:id="1225877328">
          <w:marLeft w:val="0"/>
          <w:marRight w:val="0"/>
          <w:marTop w:val="0"/>
          <w:marBottom w:val="0"/>
          <w:divBdr>
            <w:top w:val="none" w:sz="0" w:space="0" w:color="auto"/>
            <w:left w:val="none" w:sz="0" w:space="0" w:color="auto"/>
            <w:bottom w:val="none" w:sz="0" w:space="0" w:color="auto"/>
            <w:right w:val="none" w:sz="0" w:space="0" w:color="auto"/>
          </w:divBdr>
          <w:divsChild>
            <w:div w:id="1936209388">
              <w:marLeft w:val="0"/>
              <w:marRight w:val="0"/>
              <w:marTop w:val="0"/>
              <w:marBottom w:val="0"/>
              <w:divBdr>
                <w:top w:val="none" w:sz="0" w:space="0" w:color="auto"/>
                <w:left w:val="none" w:sz="0" w:space="0" w:color="auto"/>
                <w:bottom w:val="none" w:sz="0" w:space="0" w:color="auto"/>
                <w:right w:val="none" w:sz="0" w:space="0" w:color="auto"/>
              </w:divBdr>
            </w:div>
          </w:divsChild>
        </w:div>
        <w:div w:id="621880954">
          <w:marLeft w:val="0"/>
          <w:marRight w:val="0"/>
          <w:marTop w:val="0"/>
          <w:marBottom w:val="0"/>
          <w:divBdr>
            <w:top w:val="none" w:sz="0" w:space="0" w:color="auto"/>
            <w:left w:val="none" w:sz="0" w:space="0" w:color="auto"/>
            <w:bottom w:val="none" w:sz="0" w:space="0" w:color="auto"/>
            <w:right w:val="none" w:sz="0" w:space="0" w:color="auto"/>
          </w:divBdr>
          <w:divsChild>
            <w:div w:id="1181511993">
              <w:marLeft w:val="0"/>
              <w:marRight w:val="0"/>
              <w:marTop w:val="0"/>
              <w:marBottom w:val="0"/>
              <w:divBdr>
                <w:top w:val="none" w:sz="0" w:space="0" w:color="auto"/>
                <w:left w:val="none" w:sz="0" w:space="0" w:color="auto"/>
                <w:bottom w:val="none" w:sz="0" w:space="0" w:color="auto"/>
                <w:right w:val="none" w:sz="0" w:space="0" w:color="auto"/>
              </w:divBdr>
            </w:div>
          </w:divsChild>
        </w:div>
        <w:div w:id="527566552">
          <w:marLeft w:val="0"/>
          <w:marRight w:val="0"/>
          <w:marTop w:val="0"/>
          <w:marBottom w:val="0"/>
          <w:divBdr>
            <w:top w:val="none" w:sz="0" w:space="0" w:color="auto"/>
            <w:left w:val="none" w:sz="0" w:space="0" w:color="auto"/>
            <w:bottom w:val="none" w:sz="0" w:space="0" w:color="auto"/>
            <w:right w:val="none" w:sz="0" w:space="0" w:color="auto"/>
          </w:divBdr>
          <w:divsChild>
            <w:div w:id="2062749855">
              <w:marLeft w:val="0"/>
              <w:marRight w:val="0"/>
              <w:marTop w:val="0"/>
              <w:marBottom w:val="0"/>
              <w:divBdr>
                <w:top w:val="none" w:sz="0" w:space="0" w:color="auto"/>
                <w:left w:val="none" w:sz="0" w:space="0" w:color="auto"/>
                <w:bottom w:val="none" w:sz="0" w:space="0" w:color="auto"/>
                <w:right w:val="none" w:sz="0" w:space="0" w:color="auto"/>
              </w:divBdr>
            </w:div>
          </w:divsChild>
        </w:div>
        <w:div w:id="278218736">
          <w:marLeft w:val="0"/>
          <w:marRight w:val="0"/>
          <w:marTop w:val="0"/>
          <w:marBottom w:val="0"/>
          <w:divBdr>
            <w:top w:val="none" w:sz="0" w:space="0" w:color="auto"/>
            <w:left w:val="none" w:sz="0" w:space="0" w:color="auto"/>
            <w:bottom w:val="none" w:sz="0" w:space="0" w:color="auto"/>
            <w:right w:val="none" w:sz="0" w:space="0" w:color="auto"/>
          </w:divBdr>
        </w:div>
      </w:divsChild>
    </w:div>
    <w:div w:id="2128772448">
      <w:bodyDiv w:val="1"/>
      <w:marLeft w:val="0"/>
      <w:marRight w:val="0"/>
      <w:marTop w:val="0"/>
      <w:marBottom w:val="0"/>
      <w:divBdr>
        <w:top w:val="none" w:sz="0" w:space="0" w:color="auto"/>
        <w:left w:val="none" w:sz="0" w:space="0" w:color="auto"/>
        <w:bottom w:val="none" w:sz="0" w:space="0" w:color="auto"/>
        <w:right w:val="none" w:sz="0" w:space="0" w:color="auto"/>
      </w:divBdr>
    </w:div>
    <w:div w:id="2144688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11111.vsd"/><Relationship Id="rId21" Type="http://schemas.openxmlformats.org/officeDocument/2006/relationships/image" Target="media/image5.wmf"/><Relationship Id="rId42" Type="http://schemas.openxmlformats.org/officeDocument/2006/relationships/image" Target="media/image20.emf"/><Relationship Id="rId47" Type="http://schemas.openxmlformats.org/officeDocument/2006/relationships/image" Target="media/image25.tiff"/><Relationship Id="rId63" Type="http://schemas.openxmlformats.org/officeDocument/2006/relationships/image" Target="media/image41.tiff"/><Relationship Id="rId68"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3.wmf"/><Relationship Id="rId29" Type="http://schemas.openxmlformats.org/officeDocument/2006/relationships/image" Target="media/image10.wmf"/><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oleObject" Target="embeddings/oleObject7.bin"/><Relationship Id="rId37" Type="http://schemas.openxmlformats.org/officeDocument/2006/relationships/image" Target="media/image16.wmf"/><Relationship Id="rId40" Type="http://schemas.openxmlformats.org/officeDocument/2006/relationships/image" Target="media/image18.emf"/><Relationship Id="rId45" Type="http://schemas.openxmlformats.org/officeDocument/2006/relationships/image" Target="media/image23.tiff"/><Relationship Id="rId53" Type="http://schemas.openxmlformats.org/officeDocument/2006/relationships/image" Target="media/image31.png"/><Relationship Id="rId58" Type="http://schemas.openxmlformats.org/officeDocument/2006/relationships/image" Target="media/image36.emf"/><Relationship Id="rId66" Type="http://schemas.openxmlformats.org/officeDocument/2006/relationships/image" Target="media/image44.emf"/><Relationship Id="rId74" Type="http://schemas.openxmlformats.org/officeDocument/2006/relationships/image" Target="media/image52.tiff"/><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4.wmf"/><Relationship Id="rId14" Type="http://schemas.openxmlformats.org/officeDocument/2006/relationships/image" Target="media/image2.wmf"/><Relationship Id="rId22" Type="http://schemas.openxmlformats.org/officeDocument/2006/relationships/oleObject" Target="embeddings/oleObject4.bin"/><Relationship Id="rId27" Type="http://schemas.openxmlformats.org/officeDocument/2006/relationships/image" Target="media/image9.wmf"/><Relationship Id="rId30" Type="http://schemas.openxmlformats.org/officeDocument/2006/relationships/oleObject" Target="embeddings/oleObject6.bin"/><Relationship Id="rId35" Type="http://schemas.openxmlformats.org/officeDocument/2006/relationships/image" Target="media/image14.emf"/><Relationship Id="rId43" Type="http://schemas.openxmlformats.org/officeDocument/2006/relationships/image" Target="media/image21.emf"/><Relationship Id="rId48" Type="http://schemas.openxmlformats.org/officeDocument/2006/relationships/image" Target="media/image26.tiff"/><Relationship Id="rId56" Type="http://schemas.openxmlformats.org/officeDocument/2006/relationships/image" Target="media/image34.emf"/><Relationship Id="rId64" Type="http://schemas.openxmlformats.org/officeDocument/2006/relationships/image" Target="media/image42.tiff"/><Relationship Id="rId69" Type="http://schemas.openxmlformats.org/officeDocument/2006/relationships/image" Target="media/image47.emf"/><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8.bin"/><Relationship Id="rId46" Type="http://schemas.openxmlformats.org/officeDocument/2006/relationships/image" Target="media/image24.tiff"/><Relationship Id="rId59" Type="http://schemas.openxmlformats.org/officeDocument/2006/relationships/image" Target="media/image37.emf"/><Relationship Id="rId67" Type="http://schemas.openxmlformats.org/officeDocument/2006/relationships/image" Target="media/image45.emf"/><Relationship Id="rId20" Type="http://schemas.openxmlformats.org/officeDocument/2006/relationships/oleObject" Target="embeddings/oleObject3.bin"/><Relationship Id="rId41" Type="http://schemas.openxmlformats.org/officeDocument/2006/relationships/image" Target="media/image19.emf"/><Relationship Id="rId54" Type="http://schemas.openxmlformats.org/officeDocument/2006/relationships/image" Target="media/image32.emf"/><Relationship Id="rId62" Type="http://schemas.openxmlformats.org/officeDocument/2006/relationships/image" Target="media/image40.emf"/><Relationship Id="rId70" Type="http://schemas.openxmlformats.org/officeDocument/2006/relationships/image" Target="media/image48.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6.png"/><Relationship Id="rId28" Type="http://schemas.openxmlformats.org/officeDocument/2006/relationships/oleObject" Target="embeddings/oleObject5.bin"/><Relationship Id="rId36" Type="http://schemas.openxmlformats.org/officeDocument/2006/relationships/image" Target="media/image15.emf"/><Relationship Id="rId49" Type="http://schemas.openxmlformats.org/officeDocument/2006/relationships/image" Target="media/image27.tiff"/><Relationship Id="rId57" Type="http://schemas.openxmlformats.org/officeDocument/2006/relationships/image" Target="media/image35.emf"/><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image" Target="media/image43.emf"/><Relationship Id="rId73"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5.xml"/><Relationship Id="rId39" Type="http://schemas.openxmlformats.org/officeDocument/2006/relationships/image" Target="media/image17.emf"/><Relationship Id="rId34" Type="http://schemas.openxmlformats.org/officeDocument/2006/relationships/image" Target="media/image13.emf"/><Relationship Id="rId50" Type="http://schemas.openxmlformats.org/officeDocument/2006/relationships/image" Target="media/image28.png"/><Relationship Id="rId55" Type="http://schemas.openxmlformats.org/officeDocument/2006/relationships/image" Target="media/image33.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FDFE2-CEF6-438E-AE10-48CBE5A13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68</Pages>
  <Words>39041</Words>
  <Characters>222537</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261056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kazmee2</dc:creator>
  <cp:keywords/>
  <cp:lastModifiedBy>tutumlue@illinois.edu</cp:lastModifiedBy>
  <cp:revision>91</cp:revision>
  <cp:lastPrinted>2014-06-11T06:26:00Z</cp:lastPrinted>
  <dcterms:created xsi:type="dcterms:W3CDTF">2016-09-17T19:51:00Z</dcterms:created>
  <dcterms:modified xsi:type="dcterms:W3CDTF">2016-09-18T18:28:00Z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Mendeley Document_1">
    <vt:lpwstr>True</vt:lpwstr>
  </property>
  <property fmtid="{D5CDD505-2E9C-101B-9397-08002B2CF9AE}" pid="6" name="Mendeley Unique User Id_1">
    <vt:lpwstr>4973d4e5-081b-36ad-bf75-97dc0a1c5a62</vt:lpwstr>
  </property>
  <property fmtid="{D5CDD505-2E9C-101B-9397-08002B2CF9AE}" pid="7" name="Mendeley Citation Style_1">
    <vt:lpwstr>http://www.zotero.org/styles/journal-of-materials-in-civil-engineering</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6th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16th edition (author-date)</vt:lpwstr>
  </property>
  <property fmtid="{D5CDD505-2E9C-101B-9397-08002B2CF9AE}" pid="18" name="Mendeley Recent Style Id 5_1">
    <vt:lpwstr>http://www.zotero.org/styles/construction-and-building-materials</vt:lpwstr>
  </property>
  <property fmtid="{D5CDD505-2E9C-101B-9397-08002B2CF9AE}" pid="19" name="Mendeley Recent Style Name 5_1">
    <vt:lpwstr>Construction and Building Materials</vt:lpwstr>
  </property>
  <property fmtid="{D5CDD505-2E9C-101B-9397-08002B2CF9AE}" pid="20" name="Mendeley Recent Style Id 6_1">
    <vt:lpwstr>http://www.zotero.org/styles/harvard1</vt:lpwstr>
  </property>
  <property fmtid="{D5CDD505-2E9C-101B-9397-08002B2CF9AE}" pid="21" name="Mendeley Recent Style Name 6_1">
    <vt:lpwstr>Harvard Reference format 1 (author-date)</vt:lpwstr>
  </property>
  <property fmtid="{D5CDD505-2E9C-101B-9397-08002B2CF9AE}" pid="22" name="Mendeley Recent Style Id 7_1">
    <vt:lpwstr>http://www.zotero.org/styles/ieee</vt:lpwstr>
  </property>
  <property fmtid="{D5CDD505-2E9C-101B-9397-08002B2CF9AE}" pid="23" name="Mendeley Recent Style Name 7_1">
    <vt:lpwstr>IEEE</vt:lpwstr>
  </property>
  <property fmtid="{D5CDD505-2E9C-101B-9397-08002B2CF9AE}" pid="24" name="Mendeley Recent Style Id 8_1">
    <vt:lpwstr>http://www.zotero.org/styles/journal-of-materials-in-civil-engineering</vt:lpwstr>
  </property>
  <property fmtid="{D5CDD505-2E9C-101B-9397-08002B2CF9AE}" pid="25" name="Mendeley Recent Style Name 8_1">
    <vt:lpwstr>Journal of Materials in Civil Engineering</vt:lpwstr>
  </property>
  <property fmtid="{D5CDD505-2E9C-101B-9397-08002B2CF9AE}" pid="26" name="Mendeley Recent Style Id 9_1">
    <vt:lpwstr>http://www.zotero.org/styles/transportation-research-record</vt:lpwstr>
  </property>
  <property fmtid="{D5CDD505-2E9C-101B-9397-08002B2CF9AE}" pid="27" name="Mendeley Recent Style Name 9_1">
    <vt:lpwstr>Transportation Research Record: Journal of the Transportation Research Board</vt:lpwstr>
  </property>
</Properties>
</file>